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C55" w:rsidRPr="00515006" w:rsidRDefault="00B842DD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15006">
        <w:rPr>
          <w:rFonts w:ascii="Times New Roman" w:eastAsia="Times New Roman" w:hAnsi="Times New Roman" w:cs="Times New Roman"/>
          <w:sz w:val="28"/>
          <w:szCs w:val="24"/>
        </w:rPr>
        <w:t>МИНИСТЕРСТВО ОБРАЗОВАНИЯ И НАУКИ РОССИЙСКОЙ ФЕДЕРАЦИИ</w:t>
      </w:r>
    </w:p>
    <w:p w:rsidR="00757C55" w:rsidRPr="00515006" w:rsidRDefault="00757C55" w:rsidP="00515006">
      <w:pPr>
        <w:shd w:val="clear" w:color="auto" w:fill="FFFFFF"/>
        <w:rPr>
          <w:rFonts w:ascii="Times New Roman" w:eastAsia="Times New Roman" w:hAnsi="Times New Roman" w:cs="Times New Roman"/>
          <w:sz w:val="28"/>
          <w:szCs w:val="24"/>
        </w:rPr>
      </w:pPr>
    </w:p>
    <w:p w:rsidR="00757C55" w:rsidRPr="00515006" w:rsidRDefault="00B842DD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15006">
        <w:rPr>
          <w:rFonts w:ascii="Times New Roman" w:eastAsia="Times New Roman" w:hAnsi="Times New Roman" w:cs="Times New Roman"/>
          <w:sz w:val="28"/>
          <w:szCs w:val="24"/>
        </w:rPr>
        <w:t>ФЕДЕРАЛЬНОЕ ГОСУДАРСТВЕННОЕ БЮДЖЕТНОЕ</w:t>
      </w:r>
    </w:p>
    <w:p w:rsidR="00757C55" w:rsidRPr="00515006" w:rsidRDefault="00B842DD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15006">
        <w:rPr>
          <w:rFonts w:ascii="Times New Roman" w:eastAsia="Times New Roman" w:hAnsi="Times New Roman" w:cs="Times New Roman"/>
          <w:sz w:val="28"/>
          <w:szCs w:val="24"/>
        </w:rPr>
        <w:t>ОБРАЗОВАТЕЛЬНОЕ УЧРЕЖДЕНИЕ</w:t>
      </w:r>
    </w:p>
    <w:p w:rsidR="00757C55" w:rsidRPr="00515006" w:rsidRDefault="00B842DD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15006">
        <w:rPr>
          <w:rFonts w:ascii="Times New Roman" w:eastAsia="Times New Roman" w:hAnsi="Times New Roman" w:cs="Times New Roman"/>
          <w:sz w:val="28"/>
          <w:szCs w:val="24"/>
        </w:rPr>
        <w:t>ВЫСШЕГО ОБРАЗОВАНИЯ</w:t>
      </w:r>
    </w:p>
    <w:p w:rsidR="00515006" w:rsidRDefault="00B842DD" w:rsidP="00515006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15006">
        <w:rPr>
          <w:rFonts w:ascii="Times New Roman" w:eastAsia="Times New Roman" w:hAnsi="Times New Roman" w:cs="Times New Roman"/>
          <w:sz w:val="28"/>
          <w:szCs w:val="24"/>
        </w:rPr>
        <w:t>«НОВОСИБИРСКИЙ ГОСУДАРСТВЕННЫЙ ТЕХНИЧЕСКИЙ УНИВЕРСИТЕТ»</w:t>
      </w:r>
    </w:p>
    <w:p w:rsidR="00515006" w:rsidRPr="00515006" w:rsidRDefault="00515006" w:rsidP="00515006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15006">
        <w:rPr>
          <w:kern w:val="24"/>
          <w:sz w:val="28"/>
          <w:szCs w:val="24"/>
        </w:rPr>
        <w:t>_________________________________________</w:t>
      </w:r>
    </w:p>
    <w:p w:rsidR="00515006" w:rsidRPr="00515006" w:rsidRDefault="00515006" w:rsidP="00515006">
      <w:pPr>
        <w:pStyle w:val="af"/>
        <w:spacing w:before="96" w:beforeAutospacing="0" w:afterAutospacing="0"/>
        <w:jc w:val="center"/>
        <w:rPr>
          <w:kern w:val="24"/>
          <w:sz w:val="28"/>
        </w:rPr>
      </w:pPr>
      <w:r w:rsidRPr="00515006">
        <w:rPr>
          <w:kern w:val="24"/>
          <w:sz w:val="28"/>
        </w:rPr>
        <w:t xml:space="preserve">     Факультет автоматики и вычислительной техники</w:t>
      </w:r>
    </w:p>
    <w:p w:rsidR="00515006" w:rsidRPr="00515006" w:rsidRDefault="00515006" w:rsidP="00515006">
      <w:pPr>
        <w:pStyle w:val="af"/>
        <w:spacing w:before="96" w:beforeAutospacing="0" w:afterAutospacing="0"/>
        <w:ind w:firstLine="567"/>
        <w:jc w:val="center"/>
        <w:rPr>
          <w:sz w:val="28"/>
        </w:rPr>
      </w:pPr>
      <w:r w:rsidRPr="00515006">
        <w:rPr>
          <w:kern w:val="24"/>
          <w:sz w:val="28"/>
        </w:rPr>
        <w:t xml:space="preserve">Кафедра </w:t>
      </w:r>
      <w:r w:rsidRPr="00515006">
        <w:rPr>
          <w:kern w:val="24"/>
          <w:sz w:val="28"/>
          <w:lang w:val="en-US"/>
        </w:rPr>
        <w:t>CC</w:t>
      </w:r>
      <w:r w:rsidRPr="00515006">
        <w:rPr>
          <w:kern w:val="24"/>
          <w:sz w:val="28"/>
        </w:rPr>
        <w:t>ОД</w:t>
      </w:r>
    </w:p>
    <w:p w:rsidR="00757C55" w:rsidRDefault="00757C55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757C55" w:rsidRDefault="00757C55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757C55" w:rsidRDefault="00757C55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757C55" w:rsidRDefault="00B842DD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600200" cy="10477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515006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Pr="00515006" w:rsidRDefault="00515006" w:rsidP="00515006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15006"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</w:t>
      </w:r>
    </w:p>
    <w:p w:rsidR="00515006" w:rsidRPr="00515006" w:rsidRDefault="00515006" w:rsidP="00515006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15006">
        <w:rPr>
          <w:rFonts w:ascii="Times New Roman" w:eastAsia="Times New Roman" w:hAnsi="Times New Roman" w:cs="Times New Roman"/>
          <w:sz w:val="28"/>
          <w:szCs w:val="28"/>
        </w:rPr>
        <w:t>по пр</w:t>
      </w:r>
      <w:r w:rsidR="00B842DD" w:rsidRPr="00515006">
        <w:rPr>
          <w:rFonts w:ascii="Times New Roman" w:eastAsia="Times New Roman" w:hAnsi="Times New Roman" w:cs="Times New Roman"/>
          <w:sz w:val="28"/>
          <w:szCs w:val="28"/>
        </w:rPr>
        <w:t>оект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>у</w:t>
      </w:r>
    </w:p>
    <w:p w:rsidR="00757C55" w:rsidRPr="00515006" w:rsidRDefault="00515006" w:rsidP="00515006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1500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RESTful</w:t>
      </w:r>
      <w:r w:rsidRPr="00515006">
        <w:rPr>
          <w:rFonts w:ascii="Times New Roman" w:eastAsia="Times New Roman" w:hAnsi="Times New Roman" w:cs="Times New Roman"/>
          <w:b/>
          <w:sz w:val="28"/>
          <w:szCs w:val="28"/>
        </w:rPr>
        <w:t xml:space="preserve"> микросервис</w:t>
      </w:r>
    </w:p>
    <w:p w:rsidR="00515006" w:rsidRPr="00515006" w:rsidRDefault="00515006" w:rsidP="00515006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 w:rsidRPr="000A3FF7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>Мобильные приложения</w:t>
      </w:r>
      <w:r w:rsidRPr="000A3FF7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757C55" w:rsidRPr="00515006" w:rsidRDefault="00757C5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7C55" w:rsidRPr="00515006" w:rsidRDefault="00757C5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7C55" w:rsidRPr="00515006" w:rsidRDefault="00757C55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7C55" w:rsidRPr="00515006" w:rsidRDefault="00757C55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7C55" w:rsidRPr="00515006" w:rsidRDefault="00757C55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7C55" w:rsidRPr="00515006" w:rsidRDefault="00757C5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029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757C55" w:rsidRPr="00515006" w:rsidTr="00515006">
        <w:trPr>
          <w:trHeight w:val="20"/>
          <w:jc w:val="center"/>
        </w:trPr>
        <w:tc>
          <w:tcPr>
            <w:tcW w:w="4514" w:type="dxa"/>
            <w:shd w:val="clear" w:color="auto" w:fill="auto"/>
          </w:tcPr>
          <w:p w:rsidR="00757C55" w:rsidRPr="00515006" w:rsidRDefault="00B842D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Факультет: АВТФ</w:t>
            </w:r>
          </w:p>
          <w:p w:rsidR="00757C55" w:rsidRPr="00515006" w:rsidRDefault="00B96E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Группа: АТ-04</w:t>
            </w:r>
          </w:p>
          <w:p w:rsidR="00757C55" w:rsidRPr="00BF1EA2" w:rsidRDefault="00B842D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 w:rsidR="00B96E48"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ы</w:t>
            </w: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:rsidR="00BF1EA2" w:rsidRPr="00BF1EA2" w:rsidRDefault="00BF1EA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Буханцев Максим Олегович</w:t>
            </w:r>
          </w:p>
          <w:p w:rsidR="00757C55" w:rsidRPr="00BF1EA2" w:rsidRDefault="00B96E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Белая Светлана Владимировна</w:t>
            </w:r>
          </w:p>
        </w:tc>
        <w:tc>
          <w:tcPr>
            <w:tcW w:w="4514" w:type="dxa"/>
            <w:shd w:val="clear" w:color="auto" w:fill="auto"/>
          </w:tcPr>
          <w:p w:rsidR="00757C55" w:rsidRPr="00515006" w:rsidRDefault="00B842DD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Преподаватель:</w:t>
            </w:r>
          </w:p>
          <w:p w:rsidR="00757C55" w:rsidRPr="00515006" w:rsidRDefault="00B96E48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006">
              <w:rPr>
                <w:rFonts w:ascii="Times New Roman" w:eastAsia="Times New Roman" w:hAnsi="Times New Roman" w:cs="Times New Roman"/>
                <w:sz w:val="28"/>
                <w:szCs w:val="28"/>
              </w:rPr>
              <w:t>Кухто Андрей Вадимович</w:t>
            </w:r>
          </w:p>
        </w:tc>
      </w:tr>
    </w:tbl>
    <w:p w:rsidR="00757C55" w:rsidRDefault="00757C55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757C55" w:rsidRDefault="00757C55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757C55" w:rsidRDefault="00757C55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757C55" w:rsidRDefault="00B842DD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Новосибирск</w:t>
      </w:r>
    </w:p>
    <w:p w:rsidR="00757C55" w:rsidRDefault="00B96E48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</w:rPr>
        <w:id w:val="1555046060"/>
        <w:docPartObj>
          <w:docPartGallery w:val="Table of Contents"/>
          <w:docPartUnique/>
        </w:docPartObj>
      </w:sdtPr>
      <w:sdtEndPr/>
      <w:sdtContent>
        <w:p w:rsidR="00FE0903" w:rsidRPr="00FE0903" w:rsidRDefault="00FE0903">
          <w:pPr>
            <w:pStyle w:val="af8"/>
            <w:rPr>
              <w:rFonts w:ascii="Times New Roman" w:hAnsi="Times New Roman" w:cs="Times New Roman"/>
              <w:color w:val="auto"/>
              <w:sz w:val="36"/>
            </w:rPr>
          </w:pPr>
          <w:r w:rsidRPr="00FE0903">
            <w:rPr>
              <w:rFonts w:ascii="Times New Roman" w:hAnsi="Times New Roman" w:cs="Times New Roman"/>
              <w:color w:val="auto"/>
              <w:sz w:val="36"/>
            </w:rPr>
            <w:t>Оглавление</w:t>
          </w:r>
        </w:p>
        <w:p w:rsidR="00FE0903" w:rsidRPr="00FE0903" w:rsidRDefault="00FE0903">
          <w:pPr>
            <w:pStyle w:val="10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E09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E09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E09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0476926" w:history="1">
            <w:r w:rsidRPr="00FE0903">
              <w:rPr>
                <w:rStyle w:val="af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Введение</w:t>
            </w:r>
            <w:r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_Toc120476926 \h </w:instrText>
            </w:r>
            <w:r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0903" w:rsidRPr="00FE0903" w:rsidRDefault="00BF1EA2">
          <w:pPr>
            <w:pStyle w:val="1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0476927" w:history="1">
            <w:r w:rsidR="00FE0903" w:rsidRPr="00FE0903">
              <w:rPr>
                <w:rStyle w:val="af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Постановка задачи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_Toc120476927 \h </w:instrTex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0903" w:rsidRPr="00FE0903" w:rsidRDefault="00BF1EA2">
          <w:pPr>
            <w:pStyle w:val="1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0476928" w:history="1">
            <w:r w:rsidR="00FE0903" w:rsidRPr="00FE0903">
              <w:rPr>
                <w:rStyle w:val="af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Краткое описание работы приложения.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_Toc120476928 \h </w:instrTex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0903" w:rsidRPr="00FE0903" w:rsidRDefault="00BF1EA2">
          <w:pPr>
            <w:pStyle w:val="1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0476929" w:history="1">
            <w:r w:rsidR="00FE0903" w:rsidRPr="00FE0903">
              <w:rPr>
                <w:rStyle w:val="af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Работа с нашим приложением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_Toc120476929 \h </w:instrTex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0903" w:rsidRPr="00FE0903" w:rsidRDefault="00BF1EA2">
          <w:pPr>
            <w:pStyle w:val="1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0476930" w:history="1">
            <w:r w:rsidR="00FE0903" w:rsidRPr="00FE0903">
              <w:rPr>
                <w:rStyle w:val="af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Заключение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_Toc120476930 \h </w:instrTex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E0903" w:rsidRPr="00FE09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0903" w:rsidRDefault="00FE0903">
          <w:r w:rsidRPr="00FE09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7C55" w:rsidRDefault="002B3B7C" w:rsidP="002B3B7C">
      <w:pPr>
        <w:pStyle w:val="ad"/>
        <w:shd w:val="clear" w:color="auto" w:fill="FFFFFF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</w:t>
      </w:r>
      <w:r w:rsidR="00B842DD">
        <w:br w:type="page"/>
      </w:r>
    </w:p>
    <w:p w:rsidR="00757C55" w:rsidRPr="00FE0903" w:rsidRDefault="00515006" w:rsidP="00FE0903">
      <w:pPr>
        <w:pStyle w:val="1"/>
        <w:rPr>
          <w:rFonts w:ascii="Times New Roman" w:hAnsi="Times New Roman" w:cs="Times New Roman"/>
          <w:b/>
          <w:sz w:val="28"/>
        </w:rPr>
      </w:pPr>
      <w:bookmarkStart w:id="1" w:name="_Toc120476926"/>
      <w:r w:rsidRPr="00FE0903"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1"/>
    </w:p>
    <w:p w:rsidR="00515006" w:rsidRPr="002306C8" w:rsidRDefault="008D1C52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ab/>
      </w:r>
      <w:r w:rsidRPr="008D1C52">
        <w:rPr>
          <w:rFonts w:ascii="Times New Roman" w:eastAsia="Times New Roman" w:hAnsi="Times New Roman" w:cs="Times New Roman"/>
          <w:sz w:val="28"/>
          <w:szCs w:val="28"/>
        </w:rPr>
        <w:t xml:space="preserve">Стек используемых технологий: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8D1C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8D1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Boot</w:t>
      </w:r>
      <w:r w:rsidRPr="008D1C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LiquiBase</w:t>
      </w:r>
      <w:r w:rsidRPr="008D1C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Pr="008D1C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Pr="008D1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="002306C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D1C52" w:rsidRPr="008D1C52" w:rsidRDefault="008D1C52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5006" w:rsidRDefault="00515006" w:rsidP="00515006">
      <w:pPr>
        <w:ind w:firstLine="708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E72A6E">
        <w:rPr>
          <w:rStyle w:val="af6"/>
          <w:rFonts w:ascii="Times New Roman" w:hAnsi="Times New Roman" w:cs="Times New Roman"/>
          <w:sz w:val="28"/>
          <w:szCs w:val="28"/>
          <w:shd w:val="clear" w:color="auto" w:fill="FFFFFF"/>
        </w:rPr>
        <w:t>Spring Framework</w:t>
      </w:r>
      <w:r w:rsidRPr="00E72A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или просто </w:t>
      </w:r>
      <w:r w:rsidRPr="00E72A6E">
        <w:rPr>
          <w:rStyle w:val="af6"/>
          <w:rFonts w:ascii="Times New Roman" w:hAnsi="Times New Roman" w:cs="Times New Roman"/>
          <w:sz w:val="28"/>
          <w:szCs w:val="28"/>
          <w:shd w:val="clear" w:color="auto" w:fill="FFFFFF"/>
        </w:rPr>
        <w:t>Spring</w:t>
      </w:r>
      <w:r w:rsidRPr="00E72A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один из самых популярных фреймворков для создания веб-приложений на Java. </w:t>
      </w:r>
      <w:r w:rsidRPr="00E72A6E">
        <w:rPr>
          <w:rStyle w:val="af6"/>
          <w:rFonts w:ascii="Times New Roman" w:hAnsi="Times New Roman" w:cs="Times New Roman"/>
          <w:sz w:val="28"/>
          <w:szCs w:val="28"/>
          <w:shd w:val="clear" w:color="auto" w:fill="FFFFFF"/>
        </w:rPr>
        <w:t>Фреймворк</w:t>
      </w:r>
      <w:r w:rsidRPr="00E72A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 w:rsidRPr="00E72A6E">
        <w:rPr>
          <w:rFonts w:ascii="Times New Roman" w:hAnsi="Times New Roman" w:cs="Times New Roman"/>
          <w:sz w:val="28"/>
          <w:szCs w:val="28"/>
        </w:rPr>
        <w:t xml:space="preserve"> </w:t>
      </w:r>
      <w:r w:rsidRPr="00E72A6E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 w:rsidRPr="00E72A6E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 Основная задача Spring - это упростить и сократить работу программиста при создании Java-приложения. Spring представляет контейнер внедрения зависимостей с несколькими модулями. В случае необходимости модули можно легко подключить к проекту.</w:t>
      </w:r>
    </w:p>
    <w:p w:rsidR="002306C8" w:rsidRDefault="002306C8" w:rsidP="00515006">
      <w:pPr>
        <w:ind w:firstLine="708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</w:p>
    <w:p w:rsidR="002306C8" w:rsidRDefault="002306C8" w:rsidP="005150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06C8">
        <w:rPr>
          <w:rFonts w:ascii="Times New Roman" w:hAnsi="Times New Roman" w:cs="Times New Roman"/>
          <w:b/>
          <w:sz w:val="28"/>
          <w:szCs w:val="28"/>
          <w:lang w:val="en-US"/>
        </w:rPr>
        <w:t>LiquiBase</w:t>
      </w:r>
      <w:r w:rsidRPr="002306C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система управления миграциями баз данных.</w:t>
      </w:r>
    </w:p>
    <w:p w:rsidR="002306C8" w:rsidRDefault="002306C8" w:rsidP="0051500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15006" w:rsidRPr="00FE0903" w:rsidRDefault="002306C8" w:rsidP="00FE090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06C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Swagger</w:t>
      </w:r>
      <w:r w:rsidRPr="002306C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306C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веб-фреймворк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>, который анализирует документ в спецификации OpenAPI и создает веб-страницу интерактивной документации.</w:t>
      </w:r>
    </w:p>
    <w:p w:rsidR="00515006" w:rsidRPr="00FE0903" w:rsidRDefault="00515006" w:rsidP="00FE0903">
      <w:pPr>
        <w:pStyle w:val="1"/>
        <w:rPr>
          <w:rFonts w:ascii="Times New Roman" w:hAnsi="Times New Roman" w:cs="Times New Roman"/>
          <w:b/>
          <w:sz w:val="28"/>
        </w:rPr>
      </w:pPr>
      <w:bookmarkStart w:id="2" w:name="_Toc120476927"/>
      <w:r w:rsidRPr="00FE0903">
        <w:rPr>
          <w:rFonts w:ascii="Times New Roman" w:hAnsi="Times New Roman" w:cs="Times New Roman"/>
          <w:b/>
          <w:sz w:val="28"/>
        </w:rPr>
        <w:t>Постановка задачи</w:t>
      </w:r>
      <w:bookmarkEnd w:id="2"/>
    </w:p>
    <w:p w:rsidR="00515006" w:rsidRPr="008D1C52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Pr="008D1C52" w:rsidRDefault="00515006" w:rsidP="008D1C52">
      <w:pPr>
        <w:pStyle w:val="ad"/>
        <w:shd w:val="clear" w:color="auto" w:fill="FFFFFF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данного проекта является</w:t>
      </w:r>
      <w:r w:rsidRPr="008D1C52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15006" w:rsidRDefault="00515006" w:rsidP="00515006">
      <w:pPr>
        <w:pStyle w:val="ad"/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собственного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backend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</w:p>
    <w:p w:rsidR="00515006" w:rsidRPr="00515006" w:rsidRDefault="00515006" w:rsidP="00515006">
      <w:pPr>
        <w:pStyle w:val="ad"/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Получение знаний работы с </w:t>
      </w:r>
      <w:r w:rsidRPr="00515006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15006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, базой данных </w:t>
      </w:r>
      <w:r w:rsidRPr="00515006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15006" w:rsidRDefault="00515006" w:rsidP="008D1C52">
      <w:pPr>
        <w:pStyle w:val="ad"/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Развертывание и публикация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Boot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с помощью сервиса</w:t>
      </w:r>
      <w:r w:rsidR="008D1C52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hyperlink r:id="rId8" w:history="1">
        <w:r w:rsidR="008D1C52" w:rsidRPr="008D1C52">
          <w:rPr>
            <w:rStyle w:val="af7"/>
            <w:rFonts w:ascii="Times New Roman" w:eastAsia="Times New Roman" w:hAnsi="Times New Roman" w:cs="Times New Roman"/>
            <w:sz w:val="28"/>
            <w:szCs w:val="28"/>
          </w:rPr>
          <w:t>railway.app</w:t>
        </w:r>
      </w:hyperlink>
    </w:p>
    <w:p w:rsidR="008D1C52" w:rsidRDefault="008D1C52" w:rsidP="008D1C52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C52" w:rsidRPr="008D1C52" w:rsidRDefault="008D1C52" w:rsidP="008D1C52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Default="00515006" w:rsidP="00FE0903">
      <w:pPr>
        <w:pStyle w:val="ad"/>
        <w:shd w:val="clear" w:color="auto" w:fill="FFFFFF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006">
        <w:rPr>
          <w:rFonts w:ascii="Times New Roman" w:eastAsia="Times New Roman" w:hAnsi="Times New Roman" w:cs="Times New Roman"/>
          <w:sz w:val="28"/>
          <w:szCs w:val="28"/>
        </w:rPr>
        <w:t>Наше приложение является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микросервисом для ведения заметок.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</w:t>
      </w:r>
      <w:r w:rsidR="008D1C52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имеет свою базу данных, в которой хранит сведения о пользователях и их заметках. Микросервис</w:t>
      </w:r>
      <w:r w:rsidRPr="00515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-аутентификацию, с </w:t>
      </w:r>
      <w:r w:rsidR="008D1C52">
        <w:rPr>
          <w:rFonts w:ascii="Times New Roman" w:eastAsia="Times New Roman" w:hAnsi="Times New Roman" w:cs="Times New Roman"/>
          <w:sz w:val="28"/>
          <w:szCs w:val="28"/>
        </w:rPr>
        <w:t>помощью,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которой можно осуществлять авторизацию и регистрацию пользователей. В зависимости от ролей, которыми наделен пользователь, он имеет право на выполнение определенных действий. </w:t>
      </w:r>
      <w:r w:rsidR="008D1C52">
        <w:rPr>
          <w:rFonts w:ascii="Times New Roman" w:eastAsia="Times New Roman" w:hAnsi="Times New Roman" w:cs="Times New Roman"/>
          <w:sz w:val="28"/>
          <w:szCs w:val="28"/>
        </w:rPr>
        <w:t xml:space="preserve">Также микросервис был опубликован в сети Интернет под доменом </w:t>
      </w:r>
      <w:hyperlink r:id="rId9" w:history="1">
        <w:r w:rsidR="008D1C52" w:rsidRPr="008D1C52">
          <w:rPr>
            <w:rStyle w:val="af7"/>
            <w:rFonts w:ascii="Times New Roman" w:eastAsia="Times New Roman" w:hAnsi="Times New Roman" w:cs="Times New Roman"/>
            <w:sz w:val="28"/>
            <w:szCs w:val="28"/>
          </w:rPr>
          <w:t>https://your-note.ru/</w:t>
        </w:r>
      </w:hyperlink>
      <w:r w:rsidR="008D1C52">
        <w:rPr>
          <w:rFonts w:ascii="Times New Roman" w:eastAsia="Times New Roman" w:hAnsi="Times New Roman" w:cs="Times New Roman"/>
          <w:sz w:val="28"/>
          <w:szCs w:val="28"/>
        </w:rPr>
        <w:t xml:space="preserve">. Приложение имеет документацию с помощью </w:t>
      </w:r>
      <w:r w:rsidR="008D1C52"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="008D1C52" w:rsidRPr="008D1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1C52"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="008D1C52" w:rsidRPr="008D1C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D1C52">
        <w:rPr>
          <w:rFonts w:ascii="Times New Roman" w:eastAsia="Times New Roman" w:hAnsi="Times New Roman" w:cs="Times New Roman"/>
          <w:sz w:val="28"/>
          <w:szCs w:val="28"/>
        </w:rPr>
        <w:t xml:space="preserve">она находится по адресу </w:t>
      </w:r>
      <w:hyperlink r:id="rId10" w:anchor="/" w:history="1">
        <w:r w:rsidR="008D1C52" w:rsidRPr="008D1C52">
          <w:rPr>
            <w:rStyle w:val="af7"/>
            <w:rFonts w:ascii="Times New Roman" w:eastAsia="Times New Roman" w:hAnsi="Times New Roman" w:cs="Times New Roman"/>
            <w:sz w:val="28"/>
            <w:szCs w:val="28"/>
          </w:rPr>
          <w:t>https://your-note.ru/swagger-ui.html#/</w:t>
        </w:r>
      </w:hyperlink>
      <w:r w:rsidR="008D1C5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Pr="00FE0903" w:rsidRDefault="002306C8" w:rsidP="00FE0903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20476928"/>
      <w:r w:rsidRPr="00FE0903">
        <w:rPr>
          <w:rFonts w:ascii="Times New Roman" w:hAnsi="Times New Roman" w:cs="Times New Roman"/>
          <w:b/>
          <w:sz w:val="28"/>
          <w:szCs w:val="28"/>
        </w:rPr>
        <w:lastRenderedPageBreak/>
        <w:t>Краткое описание работы приложения.</w:t>
      </w:r>
      <w:bookmarkEnd w:id="3"/>
    </w:p>
    <w:p w:rsidR="002306C8" w:rsidRPr="002306C8" w:rsidRDefault="002306C8" w:rsidP="002306C8">
      <w:pPr>
        <w:pStyle w:val="ad"/>
        <w:shd w:val="clear" w:color="auto" w:fill="FFFFFF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стоит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понять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вообще такое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06C8" w:rsidRDefault="002306C8" w:rsidP="002306C8">
      <w:pPr>
        <w:rPr>
          <w:rFonts w:ascii="Times New Roman" w:hAnsi="Times New Roman" w:cs="Times New Roman"/>
          <w:sz w:val="28"/>
        </w:rPr>
      </w:pPr>
      <w:r w:rsidRPr="00B349C6">
        <w:rPr>
          <w:rFonts w:ascii="Times New Roman" w:hAnsi="Times New Roman" w:cs="Times New Roman"/>
          <w:sz w:val="28"/>
        </w:rPr>
        <w:t>REST – это очень удобный способ коммуникации между приложениями. Он описывает стандарты, используя которые Клиент взаимодействует с Сервером посред</w:t>
      </w:r>
      <w:r>
        <w:rPr>
          <w:rFonts w:ascii="Times New Roman" w:hAnsi="Times New Roman" w:cs="Times New Roman"/>
          <w:sz w:val="28"/>
        </w:rPr>
        <w:t>ством HTTP протокола. REST API н</w:t>
      </w:r>
      <w:r w:rsidRPr="00B349C6">
        <w:rPr>
          <w:rFonts w:ascii="Times New Roman" w:hAnsi="Times New Roman" w:cs="Times New Roman"/>
          <w:sz w:val="28"/>
        </w:rPr>
        <w:t>е принуждает использовать какой-то конкретный язык программирования. Клиентская и серверная части нашего приложения могут быть написаны на разных языках программирования. Для передачи информации можно использовать не только JSON, но и любой другой формат данных.</w:t>
      </w:r>
    </w:p>
    <w:p w:rsidR="002306C8" w:rsidRPr="00B349C6" w:rsidRDefault="00711768" w:rsidP="002306C8">
      <w:pPr>
        <w:ind w:firstLine="360"/>
        <w:jc w:val="center"/>
        <w:rPr>
          <w:rFonts w:ascii="Times New Roman" w:hAnsi="Times New Roman" w:cs="Times New Roman"/>
          <w:b/>
          <w:sz w:val="40"/>
          <w:szCs w:val="32"/>
        </w:rPr>
      </w:pPr>
      <w:r>
        <w:rPr>
          <w:noProof/>
        </w:rPr>
        <w:drawing>
          <wp:inline distT="0" distB="0" distL="0" distR="0">
            <wp:extent cx="3783678" cy="2512612"/>
            <wp:effectExtent l="0" t="0" r="0" b="0"/>
            <wp:docPr id="17" name="Рисунок 17" descr="https://habrastorage.org/r/w1560/getpro/habr/upload_files/f0c/9d3/ebb/f0c9d3ebb45cc58d0810415748a2c4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f0c/9d3/ebb/f0c9d3ebb45cc58d0810415748a2c4b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67" cy="25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06C8" w:rsidRDefault="002306C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842DD" w:rsidRPr="00711768" w:rsidRDefault="00B842DD" w:rsidP="00711768">
      <w:pPr>
        <w:pStyle w:val="ad"/>
        <w:shd w:val="clear" w:color="auto" w:fill="FFFFFF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наше приложение обрабатывает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B84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запросы с помощью ко</w:t>
      </w:r>
      <w:r w:rsidR="00711768">
        <w:rPr>
          <w:rFonts w:ascii="Times New Roman" w:eastAsia="Times New Roman" w:hAnsi="Times New Roman" w:cs="Times New Roman"/>
          <w:sz w:val="28"/>
          <w:szCs w:val="28"/>
        </w:rPr>
        <w:t>нтроллеров, которые мы создали.</w:t>
      </w:r>
    </w:p>
    <w:p w:rsidR="00B842DD" w:rsidRPr="000A3FF7" w:rsidRDefault="002306C8" w:rsidP="00711768">
      <w:pPr>
        <w:pStyle w:val="ad"/>
        <w:shd w:val="clear" w:color="auto" w:fill="FFFFFF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около пятнадцати видов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запросов от Клиента к Серверу, но в нашем приложении используются всего 4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11768" w:rsidRPr="000A3FF7" w:rsidRDefault="00711768" w:rsidP="00711768">
      <w:pPr>
        <w:pStyle w:val="ad"/>
        <w:shd w:val="clear" w:color="auto" w:fill="FFFFFF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842DD" w:rsidRPr="00B842DD" w:rsidRDefault="00B842DD" w:rsidP="00B842DD">
      <w:pPr>
        <w:pStyle w:val="ad"/>
        <w:shd w:val="clear" w:color="auto" w:fill="FFFFFF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Стоит отметить, что клиент и сервер обмениваются запросами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DTO (Data Transfer Object)</w:t>
      </w:r>
    </w:p>
    <w:p w:rsidR="00B842DD" w:rsidRDefault="00B842DD" w:rsidP="00B842DD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42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642C65" wp14:editId="02878C16">
            <wp:extent cx="1792480" cy="19560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5006" cy="19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DD" w:rsidRDefault="00B842DD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842DD" w:rsidRPr="00B842DD" w:rsidRDefault="00B842DD" w:rsidP="00B842DD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Рассмотрим работу нескольких контроллеров</w:t>
      </w:r>
    </w:p>
    <w:p w:rsidR="00B842DD" w:rsidRPr="003015C0" w:rsidRDefault="00B842DD" w:rsidP="00B842DD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B842DD" w:rsidRDefault="00B842DD" w:rsidP="00B842DD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Наши пользователи для начала должны либо войти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свой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аккаунт, либо зар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гистрироваться, за это отвечает </w:t>
      </w:r>
      <w:r w:rsidRPr="00B842DD">
        <w:rPr>
          <w:color w:val="080808"/>
        </w:rPr>
        <w:t>AuthenticationRestController</w:t>
      </w:r>
    </w:p>
    <w:p w:rsidR="00B842DD" w:rsidRDefault="00B842DD" w:rsidP="00B842DD">
      <w:pPr>
        <w:pStyle w:val="HTML"/>
        <w:shd w:val="clear" w:color="auto" w:fill="FFFFFF"/>
        <w:rPr>
          <w:color w:val="080808"/>
        </w:rPr>
      </w:pPr>
    </w:p>
    <w:p w:rsidR="00B842DD" w:rsidRPr="00B842DD" w:rsidRDefault="00B842DD" w:rsidP="00B842DD">
      <w:pPr>
        <w:pStyle w:val="HTML"/>
        <w:shd w:val="clear" w:color="auto" w:fill="FFFFFF"/>
        <w:rPr>
          <w:color w:val="080808"/>
        </w:rPr>
      </w:pPr>
    </w:p>
    <w:p w:rsidR="00B842DD" w:rsidRPr="00D0657A" w:rsidRDefault="00B842DD" w:rsidP="00D0657A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нем есть метод </w:t>
      </w:r>
      <w:r w:rsidR="00D0657A">
        <w:rPr>
          <w:color w:val="00627A"/>
        </w:rPr>
        <w:t>login</w:t>
      </w:r>
      <w:r w:rsidRPr="00B842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отвечающий за авторизацию пользователя. </w:t>
      </w:r>
    </w:p>
    <w:p w:rsidR="00515006" w:rsidRPr="00B842DD" w:rsidRDefault="00B842DD" w:rsidP="00B842DD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42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8EC30B" wp14:editId="22E3FEB6">
            <wp:extent cx="4905790" cy="2631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486" cy="26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DD" w:rsidRPr="000A3FF7" w:rsidRDefault="00B842DD" w:rsidP="00B842DD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На вход он получает</w:t>
      </w:r>
      <w:r w:rsidRPr="00B842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color w:val="000000"/>
        </w:rPr>
        <w:t>AuthenticationRequestDto</w:t>
      </w:r>
      <w:r w:rsidRPr="00B842DD">
        <w:rPr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который содержит логин и п</w:t>
      </w:r>
      <w:r>
        <w:rPr>
          <w:rFonts w:ascii="Times New Roman" w:hAnsi="Times New Roman" w:cs="Times New Roman"/>
          <w:color w:val="000000"/>
          <w:sz w:val="28"/>
        </w:rPr>
        <w:t>а</w:t>
      </w:r>
      <w:r>
        <w:rPr>
          <w:rFonts w:ascii="Times New Roman" w:hAnsi="Times New Roman" w:cs="Times New Roman"/>
          <w:color w:val="000000"/>
          <w:sz w:val="28"/>
        </w:rPr>
        <w:t>роль</w:t>
      </w:r>
      <w:r w:rsidRPr="00B842DD">
        <w:rPr>
          <w:rFonts w:ascii="Times New Roman" w:hAnsi="Times New Roman" w:cs="Times New Roman"/>
          <w:color w:val="000000"/>
          <w:sz w:val="28"/>
        </w:rPr>
        <w:t>,</w:t>
      </w:r>
      <w:r>
        <w:rPr>
          <w:rFonts w:ascii="Times New Roman" w:hAnsi="Times New Roman" w:cs="Times New Roman"/>
          <w:color w:val="000000"/>
          <w:sz w:val="28"/>
        </w:rPr>
        <w:t xml:space="preserve"> вводимые пользователем</w:t>
      </w:r>
    </w:p>
    <w:p w:rsidR="00B842DD" w:rsidRPr="00B842DD" w:rsidRDefault="00B842DD" w:rsidP="00B842DD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8"/>
          <w:lang w:val="en-US"/>
        </w:rPr>
      </w:pPr>
      <w:r w:rsidRPr="00B842DD">
        <w:rPr>
          <w:rFonts w:ascii="Times New Roman" w:hAnsi="Times New Roman" w:cs="Times New Roman"/>
          <w:noProof/>
          <w:color w:val="080808"/>
          <w:sz w:val="28"/>
        </w:rPr>
        <w:drawing>
          <wp:inline distT="0" distB="0" distL="0" distR="0" wp14:anchorId="29C52351" wp14:editId="1A8C7B12">
            <wp:extent cx="4214997" cy="1280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912" cy="128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DD" w:rsidRPr="00B842DD" w:rsidRDefault="00B842DD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842DD" w:rsidRDefault="00B842DD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идет п</w:t>
      </w:r>
      <w:r w:rsidR="00D0657A">
        <w:rPr>
          <w:rFonts w:ascii="Times New Roman" w:eastAsia="Times New Roman" w:hAnsi="Times New Roman" w:cs="Times New Roman"/>
          <w:sz w:val="28"/>
          <w:szCs w:val="28"/>
        </w:rPr>
        <w:t xml:space="preserve">роцесс аутентификации, если в базе данных есть такой пользователь, то мы генерируем </w:t>
      </w:r>
      <w:r w:rsidR="00D0657A"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 w:rsidR="00D0657A">
        <w:rPr>
          <w:rFonts w:ascii="Times New Roman" w:eastAsia="Times New Roman" w:hAnsi="Times New Roman" w:cs="Times New Roman"/>
          <w:sz w:val="28"/>
          <w:szCs w:val="28"/>
        </w:rPr>
        <w:t xml:space="preserve">-токен. В конце мы отправляет Клиенту его </w:t>
      </w:r>
      <w:r w:rsidR="00D0657A"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 w:rsidR="00D0657A" w:rsidRPr="00D0657A">
        <w:rPr>
          <w:rFonts w:ascii="Times New Roman" w:eastAsia="Times New Roman" w:hAnsi="Times New Roman" w:cs="Times New Roman"/>
          <w:sz w:val="28"/>
          <w:szCs w:val="28"/>
        </w:rPr>
        <w:t>-</w:t>
      </w:r>
      <w:r w:rsidR="00D0657A">
        <w:rPr>
          <w:rFonts w:ascii="Times New Roman" w:eastAsia="Times New Roman" w:hAnsi="Times New Roman" w:cs="Times New Roman"/>
          <w:sz w:val="28"/>
          <w:szCs w:val="28"/>
        </w:rPr>
        <w:t>токен, который будет в дальнейшем служить для процесса аутентификации запросов между Клиентом и Сервером.</w:t>
      </w:r>
    </w:p>
    <w:p w:rsidR="00D0657A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есть метод </w:t>
      </w:r>
      <w:r>
        <w:rPr>
          <w:color w:val="00627A"/>
        </w:rPr>
        <w:t>registration</w:t>
      </w:r>
      <w:r w:rsidRPr="00D0657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который отвечает за регистрацию пользователей</w:t>
      </w:r>
    </w:p>
    <w:p w:rsid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D0657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CD8A55C" wp14:editId="4AFE1419">
            <wp:extent cx="6119495" cy="8349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</w:p>
    <w:p w:rsid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</w:p>
    <w:p w:rsidR="00FE0903" w:rsidRDefault="00FE0903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</w:p>
    <w:p w:rsidR="00FE0903" w:rsidRDefault="00FE0903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</w:p>
    <w:p w:rsidR="00D0657A" w:rsidRDefault="00D0657A" w:rsidP="00D0657A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вход он получает </w:t>
      </w:r>
      <w:r>
        <w:rPr>
          <w:color w:val="000000"/>
        </w:rPr>
        <w:t>RegistrationRequestDto</w:t>
      </w:r>
    </w:p>
    <w:p w:rsidR="00D0657A" w:rsidRPr="00D0657A" w:rsidRDefault="00D0657A" w:rsidP="00D0657A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D0657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7877E34" wp14:editId="6DAD6684">
            <wp:extent cx="3816764" cy="35303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6089" cy="35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Pr="00D0657A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15006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поля должны быть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NotBlank</w:t>
      </w:r>
      <w:r w:rsidRPr="00D065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065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 пустые и не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Pr="00D0657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процесс регистрации, мы обращаемся к сервисному слою </w:t>
      </w:r>
      <w:r>
        <w:rPr>
          <w:color w:val="871094"/>
        </w:rPr>
        <w:t xml:space="preserve">personService </w:t>
      </w:r>
      <w:r>
        <w:rPr>
          <w:rFonts w:ascii="Times New Roman" w:hAnsi="Times New Roman" w:cs="Times New Roman"/>
          <w:sz w:val="28"/>
        </w:rPr>
        <w:t xml:space="preserve">вызываем функцию </w:t>
      </w:r>
      <w:r>
        <w:rPr>
          <w:color w:val="080808"/>
        </w:rPr>
        <w:t xml:space="preserve">registration </w:t>
      </w:r>
      <w:r w:rsidRPr="00D06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 которую передаем нового пользователя.</w:t>
      </w:r>
    </w:p>
    <w:p w:rsid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</w:p>
    <w:p w:rsidR="00D0657A" w:rsidRPr="00D0657A" w:rsidRDefault="00D0657A" w:rsidP="00D0657A">
      <w:pPr>
        <w:pStyle w:val="HTML"/>
        <w:shd w:val="clear" w:color="auto" w:fill="FFFFFF"/>
        <w:jc w:val="center"/>
        <w:rPr>
          <w:color w:val="080808"/>
        </w:rPr>
      </w:pPr>
      <w:r w:rsidRPr="00D0657A">
        <w:rPr>
          <w:noProof/>
          <w:color w:val="080808"/>
        </w:rPr>
        <w:drawing>
          <wp:inline distT="0" distB="0" distL="0" distR="0" wp14:anchorId="3016A98E" wp14:editId="21EDCF34">
            <wp:extent cx="3943847" cy="17213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2910" cy="17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A" w:rsidRPr="00D0657A" w:rsidRDefault="00D0657A" w:rsidP="00D0657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</w:p>
    <w:p w:rsidR="00515006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Сервисный слой – слой, который инкапсулирует бизнес логику. Он вызывает слой репозитория, который является отображением работы с базой данных.</w:t>
      </w:r>
    </w:p>
    <w:p w:rsidR="00D0657A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657A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Слой репозитория содержит огромное количество методов, для работы с БД. Но если нам недостаточно </w:t>
      </w:r>
      <w:r w:rsidR="00766454">
        <w:rPr>
          <w:rFonts w:ascii="Times New Roman" w:eastAsia="Times New Roman" w:hAnsi="Times New Roman" w:cs="Times New Roman"/>
          <w:sz w:val="28"/>
          <w:szCs w:val="28"/>
        </w:rPr>
        <w:t>функционала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умолчания, то можно описать сигнатуру метода, который нам нужен</w:t>
      </w:r>
    </w:p>
    <w:p w:rsidR="00D0657A" w:rsidRDefault="00D0657A" w:rsidP="00D0657A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657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E5157C" wp14:editId="3F9FFC68">
            <wp:extent cx="4953663" cy="10200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272" cy="10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Данную сигнатуру даже не нужно реализовывать, ведь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D065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сам (если правильно составить сигнатуру) самостоятельно занимается этим. </w:t>
      </w:r>
    </w:p>
    <w:p w:rsidR="00D0657A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657A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Вот пример того, какие есть возможности поиска пользователя из БД </w:t>
      </w:r>
    </w:p>
    <w:p w:rsidR="00D0657A" w:rsidRPr="00D0657A" w:rsidRDefault="00D0657A" w:rsidP="00766454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657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4D2565" wp14:editId="3A665FD3">
            <wp:extent cx="3967701" cy="18546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5750" cy="18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D0657A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Там огромное количество вариантов, но если всё же нам будет недостаточно, то всегда можно реализовать его вручную.</w:t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6454" w:rsidRDefault="00766454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Вернемся к сервисному слою. Рассмотрим процесс регистрации. </w:t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Default="00766454" w:rsidP="00766454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64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4998BE" wp14:editId="7B02A4EA">
            <wp:extent cx="4516341" cy="28406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917" cy="28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6454" w:rsidRDefault="00766454" w:rsidP="00766454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получаем данные нового пользователя, заполняем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664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664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выдаем роли </w:t>
      </w:r>
      <w:r w:rsidRPr="0076645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664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умолчанию). Далее мы обращаемся к ранее рассмотренному слою репозитория </w:t>
      </w:r>
      <w:r w:rsidRPr="0076645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color w:val="871094"/>
        </w:rPr>
        <w:t>personRepository</w:t>
      </w:r>
      <w:r w:rsidRPr="00766454">
        <w:rPr>
          <w:color w:val="87109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вызывает </w:t>
      </w:r>
      <w:r>
        <w:rPr>
          <w:color w:val="080808"/>
        </w:rPr>
        <w:t xml:space="preserve">save – </w:t>
      </w:r>
    </w:p>
    <w:p w:rsidR="00515006" w:rsidRDefault="00766454" w:rsidP="00766454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встроенная 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7664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базу данных</w:t>
      </w:r>
    </w:p>
    <w:p w:rsidR="00766454" w:rsidRDefault="00766454" w:rsidP="00766454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успешной авторизации пользователь, в зависимости от своих ролей,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жет пользоваться функционалом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нашего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сервисом.</w:t>
      </w:r>
    </w:p>
    <w:p w:rsidR="00766454" w:rsidRDefault="00766454" w:rsidP="00766454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766454" w:rsidRDefault="00766454" w:rsidP="00766454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сценарий обычного пользователя, который не имеет прав админ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стратора. </w:t>
      </w:r>
    </w:p>
    <w:p w:rsidR="00766454" w:rsidRDefault="00766454" w:rsidP="00766454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766454" w:rsidRDefault="00766454" w:rsidP="00766454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может создать заметку</w:t>
      </w:r>
    </w:p>
    <w:p w:rsidR="00766454" w:rsidRPr="00766454" w:rsidRDefault="00766454" w:rsidP="00766454">
      <w:pPr>
        <w:pStyle w:val="HTML"/>
        <w:shd w:val="clear" w:color="auto" w:fill="FFFFFF"/>
        <w:jc w:val="center"/>
        <w:rPr>
          <w:color w:val="080808"/>
        </w:rPr>
      </w:pPr>
      <w:r w:rsidRPr="00766454">
        <w:rPr>
          <w:noProof/>
          <w:color w:val="080808"/>
        </w:rPr>
        <w:drawing>
          <wp:inline distT="0" distB="0" distL="0" distR="0" wp14:anchorId="71C6B493" wp14:editId="1C7D8282">
            <wp:extent cx="5694111" cy="12006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9620" cy="12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6454" w:rsidRDefault="00766454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Может обновить уже существующую заметку</w:t>
      </w:r>
    </w:p>
    <w:p w:rsidR="00766454" w:rsidRDefault="00766454" w:rsidP="00766454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64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184E15" wp14:editId="375878E3">
            <wp:extent cx="5098250" cy="12165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977" cy="12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54" w:rsidRDefault="00766454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Может удалить заметку, если она у него есть</w:t>
      </w:r>
    </w:p>
    <w:p w:rsidR="00515006" w:rsidRDefault="00766454" w:rsidP="00766454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64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ACFAC5" wp14:editId="72F59C47">
            <wp:extent cx="5337550" cy="8984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928" cy="8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Default="00766454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может вывести на экран</w:t>
      </w:r>
    </w:p>
    <w:p w:rsidR="00766454" w:rsidRDefault="00766454" w:rsidP="00766454">
      <w:pPr>
        <w:pStyle w:val="ad"/>
        <w:shd w:val="clear" w:color="auto" w:fill="FFFFFF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64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C69B83" wp14:editId="5C0BE424">
            <wp:extent cx="5293612" cy="29022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587" cy="29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6454" w:rsidRPr="00766454" w:rsidRDefault="00766454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40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Здесь каждый метод получает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Principal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Principal</w:t>
      </w:r>
      <w:r w:rsidRPr="007664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766454">
        <w:rPr>
          <w:rFonts w:ascii="Times New Roman" w:hAnsi="Times New Roman" w:cs="Times New Roman"/>
          <w:color w:val="000000"/>
          <w:sz w:val="28"/>
          <w:szCs w:val="20"/>
        </w:rPr>
        <w:t xml:space="preserve">это пользователь, вошедший в систему в данный момент. Однако </w:t>
      </w:r>
      <w:r>
        <w:rPr>
          <w:rFonts w:ascii="Times New Roman" w:hAnsi="Times New Roman" w:cs="Times New Roman"/>
          <w:color w:val="000000"/>
          <w:sz w:val="28"/>
          <w:szCs w:val="20"/>
        </w:rPr>
        <w:t>мы</w:t>
      </w:r>
      <w:r w:rsidRPr="00766454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>извлекаем</w:t>
      </w:r>
      <w:r w:rsidRPr="00766454">
        <w:rPr>
          <w:rFonts w:ascii="Times New Roman" w:hAnsi="Times New Roman" w:cs="Times New Roman"/>
          <w:color w:val="000000"/>
          <w:sz w:val="28"/>
          <w:szCs w:val="20"/>
        </w:rPr>
        <w:t xml:space="preserve"> его через контекст безопасности, который привязан к текущему потоку.</w:t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Нам нужно знать какой пользователь обращается на Сервер, чтобы вывести данные, соответствующие именно ему.</w:t>
      </w: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функции снова обращаются к сервисному слою, который содержит бизнес логику и работает с репозиторные слоем, который, в свою очередь, содержит логику работы с БД.</w:t>
      </w: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1768" w:rsidRP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стоит кратко рассмотреть процесс аутентификации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Spring Security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JWT-token</w:t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119495" cy="4341814"/>
            <wp:effectExtent l="0" t="0" r="0" b="0"/>
            <wp:docPr id="18" name="Рисунок 18" descr="https://habrastorage.org/getpro/habr/upload_files/d31/d3c/95c/d31d3c95c8eeb2fb1d86cfc8bac6a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upload_files/d31/d3c/95c/d31d3c95c8eeb2fb1d86cfc8bac6a2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4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15006" w:rsidRPr="00711768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данной пакете находится полная реализация </w:t>
      </w:r>
      <w:r>
        <w:rPr>
          <w:color w:val="111111"/>
          <w:shd w:val="clear" w:color="auto" w:fill="FFFFFF"/>
        </w:rPr>
        <w:t>JsonWebToken </w:t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17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ED64CD" wp14:editId="11124E41">
            <wp:extent cx="2229161" cy="172426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06" w:rsidRDefault="00515006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5006" w:rsidRDefault="00711768">
      <w:pPr>
        <w:pStyle w:val="ad"/>
        <w:shd w:val="clear" w:color="auto" w:fill="FFFFFF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Примерная работа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11768" w:rsidRDefault="00711768" w:rsidP="00711768">
      <w:pPr>
        <w:pStyle w:val="ad"/>
        <w:numPr>
          <w:ilvl w:val="0"/>
          <w:numId w:val="5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конфигурации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7117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Pr="007117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мы создаем уровни доступа </w:t>
      </w:r>
    </w:p>
    <w:p w:rsidR="00711768" w:rsidRDefault="00711768" w:rsidP="00711768">
      <w:pPr>
        <w:pStyle w:val="ad"/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7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FE7D5" wp14:editId="13FF6295">
            <wp:extent cx="4126727" cy="21849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085" cy="21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68" w:rsidRDefault="00711768" w:rsidP="00711768">
      <w:pPr>
        <w:pStyle w:val="ad"/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указано, что все запросы, кроме авторизации и регистрации, должны проходить аутентификацию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JWT-token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11768" w:rsidRDefault="00711768" w:rsidP="00711768">
      <w:pPr>
        <w:pStyle w:val="ad"/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711768" w:rsidRDefault="00711768" w:rsidP="00711768">
      <w:pPr>
        <w:pStyle w:val="ad"/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будет искать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 w:rsidRPr="007117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пытаться валидировать его при каждом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7117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запросе</w:t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же мы сделали обработку ошибок, которые могут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появится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работе микросервиса. </w:t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Условно, ошибки делится на 2 типа – ошибки ввода данных и все остальные.</w:t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A37D4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9B2981" wp14:editId="5007A8A3">
            <wp:extent cx="2353586" cy="12368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361" cy="12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D41">
        <w:rPr>
          <w:noProof/>
        </w:rPr>
        <w:t xml:space="preserve"> </w:t>
      </w:r>
      <w:r w:rsidRPr="00A37D4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B01821" wp14:editId="6B53499F">
            <wp:extent cx="3051105" cy="8269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0985" cy="8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A37D4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61FF3E" wp14:editId="0442DD4B">
            <wp:extent cx="6337190" cy="40492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7538" cy="40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Наш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Advice</w:t>
      </w:r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перехватывает ошибки, и возвращает их Клиенту.</w:t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 добавлен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2306C8">
        <w:rPr>
          <w:rFonts w:ascii="Times New Roman" w:eastAsia="Times New Roman" w:hAnsi="Times New Roman" w:cs="Times New Roman"/>
          <w:sz w:val="28"/>
          <w:szCs w:val="28"/>
        </w:rPr>
        <w:t>который анализирует документ в спецификации OpenAPI и создает веб-страницу интерактивной документации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адресу </w:t>
      </w:r>
      <w:hyperlink r:id="rId31" w:anchor="/" w:history="1">
        <w:r w:rsidRPr="00A37D41">
          <w:rPr>
            <w:rStyle w:val="af7"/>
            <w:rFonts w:ascii="Times New Roman" w:eastAsia="Times New Roman" w:hAnsi="Times New Roman" w:cs="Times New Roman"/>
            <w:sz w:val="28"/>
            <w:szCs w:val="28"/>
          </w:rPr>
          <w:t>https://your-note.ru/swagger-ui.html#/</w:t>
        </w:r>
      </w:hyperlink>
    </w:p>
    <w:p w:rsidR="00A37D41" w:rsidRP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A37D4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10618F" wp14:editId="473FCD8F">
            <wp:extent cx="6119495" cy="30101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1" w:rsidRP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A37D4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61FE02" wp14:editId="5B7EFE16">
            <wp:extent cx="6122505" cy="83708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915" cy="83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0A3FF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</w:t>
      </w:r>
      <w:r w:rsidR="00A37D41">
        <w:rPr>
          <w:rFonts w:ascii="Times New Roman" w:eastAsia="Times New Roman" w:hAnsi="Times New Roman" w:cs="Times New Roman"/>
          <w:sz w:val="28"/>
          <w:szCs w:val="28"/>
        </w:rPr>
        <w:t xml:space="preserve">тоит отметить, что мы опубликовали наше веб-приложение с помощью сервиса </w:t>
      </w:r>
      <w:hyperlink r:id="rId34" w:history="1">
        <w:r w:rsidR="00A37D41" w:rsidRPr="00A37D41">
          <w:rPr>
            <w:rStyle w:val="af7"/>
            <w:rFonts w:ascii="Times New Roman" w:eastAsia="Times New Roman" w:hAnsi="Times New Roman" w:cs="Times New Roman"/>
            <w:sz w:val="28"/>
            <w:szCs w:val="28"/>
          </w:rPr>
          <w:t>https://railway.app/</w:t>
        </w:r>
      </w:hyperlink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A37D4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FAF375" wp14:editId="58BAE65B">
            <wp:extent cx="6119495" cy="27158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 очень просто, нужно всего лишь создать базу данных и связать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находится исходный код проекта. После этого сервис сам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деплоит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публикует приложение.</w:t>
      </w:r>
    </w:p>
    <w:p w:rsidR="000A3FF7" w:rsidRPr="00FE0903" w:rsidRDefault="000A3FF7" w:rsidP="00FE0903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20476929"/>
      <w:r w:rsidRPr="00FE0903"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r w:rsidR="000500E0" w:rsidRPr="00FE0903">
        <w:rPr>
          <w:rFonts w:ascii="Times New Roman" w:hAnsi="Times New Roman" w:cs="Times New Roman"/>
          <w:b/>
          <w:sz w:val="28"/>
          <w:szCs w:val="28"/>
        </w:rPr>
        <w:t>нашим приложением</w:t>
      </w:r>
      <w:bookmarkEnd w:id="4"/>
    </w:p>
    <w:p w:rsidR="004D0423" w:rsidRPr="000500E0" w:rsidRDefault="00F67E3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попробуем на практике наше приложение! Отправим несколько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запросов. Для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использовать как 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500E0">
        <w:rPr>
          <w:rFonts w:ascii="Times New Roman" w:eastAsia="Times New Roman" w:hAnsi="Times New Roman" w:cs="Times New Roman"/>
          <w:sz w:val="28"/>
          <w:szCs w:val="28"/>
        </w:rPr>
        <w:t xml:space="preserve">так и другие приложения, например, </w:t>
      </w:r>
      <w:r w:rsidR="000500E0"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Мы используем </w:t>
      </w:r>
      <w:r w:rsidR="004D0423"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="004D0423" w:rsidRPr="00F67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D0423"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0500E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D0423" w:rsidRDefault="004D0423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Зарегистрируем нового пользователя</w:t>
      </w:r>
    </w:p>
    <w:p w:rsidR="00F67E37" w:rsidRDefault="00356817" w:rsidP="00FE0903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681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D43324" wp14:editId="28BAC458">
            <wp:extent cx="6119495" cy="31743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17" w:rsidRDefault="0035681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Получаем ответ – пользователь зарегистрирован</w:t>
      </w:r>
    </w:p>
    <w:p w:rsidR="00356817" w:rsidRPr="00356817" w:rsidRDefault="00356817" w:rsidP="0035681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681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4B68C6" wp14:editId="09D10FDF">
            <wp:extent cx="3808675" cy="13357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7680" cy="13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37" w:rsidRDefault="0035681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БД тоже появился пользователь</w:t>
      </w:r>
    </w:p>
    <w:p w:rsidR="00356817" w:rsidRDefault="00356817" w:rsidP="00C74E94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681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89681F" wp14:editId="17F28884">
            <wp:extent cx="5534797" cy="92405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17" w:rsidRDefault="0035681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авторизуемся</w:t>
      </w:r>
    </w:p>
    <w:p w:rsidR="00356817" w:rsidRDefault="00C74E94" w:rsidP="00C74E94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74E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16224F" wp14:editId="0172DE55">
            <wp:extent cx="3972479" cy="258163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17" w:rsidRDefault="0035681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Успешно, получаем токен</w:t>
      </w:r>
    </w:p>
    <w:p w:rsidR="00356817" w:rsidRDefault="0035681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5681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B827A5B" wp14:editId="2993C2FB">
            <wp:extent cx="6119495" cy="7958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17" w:rsidRDefault="0035681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Вводим его в авторизации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</w:p>
    <w:p w:rsidR="00356817" w:rsidRPr="00356817" w:rsidRDefault="00356817" w:rsidP="00C74E94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5681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6D60BC" wp14:editId="0AE1EBA5">
            <wp:extent cx="4595854" cy="22507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724" cy="22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17" w:rsidRDefault="00C74E94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оздадим несколько заметок</w:t>
      </w:r>
    </w:p>
    <w:p w:rsidR="00C74E94" w:rsidRDefault="00C74E94" w:rsidP="00C74E94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74E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ADFA38" wp14:editId="77650DEF">
            <wp:extent cx="5142181" cy="2120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2899" cy="21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2E9A65" wp14:editId="7750666F">
            <wp:extent cx="6119495" cy="15606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94" w:rsidRDefault="00C74E94" w:rsidP="00C74E94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74E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7BD29A" wp14:editId="09A2AE7C">
            <wp:extent cx="4889501" cy="2095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8306" cy="20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C74E94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FE00F0" wp14:editId="34F86FF0">
            <wp:extent cx="6119495" cy="17021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Попробуем вывести все </w:t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779F23" wp14:editId="79AC6468">
            <wp:extent cx="6119495" cy="8254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7044C3" wp14:editId="0257D6A1">
            <wp:extent cx="6119495" cy="24600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Обновим вторую заметку</w:t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EC96C7" wp14:editId="4F4E98D3">
            <wp:extent cx="6015888" cy="3467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1740" cy="346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E6DE15" wp14:editId="7B638742">
            <wp:extent cx="5930377" cy="1790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FE0903" w:rsidRDefault="00FE0903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FE0903" w:rsidRDefault="00FE0903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FE0903" w:rsidRDefault="00FE0903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Проверим вторую заметку</w:t>
      </w:r>
    </w:p>
    <w:p w:rsidR="000A3FF7" w:rsidRDefault="000A3FF7" w:rsidP="000A3FF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127FBF" wp14:editId="5045E9F0">
            <wp:extent cx="6119495" cy="142550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0EC36B" wp14:editId="37D26590">
            <wp:extent cx="5877745" cy="181952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Удалим первую заметку</w:t>
      </w:r>
    </w:p>
    <w:p w:rsidR="000A3FF7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CFCE92" wp14:editId="2A740EA4">
            <wp:extent cx="6119495" cy="14406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Pr="000A3FF7" w:rsidRDefault="000A3FF7" w:rsidP="000A3FF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1C2A5F" wp14:editId="370A37C5">
            <wp:extent cx="3784821" cy="132427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6568" cy="13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94" w:rsidRDefault="000A3FF7" w:rsidP="000A3FF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нова выведем все наши заметки, чтобы проверить удалилась ли первая заметка</w:t>
      </w:r>
    </w:p>
    <w:p w:rsidR="000A3FF7" w:rsidRDefault="000A3FF7" w:rsidP="00FE0903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3F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CE1DF6" wp14:editId="676071E2">
            <wp:extent cx="5645426" cy="181557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7122" cy="18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Теперь выдадим права администратора нашему пользователю, создадим еще одного пользователя и проверим функционал администратора.</w:t>
      </w:r>
    </w:p>
    <w:p w:rsidR="000A3FF7" w:rsidRDefault="003015C0" w:rsidP="000A3FF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387449" wp14:editId="43D1F6FA">
            <wp:extent cx="1819529" cy="971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5FAB3F" wp14:editId="314EA0E4">
            <wp:extent cx="6119495" cy="65622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у нас есть Администратор (роль номер 2) и обычный пользователь.</w:t>
      </w:r>
    </w:p>
    <w:p w:rsidR="003015C0" w:rsidRPr="00FE0903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попробуем получить с помощью обычного пользователя функционал, который ему не доступен</w:t>
      </w:r>
    </w:p>
    <w:p w:rsid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3015C0" w:rsidRP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Авторизуемся в системе</w:t>
      </w:r>
    </w:p>
    <w:p w:rsidR="003015C0" w:rsidRPr="003015C0" w:rsidRDefault="003015C0" w:rsidP="003015C0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24239C" wp14:editId="5B3CE3D6">
            <wp:extent cx="4238046" cy="208074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0243" cy="20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Default="003015C0" w:rsidP="000A3FF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21667C" wp14:editId="4D26C151">
            <wp:extent cx="6119495" cy="72443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Попробуем получить данные о пользователе</w:t>
      </w:r>
    </w:p>
    <w:p w:rsid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4F4217" wp14:editId="722FBCC8">
            <wp:extent cx="6119495" cy="95433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2ADC22" wp14:editId="27D5276F">
            <wp:extent cx="5617323" cy="1612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732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C0" w:rsidRP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И… получаем 403 ошибку, которая говорит нам, что мы не имеем достаточных прав для работы с данным функционалом! Все верно!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Spring Security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работают корректно.</w:t>
      </w:r>
    </w:p>
    <w:p w:rsidR="003015C0" w:rsidRDefault="003015C0" w:rsidP="003015C0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F0D8E2" wp14:editId="21F44816">
            <wp:extent cx="4818491" cy="158245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6122" cy="15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C0" w:rsidRDefault="003015C0" w:rsidP="003015C0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15C0" w:rsidRPr="00FE0903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зайдем с аккаунта администратора и попробуем тоже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самое</w:t>
      </w:r>
      <w:proofErr w:type="gramEnd"/>
    </w:p>
    <w:p w:rsidR="003015C0" w:rsidRDefault="003015C0" w:rsidP="003015C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015C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841BA79" wp14:editId="735A0248">
            <wp:extent cx="5191850" cy="2076740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C0" w:rsidRPr="003015C0" w:rsidRDefault="003015C0" w:rsidP="00FE0903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Всё работает верно!</w:t>
      </w:r>
    </w:p>
    <w:p w:rsidR="002B3B7C" w:rsidRPr="00FE0903" w:rsidRDefault="002B3B7C" w:rsidP="00FE0903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20476930"/>
      <w:r w:rsidRPr="00FE0903">
        <w:rPr>
          <w:rFonts w:ascii="Times New Roman" w:hAnsi="Times New Roman" w:cs="Times New Roman"/>
          <w:b/>
          <w:sz w:val="28"/>
          <w:szCs w:val="28"/>
        </w:rPr>
        <w:t>Заключение</w:t>
      </w:r>
      <w:bookmarkEnd w:id="5"/>
    </w:p>
    <w:p w:rsidR="002B3B7C" w:rsidRPr="002B3B7C" w:rsidRDefault="002B3B7C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время проектирования и разработки данного приложения</w:t>
      </w:r>
      <w:r w:rsidRPr="002B3B7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37D41" w:rsidRPr="00F67E37" w:rsidRDefault="00A37D41" w:rsidP="00A37D41">
      <w:pPr>
        <w:pStyle w:val="ad"/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Мы изучили основы </w:t>
      </w:r>
      <w:r w:rsidRPr="00F67E37"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67E3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разработки </w:t>
      </w:r>
      <w:r w:rsidRPr="00F67E37">
        <w:rPr>
          <w:rFonts w:ascii="Times New Roman" w:eastAsia="Times New Roman" w:hAnsi="Times New Roman" w:cs="Times New Roman"/>
          <w:sz w:val="28"/>
          <w:szCs w:val="28"/>
          <w:lang w:val="en-US"/>
        </w:rPr>
        <w:t>backend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 приложения</w:t>
      </w:r>
    </w:p>
    <w:p w:rsidR="00A37D41" w:rsidRPr="00F67E37" w:rsidRDefault="00A37D41" w:rsidP="00A37D41">
      <w:pPr>
        <w:pStyle w:val="ad"/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Научились работать с базой данных </w:t>
      </w:r>
      <w:r w:rsidRPr="00F67E37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</w:p>
    <w:p w:rsidR="00A37D41" w:rsidRPr="00F67E37" w:rsidRDefault="00F67E37" w:rsidP="00A37D41">
      <w:pPr>
        <w:pStyle w:val="ad"/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Освоили </w:t>
      </w:r>
      <w:r w:rsidRPr="00F67E37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2B3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67E37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F67E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B3B7C">
        <w:rPr>
          <w:rFonts w:ascii="Times New Roman" w:eastAsia="Times New Roman" w:hAnsi="Times New Roman" w:cs="Times New Roman"/>
          <w:sz w:val="28"/>
          <w:szCs w:val="28"/>
        </w:rPr>
        <w:t xml:space="preserve">систему миграций </w:t>
      </w:r>
      <w:r w:rsidRPr="00F67E37">
        <w:rPr>
          <w:rFonts w:ascii="Times New Roman" w:eastAsia="Times New Roman" w:hAnsi="Times New Roman" w:cs="Times New Roman"/>
          <w:sz w:val="28"/>
          <w:szCs w:val="28"/>
          <w:lang w:val="en-US"/>
        </w:rPr>
        <w:t>LiquiBase</w:t>
      </w:r>
    </w:p>
    <w:p w:rsidR="00F67E37" w:rsidRPr="002B3B7C" w:rsidRDefault="00F67E37" w:rsidP="00A37D41">
      <w:pPr>
        <w:pStyle w:val="ad"/>
        <w:numPr>
          <w:ilvl w:val="0"/>
          <w:numId w:val="5"/>
        </w:numPr>
        <w:shd w:val="clear" w:color="auto" w:fill="FFFFFF"/>
        <w:rPr>
          <w:rStyle w:val="af7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F67E37">
        <w:rPr>
          <w:rFonts w:ascii="Times New Roman" w:eastAsia="Times New Roman" w:hAnsi="Times New Roman" w:cs="Times New Roman"/>
          <w:sz w:val="28"/>
          <w:szCs w:val="28"/>
        </w:rPr>
        <w:t>Опубликовали готовый проект в сети Интернет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адресу </w:t>
      </w:r>
      <w:hyperlink r:id="rId63" w:history="1">
        <w:r w:rsidRPr="00F67E37">
          <w:rPr>
            <w:rStyle w:val="af7"/>
            <w:rFonts w:ascii="Times New Roman" w:eastAsia="Times New Roman" w:hAnsi="Times New Roman" w:cs="Times New Roman"/>
            <w:sz w:val="28"/>
            <w:szCs w:val="28"/>
          </w:rPr>
          <w:t>https://your-note.ru/</w:t>
        </w:r>
      </w:hyperlink>
    </w:p>
    <w:p w:rsidR="002B3B7C" w:rsidRPr="00F67E37" w:rsidRDefault="002B3B7C" w:rsidP="00A37D41">
      <w:pPr>
        <w:pStyle w:val="ad"/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Научились работать с интерактивной документацией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Pr="002B3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</w:p>
    <w:p w:rsidR="00A37D41" w:rsidRPr="002B3B7C" w:rsidRDefault="00A37D41" w:rsidP="00A37D4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A37D41" w:rsidRDefault="000A3FF7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A37D41">
        <w:rPr>
          <w:rFonts w:ascii="Times New Roman" w:eastAsia="Times New Roman" w:hAnsi="Times New Roman" w:cs="Times New Roman"/>
          <w:sz w:val="28"/>
          <w:szCs w:val="28"/>
        </w:rPr>
        <w:t>Весь исходный код находится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нашем</w:t>
      </w:r>
      <w:proofErr w:type="gramEnd"/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37D41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A37D41">
        <w:rPr>
          <w:rFonts w:ascii="Times New Roman" w:eastAsia="Times New Roman" w:hAnsi="Times New Roman" w:cs="Times New Roman"/>
          <w:sz w:val="28"/>
          <w:szCs w:val="28"/>
        </w:rPr>
        <w:t xml:space="preserve">-репозитории </w:t>
      </w:r>
      <w:hyperlink r:id="rId64" w:history="1">
        <w:r w:rsidRPr="00A37D41">
          <w:rPr>
            <w:rStyle w:val="af7"/>
            <w:rFonts w:ascii="Times New Roman" w:eastAsia="Times New Roman" w:hAnsi="Times New Roman" w:cs="Times New Roman"/>
            <w:sz w:val="28"/>
            <w:szCs w:val="28"/>
          </w:rPr>
          <w:t>https://github.com/Buhancev/cource_project_microservice</w:t>
        </w:r>
      </w:hyperlink>
    </w:p>
    <w:p w:rsidR="00A37D41" w:rsidRDefault="00A37D41" w:rsidP="00A37D4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757C55" w:rsidRPr="00766454" w:rsidRDefault="00757C55">
      <w:pPr>
        <w:shd w:val="clear" w:color="auto" w:fill="FFFFFF"/>
        <w:jc w:val="both"/>
        <w:rPr>
          <w:color w:val="000000"/>
        </w:rPr>
      </w:pPr>
    </w:p>
    <w:sectPr w:rsidR="00757C55" w:rsidRPr="00766454">
      <w:pgSz w:w="11906" w:h="16838"/>
      <w:pgMar w:top="1134" w:right="851" w:bottom="1134" w:left="1418" w:header="0" w:footer="0" w:gutter="0"/>
      <w:pgNumType w:start="1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B2BE9"/>
    <w:multiLevelType w:val="multilevel"/>
    <w:tmpl w:val="8040BD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0B62387"/>
    <w:multiLevelType w:val="multilevel"/>
    <w:tmpl w:val="39F00C0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49591054"/>
    <w:multiLevelType w:val="hybridMultilevel"/>
    <w:tmpl w:val="3BF8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042492"/>
    <w:multiLevelType w:val="hybridMultilevel"/>
    <w:tmpl w:val="21588E9E"/>
    <w:lvl w:ilvl="0" w:tplc="A036C0C6">
      <w:start w:val="1"/>
      <w:numFmt w:val="decimal"/>
      <w:lvlText w:val="%1."/>
      <w:lvlJc w:val="left"/>
      <w:pPr>
        <w:ind w:left="58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300" w:hanging="360"/>
      </w:pPr>
    </w:lvl>
    <w:lvl w:ilvl="2" w:tplc="0419001B" w:tentative="1">
      <w:start w:val="1"/>
      <w:numFmt w:val="lowerRoman"/>
      <w:lvlText w:val="%3."/>
      <w:lvlJc w:val="right"/>
      <w:pPr>
        <w:ind w:left="2020" w:hanging="180"/>
      </w:pPr>
    </w:lvl>
    <w:lvl w:ilvl="3" w:tplc="0419000F" w:tentative="1">
      <w:start w:val="1"/>
      <w:numFmt w:val="decimal"/>
      <w:lvlText w:val="%4."/>
      <w:lvlJc w:val="left"/>
      <w:pPr>
        <w:ind w:left="2740" w:hanging="360"/>
      </w:pPr>
    </w:lvl>
    <w:lvl w:ilvl="4" w:tplc="04190019" w:tentative="1">
      <w:start w:val="1"/>
      <w:numFmt w:val="lowerLetter"/>
      <w:lvlText w:val="%5."/>
      <w:lvlJc w:val="left"/>
      <w:pPr>
        <w:ind w:left="3460" w:hanging="360"/>
      </w:pPr>
    </w:lvl>
    <w:lvl w:ilvl="5" w:tplc="0419001B" w:tentative="1">
      <w:start w:val="1"/>
      <w:numFmt w:val="lowerRoman"/>
      <w:lvlText w:val="%6."/>
      <w:lvlJc w:val="right"/>
      <w:pPr>
        <w:ind w:left="4180" w:hanging="180"/>
      </w:pPr>
    </w:lvl>
    <w:lvl w:ilvl="6" w:tplc="0419000F" w:tentative="1">
      <w:start w:val="1"/>
      <w:numFmt w:val="decimal"/>
      <w:lvlText w:val="%7."/>
      <w:lvlJc w:val="left"/>
      <w:pPr>
        <w:ind w:left="4900" w:hanging="360"/>
      </w:pPr>
    </w:lvl>
    <w:lvl w:ilvl="7" w:tplc="04190019" w:tentative="1">
      <w:start w:val="1"/>
      <w:numFmt w:val="lowerLetter"/>
      <w:lvlText w:val="%8."/>
      <w:lvlJc w:val="left"/>
      <w:pPr>
        <w:ind w:left="5620" w:hanging="360"/>
      </w:pPr>
    </w:lvl>
    <w:lvl w:ilvl="8" w:tplc="041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>
    <w:nsid w:val="7B485A2F"/>
    <w:multiLevelType w:val="hybridMultilevel"/>
    <w:tmpl w:val="41F49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016182"/>
    <w:multiLevelType w:val="multilevel"/>
    <w:tmpl w:val="0816B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</w:compat>
  <w:rsids>
    <w:rsidRoot w:val="00757C55"/>
    <w:rsid w:val="000500E0"/>
    <w:rsid w:val="000A3FF7"/>
    <w:rsid w:val="002306C8"/>
    <w:rsid w:val="002B3B7C"/>
    <w:rsid w:val="003015C0"/>
    <w:rsid w:val="00356817"/>
    <w:rsid w:val="004D0423"/>
    <w:rsid w:val="00515006"/>
    <w:rsid w:val="005F25AC"/>
    <w:rsid w:val="00711768"/>
    <w:rsid w:val="00757C55"/>
    <w:rsid w:val="00766454"/>
    <w:rsid w:val="00830C91"/>
    <w:rsid w:val="008D1C52"/>
    <w:rsid w:val="00A37D41"/>
    <w:rsid w:val="00B842DD"/>
    <w:rsid w:val="00B96E48"/>
    <w:rsid w:val="00BF1EA2"/>
    <w:rsid w:val="00C74E94"/>
    <w:rsid w:val="00D0657A"/>
    <w:rsid w:val="00F67E37"/>
    <w:rsid w:val="00FE0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a"/>
    <w:next w:val="a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2D2493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uiPriority w:val="99"/>
    <w:qFormat/>
    <w:rsid w:val="00ED2DB8"/>
  </w:style>
  <w:style w:type="character" w:customStyle="1" w:styleId="a5">
    <w:name w:val="Нижний колонтитул Знак"/>
    <w:basedOn w:val="a0"/>
    <w:uiPriority w:val="99"/>
    <w:qFormat/>
    <w:rsid w:val="00ED2DB8"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</w:style>
  <w:style w:type="paragraph" w:styleId="ab">
    <w:name w:val="Title"/>
    <w:basedOn w:val="a"/>
    <w:next w:val="a"/>
    <w:qFormat/>
    <w:pPr>
      <w:keepNext/>
      <w:keepLines/>
      <w:spacing w:after="60"/>
    </w:pPr>
    <w:rPr>
      <w:sz w:val="52"/>
      <w:szCs w:val="52"/>
    </w:rPr>
  </w:style>
  <w:style w:type="paragraph" w:styleId="ac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d">
    <w:name w:val="List Paragraph"/>
    <w:basedOn w:val="a"/>
    <w:uiPriority w:val="34"/>
    <w:qFormat/>
    <w:rsid w:val="00BB2DF2"/>
    <w:pPr>
      <w:ind w:left="720"/>
      <w:contextualSpacing/>
    </w:pPr>
  </w:style>
  <w:style w:type="paragraph" w:styleId="ae">
    <w:name w:val="Balloon Text"/>
    <w:basedOn w:val="a"/>
    <w:uiPriority w:val="99"/>
    <w:semiHidden/>
    <w:unhideWhenUsed/>
    <w:qFormat/>
    <w:rsid w:val="002D2493"/>
    <w:pPr>
      <w:spacing w:line="240" w:lineRule="auto"/>
    </w:pPr>
    <w:rPr>
      <w:rFonts w:ascii="Tahoma" w:hAnsi="Tahoma" w:cs="Tahoma"/>
      <w:sz w:val="16"/>
      <w:szCs w:val="16"/>
    </w:rPr>
  </w:style>
  <w:style w:type="paragraph" w:styleId="af">
    <w:name w:val="Normal (Web)"/>
    <w:basedOn w:val="a"/>
    <w:uiPriority w:val="99"/>
    <w:semiHidden/>
    <w:unhideWhenUsed/>
    <w:qFormat/>
    <w:rsid w:val="00ED2DB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0">
    <w:name w:val="Колонтитул"/>
    <w:basedOn w:val="a"/>
    <w:qFormat/>
  </w:style>
  <w:style w:type="paragraph" w:styleId="af1">
    <w:name w:val="header"/>
    <w:basedOn w:val="a"/>
    <w:uiPriority w:val="99"/>
    <w:unhideWhenUsed/>
    <w:rsid w:val="00ED2DB8"/>
    <w:pPr>
      <w:tabs>
        <w:tab w:val="center" w:pos="4677"/>
        <w:tab w:val="right" w:pos="9355"/>
      </w:tabs>
      <w:spacing w:line="240" w:lineRule="auto"/>
    </w:pPr>
  </w:style>
  <w:style w:type="paragraph" w:styleId="af2">
    <w:name w:val="footer"/>
    <w:basedOn w:val="a"/>
    <w:uiPriority w:val="99"/>
    <w:unhideWhenUsed/>
    <w:rsid w:val="00ED2DB8"/>
    <w:pPr>
      <w:tabs>
        <w:tab w:val="center" w:pos="4677"/>
        <w:tab w:val="right" w:pos="9355"/>
      </w:tabs>
      <w:spacing w:line="240" w:lineRule="auto"/>
    </w:p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af4">
    <w:name w:val="Заголовок таблицы"/>
    <w:basedOn w:val="af3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1"/>
    <w:uiPriority w:val="39"/>
    <w:rsid w:val="00D22B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uiPriority w:val="22"/>
    <w:qFormat/>
    <w:rsid w:val="00515006"/>
    <w:rPr>
      <w:b/>
      <w:bCs/>
    </w:rPr>
  </w:style>
  <w:style w:type="character" w:styleId="af7">
    <w:name w:val="Hyperlink"/>
    <w:basedOn w:val="a0"/>
    <w:uiPriority w:val="99"/>
    <w:unhideWhenUsed/>
    <w:rsid w:val="008D1C5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842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842DD"/>
    <w:rPr>
      <w:rFonts w:ascii="Courier New" w:eastAsia="Times New Roman" w:hAnsi="Courier New" w:cs="Courier New"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2B3B7C"/>
    <w:pPr>
      <w:suppressAutoHyphens w:val="0"/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2B3B7C"/>
    <w:pPr>
      <w:tabs>
        <w:tab w:val="right" w:leader="dot" w:pos="9344"/>
      </w:tabs>
      <w:suppressAutoHyphens w:val="0"/>
      <w:spacing w:after="100"/>
    </w:pPr>
    <w:rPr>
      <w:rFonts w:asciiTheme="minorHAnsi" w:eastAsiaTheme="minorEastAsia" w:hAnsiTheme="minorHAnsi" w:cstheme="minorBidi"/>
    </w:rPr>
  </w:style>
  <w:style w:type="paragraph" w:styleId="20">
    <w:name w:val="toc 2"/>
    <w:basedOn w:val="a"/>
    <w:next w:val="a"/>
    <w:autoRedefine/>
    <w:uiPriority w:val="39"/>
    <w:unhideWhenUsed/>
    <w:qFormat/>
    <w:rsid w:val="002B3B7C"/>
    <w:pPr>
      <w:suppressAutoHyphens w:val="0"/>
      <w:spacing w:after="100"/>
      <w:ind w:left="220"/>
    </w:pPr>
    <w:rPr>
      <w:rFonts w:asciiTheme="minorHAnsi" w:eastAsiaTheme="minorEastAsia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hyperlink" Target="https://railway.app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your-note.ru/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s://your-note.ru/swagger-ui.ht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your-note.ru/swagger-ui.html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your-not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github.com/Buhancev/cource_project_microservice" TargetMode="External"/><Relationship Id="rId8" Type="http://schemas.openxmlformats.org/officeDocument/2006/relationships/hyperlink" Target="railway.app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0614E2-50F6-4C28-98A9-B3AB4C19A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19</Pages>
  <Words>1423</Words>
  <Characters>8113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dc:description/>
  <cp:lastModifiedBy>PC</cp:lastModifiedBy>
  <cp:revision>21</cp:revision>
  <dcterms:created xsi:type="dcterms:W3CDTF">2021-12-23T06:33:00Z</dcterms:created>
  <dcterms:modified xsi:type="dcterms:W3CDTF">2022-11-29T14:27:00Z</dcterms:modified>
  <dc:language>ru-RU</dc:language>
</cp:coreProperties>
</file>