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noProof/>
        </w:rPr>
        <w:id w:val="464314819"/>
        <w:docPartObj>
          <w:docPartGallery w:val="Cover Pages"/>
          <w:docPartUnique/>
        </w:docPartObj>
      </w:sdtPr>
      <w:sdtEndPr/>
      <w:sdtContent>
        <w:p w14:paraId="4EC21008" w14:textId="77777777" w:rsidR="00501FA7" w:rsidRDefault="00501FA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EDCFB7" wp14:editId="0F464A9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9-1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1E6A43D" w14:textId="51339F73" w:rsidR="00501FA7" w:rsidRDefault="00290E3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9/15/2020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5EDCFB7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9-1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1E6A43D" w14:textId="51339F73" w:rsidR="00501FA7" w:rsidRDefault="00290E3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9/15/2020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E82BAC" wp14:editId="55E844A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62077" w14:textId="6D935A9E" w:rsidR="00501FA7" w:rsidRPr="00501FA7" w:rsidRDefault="00A33A9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8"/>
                                    <w:szCs w:val="68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68"/>
                                      <w:szCs w:val="68"/>
                                      <w:u w:val="single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90E3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8"/>
                                        <w:szCs w:val="68"/>
                                        <w:u w:val="single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7D85E22" w14:textId="2942D275" w:rsidR="00501FA7" w:rsidRPr="00501FA7" w:rsidRDefault="00A33A9C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01FA7" w:rsidRPr="00501FA7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Computer Science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E82B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5CC62077" w14:textId="6D935A9E" w:rsidR="00501FA7" w:rsidRPr="00501FA7" w:rsidRDefault="00A33A9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8"/>
                              <w:szCs w:val="68"/>
                              <w:u w:val="single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68"/>
                                <w:szCs w:val="68"/>
                                <w:u w:val="single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90E3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8"/>
                                  <w:szCs w:val="68"/>
                                  <w:u w:val="single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7D85E22" w14:textId="2942D275" w:rsidR="00501FA7" w:rsidRPr="00501FA7" w:rsidRDefault="00A33A9C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01FA7" w:rsidRPr="00501FA7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Computer Science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A7B00D0" w14:textId="77777777" w:rsidR="00501FA7" w:rsidRDefault="00501FA7"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A7612A" wp14:editId="24678D50">
                    <wp:simplePos x="0" y="0"/>
                    <wp:positionH relativeFrom="page">
                      <wp:posOffset>3200400</wp:posOffset>
                    </wp:positionH>
                    <wp:positionV relativeFrom="page">
                      <wp:posOffset>8921750</wp:posOffset>
                    </wp:positionV>
                    <wp:extent cx="3440430" cy="365760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4043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9D70FF" w14:textId="428BA53E" w:rsidR="00501FA7" w:rsidRDefault="00A33A9C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01FA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Anthony Nadeau</w:t>
                                    </w:r>
                                  </w:sdtContent>
                                </w:sdt>
                              </w:p>
                              <w:p w14:paraId="4504AECB" w14:textId="5D93D35E" w:rsidR="00501FA7" w:rsidRDefault="00A33A9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90E3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VAnier College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A7612A" id="Text Box 32" o:spid="_x0000_s1056" type="#_x0000_t202" style="position:absolute;margin-left:252pt;margin-top:702.5pt;width:270.9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" filled="f" stroked="f" strokeweight=".5pt">
                    <v:textbox style="mso-fit-shape-to-text:t" inset="0,0,0,0">
                      <w:txbxContent>
                        <w:p w14:paraId="3A9D70FF" w14:textId="428BA53E" w:rsidR="00501FA7" w:rsidRDefault="00A33A9C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01FA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Anthony Nadeau</w:t>
                              </w:r>
                            </w:sdtContent>
                          </w:sdt>
                        </w:p>
                        <w:p w14:paraId="4504AECB" w14:textId="5D93D35E" w:rsidR="00501FA7" w:rsidRDefault="00A33A9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90E3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VAnier College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123C7F5" w14:textId="3A80418D" w:rsidR="00523DB1" w:rsidRDefault="00EC5271" w:rsidP="00501FA7">
      <w:pPr>
        <w:pStyle w:val="Title"/>
        <w:jc w:val="center"/>
        <w:rPr>
          <w:u w:val="single"/>
        </w:rPr>
      </w:pPr>
      <w:r w:rsidRPr="00294B9C">
        <w:rPr>
          <w:u w:val="single"/>
        </w:rPr>
        <w:lastRenderedPageBreak/>
        <w:t>Fall 2020 Study Plan</w:t>
      </w:r>
    </w:p>
    <w:p w14:paraId="655F9D9B" w14:textId="77777777" w:rsidR="00AE677A" w:rsidRPr="00AE677A" w:rsidRDefault="00AE677A" w:rsidP="00AE677A"/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id w:val="1658497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C6A315" w14:textId="27BDA4F2" w:rsidR="00840464" w:rsidRDefault="00840464">
          <w:pPr>
            <w:pStyle w:val="TOCHeading"/>
          </w:pPr>
          <w:r>
            <w:t>Table of Contents</w:t>
          </w:r>
        </w:p>
        <w:p w14:paraId="09E14C3C" w14:textId="795D6A7A" w:rsidR="002278E6" w:rsidRDefault="00840464">
          <w:pPr>
            <w:pStyle w:val="TOC1"/>
            <w:tabs>
              <w:tab w:val="right" w:leader="dot" w:pos="9350"/>
            </w:tabs>
            <w:rPr>
              <w:rFonts w:eastAsiaTheme="minorEastAsia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64060" w:history="1">
            <w:r w:rsidR="002278E6" w:rsidRPr="00C0288C">
              <w:rPr>
                <w:rStyle w:val="Hyperlink"/>
              </w:rPr>
              <w:t>Table Legend</w:t>
            </w:r>
            <w:r w:rsidR="002278E6">
              <w:rPr>
                <w:webHidden/>
              </w:rPr>
              <w:tab/>
            </w:r>
            <w:r w:rsidR="002278E6">
              <w:rPr>
                <w:webHidden/>
              </w:rPr>
              <w:fldChar w:fldCharType="begin"/>
            </w:r>
            <w:r w:rsidR="002278E6">
              <w:rPr>
                <w:webHidden/>
              </w:rPr>
              <w:instrText xml:space="preserve"> PAGEREF _Toc51364060 \h </w:instrText>
            </w:r>
            <w:r w:rsidR="002278E6">
              <w:rPr>
                <w:webHidden/>
              </w:rPr>
            </w:r>
            <w:r w:rsidR="002278E6">
              <w:rPr>
                <w:webHidden/>
              </w:rPr>
              <w:fldChar w:fldCharType="separate"/>
            </w:r>
            <w:r w:rsidR="00E472D4">
              <w:rPr>
                <w:webHidden/>
              </w:rPr>
              <w:t>1</w:t>
            </w:r>
            <w:r w:rsidR="002278E6">
              <w:rPr>
                <w:webHidden/>
              </w:rPr>
              <w:fldChar w:fldCharType="end"/>
            </w:r>
          </w:hyperlink>
        </w:p>
        <w:p w14:paraId="233641E3" w14:textId="0A9DEE9D" w:rsidR="002278E6" w:rsidRDefault="00A33A9C">
          <w:pPr>
            <w:pStyle w:val="TOC1"/>
            <w:tabs>
              <w:tab w:val="right" w:leader="dot" w:pos="9350"/>
            </w:tabs>
            <w:rPr>
              <w:rFonts w:eastAsiaTheme="minorEastAsia"/>
              <w:lang w:val="en-CA" w:eastAsia="en-CA"/>
            </w:rPr>
          </w:pPr>
          <w:hyperlink w:anchor="_Toc51364061" w:history="1">
            <w:r w:rsidR="002278E6" w:rsidRPr="00C0288C">
              <w:rPr>
                <w:rStyle w:val="Hyperlink"/>
                <w:lang w:val="en-CA"/>
              </w:rPr>
              <w:t>Purpose of this Document</w:t>
            </w:r>
            <w:r w:rsidR="002278E6">
              <w:rPr>
                <w:webHidden/>
              </w:rPr>
              <w:tab/>
            </w:r>
            <w:r w:rsidR="002278E6">
              <w:rPr>
                <w:webHidden/>
              </w:rPr>
              <w:fldChar w:fldCharType="begin"/>
            </w:r>
            <w:r w:rsidR="002278E6">
              <w:rPr>
                <w:webHidden/>
              </w:rPr>
              <w:instrText xml:space="preserve"> PAGEREF _Toc51364061 \h </w:instrText>
            </w:r>
            <w:r w:rsidR="002278E6">
              <w:rPr>
                <w:webHidden/>
              </w:rPr>
            </w:r>
            <w:r w:rsidR="002278E6">
              <w:rPr>
                <w:webHidden/>
              </w:rPr>
              <w:fldChar w:fldCharType="separate"/>
            </w:r>
            <w:r w:rsidR="00E472D4">
              <w:rPr>
                <w:webHidden/>
              </w:rPr>
              <w:t>2</w:t>
            </w:r>
            <w:r w:rsidR="002278E6">
              <w:rPr>
                <w:webHidden/>
              </w:rPr>
              <w:fldChar w:fldCharType="end"/>
            </w:r>
          </w:hyperlink>
        </w:p>
        <w:p w14:paraId="738A5BC2" w14:textId="570335A0" w:rsidR="002278E6" w:rsidRDefault="00A33A9C">
          <w:pPr>
            <w:pStyle w:val="TOC1"/>
            <w:tabs>
              <w:tab w:val="right" w:leader="dot" w:pos="9350"/>
            </w:tabs>
            <w:rPr>
              <w:rFonts w:eastAsiaTheme="minorEastAsia"/>
              <w:lang w:val="en-CA" w:eastAsia="en-CA"/>
            </w:rPr>
          </w:pPr>
          <w:hyperlink w:anchor="_Toc51364062" w:history="1">
            <w:r w:rsidR="002278E6" w:rsidRPr="00C0288C">
              <w:rPr>
                <w:rStyle w:val="Hyperlink"/>
                <w:lang w:val="en-CA"/>
              </w:rPr>
              <w:t>Course Descriptions</w:t>
            </w:r>
            <w:r w:rsidR="002278E6">
              <w:rPr>
                <w:webHidden/>
              </w:rPr>
              <w:tab/>
            </w:r>
            <w:r w:rsidR="002278E6">
              <w:rPr>
                <w:webHidden/>
              </w:rPr>
              <w:fldChar w:fldCharType="begin"/>
            </w:r>
            <w:r w:rsidR="002278E6">
              <w:rPr>
                <w:webHidden/>
              </w:rPr>
              <w:instrText xml:space="preserve"> PAGEREF _Toc51364062 \h </w:instrText>
            </w:r>
            <w:r w:rsidR="002278E6">
              <w:rPr>
                <w:webHidden/>
              </w:rPr>
            </w:r>
            <w:r w:rsidR="002278E6">
              <w:rPr>
                <w:webHidden/>
              </w:rPr>
              <w:fldChar w:fldCharType="separate"/>
            </w:r>
            <w:r w:rsidR="00E472D4">
              <w:rPr>
                <w:webHidden/>
              </w:rPr>
              <w:t>2</w:t>
            </w:r>
            <w:r w:rsidR="002278E6">
              <w:rPr>
                <w:webHidden/>
              </w:rPr>
              <w:fldChar w:fldCharType="end"/>
            </w:r>
          </w:hyperlink>
        </w:p>
        <w:p w14:paraId="1DEF0775" w14:textId="2AEE895E" w:rsidR="002278E6" w:rsidRDefault="00A33A9C">
          <w:pPr>
            <w:pStyle w:val="TOC1"/>
            <w:tabs>
              <w:tab w:val="right" w:leader="dot" w:pos="9350"/>
            </w:tabs>
            <w:rPr>
              <w:rFonts w:eastAsiaTheme="minorEastAsia"/>
              <w:lang w:val="en-CA" w:eastAsia="en-CA"/>
            </w:rPr>
          </w:pPr>
          <w:hyperlink w:anchor="_Toc51364063" w:history="1">
            <w:r w:rsidR="002278E6" w:rsidRPr="00C0288C">
              <w:rPr>
                <w:rStyle w:val="Hyperlink"/>
              </w:rPr>
              <w:t>Study Plan Table</w:t>
            </w:r>
            <w:r w:rsidR="002278E6">
              <w:rPr>
                <w:webHidden/>
              </w:rPr>
              <w:tab/>
            </w:r>
            <w:r w:rsidR="002278E6">
              <w:rPr>
                <w:webHidden/>
              </w:rPr>
              <w:fldChar w:fldCharType="begin"/>
            </w:r>
            <w:r w:rsidR="002278E6">
              <w:rPr>
                <w:webHidden/>
              </w:rPr>
              <w:instrText xml:space="preserve"> PAGEREF _Toc51364063 \h </w:instrText>
            </w:r>
            <w:r w:rsidR="002278E6">
              <w:rPr>
                <w:webHidden/>
              </w:rPr>
            </w:r>
            <w:r w:rsidR="002278E6">
              <w:rPr>
                <w:webHidden/>
              </w:rPr>
              <w:fldChar w:fldCharType="separate"/>
            </w:r>
            <w:r w:rsidR="00E472D4">
              <w:rPr>
                <w:webHidden/>
              </w:rPr>
              <w:t>3</w:t>
            </w:r>
            <w:r w:rsidR="002278E6">
              <w:rPr>
                <w:webHidden/>
              </w:rPr>
              <w:fldChar w:fldCharType="end"/>
            </w:r>
          </w:hyperlink>
        </w:p>
        <w:p w14:paraId="3B6B046B" w14:textId="75FDCF38" w:rsidR="00840464" w:rsidRDefault="00840464">
          <w:r>
            <w:rPr>
              <w:b/>
              <w:bCs/>
            </w:rPr>
            <w:fldChar w:fldCharType="end"/>
          </w:r>
        </w:p>
      </w:sdtContent>
    </w:sdt>
    <w:p w14:paraId="3FBF85A1" w14:textId="2BF0AA37" w:rsidR="00095F44" w:rsidRDefault="00095F44" w:rsidP="00EC5271"/>
    <w:p w14:paraId="588A7105" w14:textId="77777777" w:rsidR="00900639" w:rsidRDefault="00900639" w:rsidP="00900639">
      <w:pPr>
        <w:pStyle w:val="Heading1"/>
      </w:pPr>
      <w:bookmarkStart w:id="0" w:name="_Toc51364060"/>
      <w:r>
        <w:t>Table Legend</w:t>
      </w:r>
      <w:bookmarkEnd w:id="0"/>
    </w:p>
    <w:p w14:paraId="5E8D0315" w14:textId="77777777" w:rsidR="00D320B7" w:rsidRDefault="00D320B7" w:rsidP="00D320B7">
      <w:pPr>
        <w:rPr>
          <w:sz w:val="28"/>
          <w:szCs w:val="28"/>
        </w:rPr>
      </w:pPr>
    </w:p>
    <w:p w14:paraId="56B0A95C" w14:textId="62BC2AD9" w:rsidR="00D320B7" w:rsidRDefault="00D320B7" w:rsidP="00D320B7">
      <w:pPr>
        <w:rPr>
          <w:sz w:val="28"/>
          <w:szCs w:val="28"/>
        </w:rPr>
      </w:pPr>
      <w:r w:rsidRPr="00D320B7">
        <w:rPr>
          <w:sz w:val="28"/>
          <w:szCs w:val="28"/>
        </w:rPr>
        <w:t>Every green box in the table above is either a week with no assignments, or a week assigned for studying.</w:t>
      </w:r>
    </w:p>
    <w:p w14:paraId="67C4A816" w14:textId="448E7EE5" w:rsidR="00D320B7" w:rsidRPr="00D320B7" w:rsidRDefault="00D320B7" w:rsidP="00D320B7">
      <w:pPr>
        <w:rPr>
          <w:sz w:val="28"/>
          <w:szCs w:val="28"/>
        </w:rPr>
      </w:pPr>
      <w:r>
        <w:rPr>
          <w:sz w:val="28"/>
          <w:szCs w:val="28"/>
        </w:rPr>
        <w:t>Every other box includes an assignment, test, or other evaluation assigned to the class for the week.</w:t>
      </w:r>
    </w:p>
    <w:p w14:paraId="4ABEC870" w14:textId="7E7E90EB" w:rsidR="00095F44" w:rsidRDefault="00095F44" w:rsidP="00900639">
      <w:pPr>
        <w:pStyle w:val="Heading1"/>
      </w:pPr>
      <w:r>
        <w:br w:type="page"/>
      </w:r>
    </w:p>
    <w:p w14:paraId="37BC570A" w14:textId="77777777" w:rsidR="00095F44" w:rsidRPr="00294B9C" w:rsidRDefault="00095F44" w:rsidP="00095F44">
      <w:pPr>
        <w:pStyle w:val="Title"/>
        <w:jc w:val="center"/>
        <w:rPr>
          <w:u w:val="single"/>
        </w:rPr>
      </w:pPr>
      <w:r w:rsidRPr="00294B9C">
        <w:rPr>
          <w:u w:val="single"/>
        </w:rPr>
        <w:lastRenderedPageBreak/>
        <w:t>Fall 2020 Study Plan</w:t>
      </w:r>
    </w:p>
    <w:p w14:paraId="33E3E411" w14:textId="0C575E02" w:rsidR="00DF1AB2" w:rsidRDefault="009F3C08" w:rsidP="00DF1AB2">
      <w:pPr>
        <w:pStyle w:val="Heading1"/>
        <w:rPr>
          <w:lang w:val="en-CA"/>
        </w:rPr>
      </w:pPr>
      <w:bookmarkStart w:id="1" w:name="_Toc51364061"/>
      <w:r w:rsidRPr="009F3C08">
        <w:rPr>
          <w:lang w:val="en-CA"/>
        </w:rPr>
        <w:t>Purpose of th</w:t>
      </w:r>
      <w:r>
        <w:rPr>
          <w:lang w:val="en-CA"/>
        </w:rPr>
        <w:t>is Document</w:t>
      </w:r>
      <w:bookmarkEnd w:id="1"/>
    </w:p>
    <w:p w14:paraId="284744E6" w14:textId="2F60BBEE" w:rsidR="00E652F8" w:rsidRPr="00F41867" w:rsidRDefault="00E652F8" w:rsidP="003817D0">
      <w:pPr>
        <w:ind w:firstLine="720"/>
        <w:rPr>
          <w:rFonts w:ascii="Arial" w:hAnsi="Arial" w:cs="Arial"/>
          <w:sz w:val="24"/>
          <w:szCs w:val="24"/>
          <w:lang w:val="en-CA"/>
        </w:rPr>
      </w:pPr>
      <w:r w:rsidRPr="00F41867">
        <w:rPr>
          <w:rFonts w:ascii="Arial" w:hAnsi="Arial" w:cs="Arial"/>
          <w:sz w:val="24"/>
          <w:szCs w:val="24"/>
          <w:lang w:val="en-CA"/>
        </w:rPr>
        <w:t xml:space="preserve">The purpose of this document is to </w:t>
      </w:r>
      <w:r w:rsidR="004666B9" w:rsidRPr="00F41867">
        <w:rPr>
          <w:rFonts w:ascii="Arial" w:hAnsi="Arial" w:cs="Arial"/>
          <w:sz w:val="24"/>
          <w:szCs w:val="24"/>
          <w:lang w:val="en-CA"/>
        </w:rPr>
        <w:t>highlight important upcoming events for the Fall 2020 semester. It includes evaluations</w:t>
      </w:r>
      <w:r w:rsidR="003817D0" w:rsidRPr="00F41867">
        <w:rPr>
          <w:rFonts w:ascii="Arial" w:hAnsi="Arial" w:cs="Arial"/>
          <w:sz w:val="24"/>
          <w:szCs w:val="24"/>
          <w:lang w:val="en-CA"/>
        </w:rPr>
        <w:t>, due dates, and anything particularly notable for all of my classes throughout the semester.</w:t>
      </w:r>
    </w:p>
    <w:p w14:paraId="42240F79" w14:textId="33CDF74E" w:rsidR="00BC5049" w:rsidRPr="00BC5049" w:rsidRDefault="00DA3EBF" w:rsidP="00EB043D">
      <w:pPr>
        <w:pStyle w:val="Heading1"/>
        <w:rPr>
          <w:lang w:val="en-CA"/>
        </w:rPr>
      </w:pPr>
      <w:bookmarkStart w:id="2" w:name="_Toc51364062"/>
      <w:r w:rsidRPr="009F3C08">
        <w:rPr>
          <w:lang w:val="en-CA"/>
        </w:rPr>
        <w:t>Course Descriptions</w:t>
      </w:r>
      <w:bookmarkEnd w:id="2"/>
    </w:p>
    <w:p w14:paraId="38BBD55F" w14:textId="38F20F82" w:rsidR="003C0C1A" w:rsidRDefault="00C62C03" w:rsidP="003C0C1A">
      <w:pPr>
        <w:autoSpaceDE w:val="0"/>
        <w:autoSpaceDN w:val="0"/>
        <w:adjustRightInd w:val="0"/>
        <w:rPr>
          <w:rFonts w:ascii="Bahnschrift SemiBold SemiConden" w:hAnsi="Bahnschrift SemiBold SemiConden" w:cs="Aldhabi"/>
          <w:lang w:val="en-CA"/>
        </w:rPr>
      </w:pPr>
      <w:r w:rsidRPr="004509CF">
        <w:rPr>
          <w:rFonts w:ascii="Bahnschrift SemiBold SemiConden" w:hAnsi="Bahnschrift SemiBold SemiConden" w:cs="Aldhabi"/>
          <w:b/>
          <w:bCs/>
          <w:sz w:val="28"/>
          <w:szCs w:val="28"/>
          <w:u w:val="single"/>
          <w:lang w:val="en-CA"/>
        </w:rPr>
        <w:t>Math Concepts:</w:t>
      </w:r>
      <w:r w:rsidR="00103F2E" w:rsidRPr="004509CF">
        <w:rPr>
          <w:rFonts w:ascii="Bahnschrift SemiBold SemiConden" w:hAnsi="Bahnschrift SemiBold SemiConden" w:cs="Aldhabi"/>
          <w:lang w:val="en-CA"/>
        </w:rPr>
        <w:t xml:space="preserve"> </w:t>
      </w:r>
    </w:p>
    <w:p w14:paraId="3949AEF7" w14:textId="1273DF94" w:rsidR="00296FEB" w:rsidRPr="00296FEB" w:rsidRDefault="00296FEB" w:rsidP="003C0C1A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This class focuses on using </w:t>
      </w:r>
      <w:r w:rsidR="009264B1">
        <w:rPr>
          <w:rFonts w:ascii="Arial" w:hAnsi="Arial" w:cs="Arial"/>
          <w:sz w:val="24"/>
          <w:szCs w:val="24"/>
          <w:lang w:val="en-CA"/>
        </w:rPr>
        <w:t>linear algebra and statistics</w:t>
      </w:r>
      <w:r w:rsidR="00FE76C0">
        <w:rPr>
          <w:rFonts w:ascii="Arial" w:hAnsi="Arial" w:cs="Arial"/>
          <w:sz w:val="24"/>
          <w:szCs w:val="24"/>
          <w:lang w:val="en-CA"/>
        </w:rPr>
        <w:t xml:space="preserve">, reviewing things such as systems of equations, linear functions, vectors, and </w:t>
      </w:r>
      <w:r w:rsidR="00602861">
        <w:rPr>
          <w:rFonts w:ascii="Arial" w:hAnsi="Arial" w:cs="Arial"/>
          <w:sz w:val="24"/>
          <w:szCs w:val="24"/>
          <w:lang w:val="en-CA"/>
        </w:rPr>
        <w:t>matrices</w:t>
      </w:r>
      <w:r w:rsidR="00FE76C0">
        <w:rPr>
          <w:rFonts w:ascii="Arial" w:hAnsi="Arial" w:cs="Arial"/>
          <w:sz w:val="24"/>
          <w:szCs w:val="24"/>
          <w:lang w:val="en-CA"/>
        </w:rPr>
        <w:t>. These are key components in 2D rendering.</w:t>
      </w:r>
    </w:p>
    <w:p w14:paraId="3B2D1F17" w14:textId="37B94093" w:rsidR="00C62C03" w:rsidRDefault="00C62C03" w:rsidP="00290E30">
      <w:pPr>
        <w:rPr>
          <w:rFonts w:ascii="Bahnschrift SemiBold SemiConden" w:hAnsi="Bahnschrift SemiBold SemiConden"/>
          <w:b/>
          <w:bCs/>
          <w:sz w:val="28"/>
          <w:szCs w:val="28"/>
          <w:u w:val="single"/>
        </w:rPr>
      </w:pPr>
      <w:r w:rsidRPr="00E42DD5">
        <w:rPr>
          <w:rFonts w:ascii="Bahnschrift SemiBold SemiConden" w:hAnsi="Bahnschrift SemiBold SemiConden"/>
          <w:b/>
          <w:bCs/>
          <w:sz w:val="28"/>
          <w:szCs w:val="28"/>
          <w:u w:val="single"/>
        </w:rPr>
        <w:t>Programming 1:</w:t>
      </w:r>
    </w:p>
    <w:p w14:paraId="58EF09A3" w14:textId="6EA208BE" w:rsidR="00602861" w:rsidRPr="00602861" w:rsidRDefault="00602861" w:rsidP="00290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class focuses on teaching students the key parts of programming in Java, as well </w:t>
      </w:r>
      <w:r w:rsidR="00B64CEE">
        <w:rPr>
          <w:rFonts w:ascii="Arial" w:hAnsi="Arial" w:cs="Arial"/>
          <w:sz w:val="24"/>
          <w:szCs w:val="24"/>
        </w:rPr>
        <w:t>as the basics. The main part of this class is to help students get into the right mindset for programming, and understanding things such as syntax</w:t>
      </w:r>
      <w:r w:rsidR="003E197F">
        <w:rPr>
          <w:rFonts w:ascii="Arial" w:hAnsi="Arial" w:cs="Arial"/>
          <w:sz w:val="24"/>
          <w:szCs w:val="24"/>
        </w:rPr>
        <w:t>, and the different things that make up the Java programming language</w:t>
      </w:r>
    </w:p>
    <w:p w14:paraId="5D48AA7C" w14:textId="10A0DD7F" w:rsidR="00C62C03" w:rsidRDefault="00C62C03" w:rsidP="00290E30">
      <w:pPr>
        <w:rPr>
          <w:rFonts w:ascii="Bahnschrift SemiBold SemiConden" w:hAnsi="Bahnschrift SemiBold SemiConden"/>
          <w:b/>
          <w:bCs/>
          <w:sz w:val="28"/>
          <w:szCs w:val="28"/>
          <w:u w:val="single"/>
        </w:rPr>
      </w:pPr>
      <w:r w:rsidRPr="00E42DD5">
        <w:rPr>
          <w:rFonts w:ascii="Bahnschrift SemiBold SemiConden" w:hAnsi="Bahnschrift SemiBold SemiConden"/>
          <w:b/>
          <w:bCs/>
          <w:sz w:val="28"/>
          <w:szCs w:val="28"/>
          <w:u w:val="single"/>
        </w:rPr>
        <w:t>Intro to Computer Science:</w:t>
      </w:r>
    </w:p>
    <w:p w14:paraId="065E0750" w14:textId="2515C1B0" w:rsidR="003E197F" w:rsidRPr="003E197F" w:rsidRDefault="003E197F" w:rsidP="00290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class teaches students the foundation of computer science as well as its history. Students learn the </w:t>
      </w:r>
      <w:r w:rsidR="00DE033F">
        <w:rPr>
          <w:rFonts w:ascii="Arial" w:hAnsi="Arial" w:cs="Arial"/>
          <w:sz w:val="24"/>
          <w:szCs w:val="24"/>
        </w:rPr>
        <w:t>fundamental aspects of the science, and how it relates to real world events.</w:t>
      </w:r>
    </w:p>
    <w:p w14:paraId="46E12A4C" w14:textId="18F125DB" w:rsidR="00C62C03" w:rsidRDefault="00C62C03" w:rsidP="00290E30">
      <w:pPr>
        <w:rPr>
          <w:rFonts w:ascii="Bahnschrift SemiBold SemiConden" w:hAnsi="Bahnschrift SemiBold SemiConden"/>
          <w:b/>
          <w:bCs/>
          <w:sz w:val="28"/>
          <w:szCs w:val="28"/>
          <w:u w:val="single"/>
        </w:rPr>
      </w:pPr>
      <w:r w:rsidRPr="00E42DD5">
        <w:rPr>
          <w:rFonts w:ascii="Bahnschrift SemiBold SemiConden" w:hAnsi="Bahnschrift SemiBold SemiConden"/>
          <w:b/>
          <w:bCs/>
          <w:sz w:val="28"/>
          <w:szCs w:val="28"/>
          <w:u w:val="single"/>
        </w:rPr>
        <w:t>Game Programming 1:</w:t>
      </w:r>
    </w:p>
    <w:p w14:paraId="76461474" w14:textId="50219860" w:rsidR="00DE033F" w:rsidRPr="00DE033F" w:rsidRDefault="00DE033F" w:rsidP="00290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class provides students with a basic understanding of the key parts of a video game, as well as how to make them. It encourages creativity, as well as trying new things</w:t>
      </w:r>
      <w:r w:rsidR="00F31C44">
        <w:rPr>
          <w:rFonts w:ascii="Arial" w:hAnsi="Arial" w:cs="Arial"/>
          <w:sz w:val="24"/>
          <w:szCs w:val="24"/>
        </w:rPr>
        <w:t>. The course allows students to also gain experience in video game development for future projects.</w:t>
      </w:r>
    </w:p>
    <w:p w14:paraId="45C36077" w14:textId="423D43EE" w:rsidR="00C62C03" w:rsidRPr="00DE033F" w:rsidRDefault="00C62C03" w:rsidP="00290E30">
      <w:pPr>
        <w:rPr>
          <w:rFonts w:ascii="Bahnschrift SemiBold SemiConden" w:hAnsi="Bahnschrift SemiBold SemiConden"/>
          <w:b/>
          <w:bCs/>
          <w:sz w:val="28"/>
          <w:szCs w:val="28"/>
          <w:u w:val="single"/>
          <w:lang w:val="en-CA"/>
        </w:rPr>
      </w:pPr>
      <w:r w:rsidRPr="00DE033F">
        <w:rPr>
          <w:rFonts w:ascii="Bahnschrift SemiBold SemiConden" w:hAnsi="Bahnschrift SemiBold SemiConden"/>
          <w:b/>
          <w:bCs/>
          <w:sz w:val="28"/>
          <w:szCs w:val="28"/>
          <w:u w:val="single"/>
          <w:lang w:val="en-CA"/>
        </w:rPr>
        <w:t>French:</w:t>
      </w:r>
    </w:p>
    <w:p w14:paraId="4363E03F" w14:textId="27130073" w:rsidR="00513040" w:rsidRPr="00F31C44" w:rsidRDefault="00F31C44" w:rsidP="00290E30">
      <w:pPr>
        <w:rPr>
          <w:rFonts w:ascii="Bahnschrift SemiBold SemiConden" w:hAnsi="Bahnschrift SemiBold SemiConden"/>
          <w:b/>
          <w:bCs/>
          <w:sz w:val="28"/>
          <w:szCs w:val="28"/>
          <w:u w:val="single"/>
          <w:lang w:val="en-CA"/>
        </w:rPr>
      </w:pPr>
      <w:r w:rsidRPr="00F31C44">
        <w:rPr>
          <w:rFonts w:ascii="Arial" w:hAnsi="Arial" w:cs="Arial"/>
          <w:sz w:val="24"/>
          <w:szCs w:val="24"/>
          <w:lang w:val="en-CA"/>
        </w:rPr>
        <w:t>This course i</w:t>
      </w:r>
      <w:r>
        <w:rPr>
          <w:rFonts w:ascii="Arial" w:hAnsi="Arial" w:cs="Arial"/>
          <w:sz w:val="24"/>
          <w:szCs w:val="24"/>
          <w:lang w:val="en-CA"/>
        </w:rPr>
        <w:t xml:space="preserve">s to aid students in improving their french, while also learning about real world topics such as programmed obsolescence and more. </w:t>
      </w:r>
      <w:r w:rsidR="00644D3E">
        <w:rPr>
          <w:rFonts w:ascii="Arial" w:hAnsi="Arial" w:cs="Arial"/>
          <w:sz w:val="24"/>
          <w:szCs w:val="24"/>
          <w:lang w:val="en-CA"/>
        </w:rPr>
        <w:t>We learn ways to improve our grammar and understanding of the language</w:t>
      </w:r>
      <w:r w:rsidR="00585F4E">
        <w:rPr>
          <w:rFonts w:ascii="Arial" w:hAnsi="Arial" w:cs="Arial"/>
          <w:sz w:val="24"/>
          <w:szCs w:val="24"/>
          <w:lang w:val="en-CA"/>
        </w:rPr>
        <w:t>.</w:t>
      </w:r>
    </w:p>
    <w:p w14:paraId="27FF2CC4" w14:textId="77777777" w:rsidR="00CE33CF" w:rsidRDefault="00C62C03" w:rsidP="00290E30">
      <w:pPr>
        <w:rPr>
          <w:rFonts w:ascii="Bahnschrift SemiBold SemiConden" w:hAnsi="Bahnschrift SemiBold SemiConden"/>
          <w:b/>
          <w:bCs/>
          <w:sz w:val="28"/>
          <w:szCs w:val="28"/>
          <w:u w:val="single"/>
        </w:rPr>
      </w:pPr>
      <w:r w:rsidRPr="00E42DD5">
        <w:rPr>
          <w:rFonts w:ascii="Bahnschrift SemiBold SemiConden" w:hAnsi="Bahnschrift SemiBold SemiConden"/>
          <w:b/>
          <w:bCs/>
          <w:sz w:val="28"/>
          <w:szCs w:val="28"/>
          <w:u w:val="single"/>
        </w:rPr>
        <w:t>English:</w:t>
      </w:r>
    </w:p>
    <w:p w14:paraId="6E3898CA" w14:textId="7B97637D" w:rsidR="00B2078E" w:rsidRPr="00EC5271" w:rsidRDefault="00585F4E" w:rsidP="00B2078E">
      <w:r>
        <w:rPr>
          <w:rFonts w:ascii="Arial" w:hAnsi="Arial" w:cs="Arial"/>
          <w:sz w:val="24"/>
          <w:szCs w:val="24"/>
        </w:rPr>
        <w:t>This course is intended to provide students with the education needed to have a college level proficiency</w:t>
      </w:r>
      <w:r w:rsidR="00B2078E">
        <w:rPr>
          <w:rFonts w:ascii="Arial" w:hAnsi="Arial" w:cs="Arial"/>
          <w:sz w:val="24"/>
          <w:szCs w:val="24"/>
        </w:rPr>
        <w:t xml:space="preserve"> when it comes to english reading and writing. </w:t>
      </w:r>
    </w:p>
    <w:p w14:paraId="3A5806D9" w14:textId="76AC26A7" w:rsidR="00294B9C" w:rsidRDefault="00095F44" w:rsidP="00290E30">
      <w:pPr>
        <w:sectPr w:rsidR="00294B9C" w:rsidSect="00290E30">
          <w:footerReference w:type="default" r:id="rId11"/>
          <w:footerReference w:type="first" r:id="rId12"/>
          <w:pgSz w:w="12240" w:h="15840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  <w:r>
        <w:br w:type="page"/>
      </w:r>
    </w:p>
    <w:p w14:paraId="60EEC6AE" w14:textId="29D27F2D" w:rsidR="00294B9C" w:rsidRDefault="00294B9C" w:rsidP="00294B9C">
      <w:pPr>
        <w:pStyle w:val="Title"/>
        <w:jc w:val="center"/>
        <w:rPr>
          <w:u w:val="single"/>
        </w:rPr>
      </w:pPr>
      <w:r w:rsidRPr="00294B9C">
        <w:rPr>
          <w:u w:val="single"/>
        </w:rPr>
        <w:lastRenderedPageBreak/>
        <w:t>Fall 2020 Study Plan</w:t>
      </w:r>
    </w:p>
    <w:p w14:paraId="48D5EF9F" w14:textId="383000B7" w:rsidR="00F126F8" w:rsidRPr="00F126F8" w:rsidRDefault="00401F53" w:rsidP="00EC1728">
      <w:pPr>
        <w:pStyle w:val="Heading1"/>
        <w:ind w:firstLine="720"/>
      </w:pPr>
      <w:bookmarkStart w:id="3" w:name="_Toc51364063"/>
      <w:r>
        <w:t>Study Plan Table</w:t>
      </w:r>
      <w:bookmarkEnd w:id="3"/>
    </w:p>
    <w:tbl>
      <w:tblPr>
        <w:tblStyle w:val="TableGridLight"/>
        <w:tblW w:w="15269" w:type="dxa"/>
        <w:tblInd w:w="-1059" w:type="dxa"/>
        <w:tblLook w:val="04A0" w:firstRow="1" w:lastRow="0" w:firstColumn="1" w:lastColumn="0" w:noHBand="0" w:noVBand="1"/>
      </w:tblPr>
      <w:tblGrid>
        <w:gridCol w:w="2171"/>
        <w:gridCol w:w="2171"/>
        <w:gridCol w:w="2172"/>
        <w:gridCol w:w="2172"/>
        <w:gridCol w:w="2172"/>
        <w:gridCol w:w="2172"/>
        <w:gridCol w:w="2239"/>
      </w:tblGrid>
      <w:tr w:rsidR="00B2078E" w14:paraId="5FA58362" w14:textId="77777777" w:rsidTr="00B2078E">
        <w:trPr>
          <w:trHeight w:val="218"/>
        </w:trPr>
        <w:tc>
          <w:tcPr>
            <w:tcW w:w="2171" w:type="dxa"/>
          </w:tcPr>
          <w:p w14:paraId="4EF1A785" w14:textId="77777777" w:rsidR="00612BD0" w:rsidRDefault="00612BD0" w:rsidP="005D6C1E">
            <w:pPr>
              <w:rPr>
                <w:sz w:val="36"/>
                <w:szCs w:val="36"/>
              </w:rPr>
            </w:pPr>
          </w:p>
        </w:tc>
        <w:tc>
          <w:tcPr>
            <w:tcW w:w="2171" w:type="dxa"/>
          </w:tcPr>
          <w:p w14:paraId="27B485F7" w14:textId="4B180B3C" w:rsidR="00612BD0" w:rsidRPr="00111726" w:rsidRDefault="00612BD0" w:rsidP="005D6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 Concepts</w:t>
            </w:r>
          </w:p>
        </w:tc>
        <w:tc>
          <w:tcPr>
            <w:tcW w:w="2172" w:type="dxa"/>
          </w:tcPr>
          <w:p w14:paraId="538416BE" w14:textId="5D15C2A9" w:rsidR="00612BD0" w:rsidRPr="003200A9" w:rsidRDefault="00612BD0" w:rsidP="005D6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Programming 1</w:t>
            </w:r>
          </w:p>
        </w:tc>
        <w:tc>
          <w:tcPr>
            <w:tcW w:w="2172" w:type="dxa"/>
          </w:tcPr>
          <w:p w14:paraId="0D6951D7" w14:textId="150432B1" w:rsidR="00612BD0" w:rsidRPr="003200A9" w:rsidRDefault="00612BD0" w:rsidP="005D6C1E">
            <w:pPr>
              <w:rPr>
                <w:sz w:val="20"/>
                <w:szCs w:val="20"/>
              </w:rPr>
            </w:pPr>
            <w:r w:rsidRPr="00111726">
              <w:rPr>
                <w:sz w:val="20"/>
                <w:szCs w:val="20"/>
              </w:rPr>
              <w:t>Intro</w:t>
            </w:r>
            <w:r>
              <w:rPr>
                <w:sz w:val="20"/>
                <w:szCs w:val="20"/>
              </w:rPr>
              <w:t xml:space="preserve"> to Comp.Sci.</w:t>
            </w:r>
          </w:p>
        </w:tc>
        <w:tc>
          <w:tcPr>
            <w:tcW w:w="2172" w:type="dxa"/>
          </w:tcPr>
          <w:p w14:paraId="1C755E47" w14:textId="353A76C1" w:rsidR="00612BD0" w:rsidRPr="00AE677A" w:rsidRDefault="00612BD0" w:rsidP="005D6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Programming 1</w:t>
            </w:r>
          </w:p>
        </w:tc>
        <w:tc>
          <w:tcPr>
            <w:tcW w:w="2172" w:type="dxa"/>
          </w:tcPr>
          <w:p w14:paraId="5DAE93F8" w14:textId="0806D61C" w:rsidR="00612BD0" w:rsidRPr="00AE677A" w:rsidRDefault="00612BD0" w:rsidP="005D6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French</w:t>
            </w:r>
          </w:p>
        </w:tc>
        <w:tc>
          <w:tcPr>
            <w:tcW w:w="2239" w:type="dxa"/>
          </w:tcPr>
          <w:p w14:paraId="0D6F8A8E" w14:textId="05EB9A04" w:rsidR="00612BD0" w:rsidRPr="00AE677A" w:rsidRDefault="00612BD0" w:rsidP="005D6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</w:t>
            </w:r>
          </w:p>
        </w:tc>
      </w:tr>
      <w:tr w:rsidR="00B2078E" w14:paraId="635660EF" w14:textId="77777777" w:rsidTr="00B2078E">
        <w:trPr>
          <w:trHeight w:val="197"/>
        </w:trPr>
        <w:tc>
          <w:tcPr>
            <w:tcW w:w="2171" w:type="dxa"/>
          </w:tcPr>
          <w:p w14:paraId="6BAE3FD5" w14:textId="74CF3EDF" w:rsidR="00612BD0" w:rsidRDefault="00612BD0" w:rsidP="005D6C1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 1</w:t>
            </w:r>
          </w:p>
        </w:tc>
        <w:tc>
          <w:tcPr>
            <w:tcW w:w="2171" w:type="dxa"/>
          </w:tcPr>
          <w:p w14:paraId="16D3CA8A" w14:textId="22D89FB2" w:rsidR="00612BD0" w:rsidRPr="00D91AC4" w:rsidRDefault="008D7109" w:rsidP="005D6C1E">
            <w:pPr>
              <w:rPr>
                <w:sz w:val="20"/>
                <w:szCs w:val="20"/>
              </w:rPr>
            </w:pPr>
            <w:r w:rsidRPr="00D91AC4">
              <w:rPr>
                <w:sz w:val="20"/>
                <w:szCs w:val="20"/>
              </w:rPr>
              <w:t>Course outline</w:t>
            </w:r>
          </w:p>
        </w:tc>
        <w:tc>
          <w:tcPr>
            <w:tcW w:w="2172" w:type="dxa"/>
          </w:tcPr>
          <w:p w14:paraId="560DC2DC" w14:textId="49B097C7" w:rsidR="00612BD0" w:rsidRPr="00D91AC4" w:rsidRDefault="001E65A2" w:rsidP="005D6C1E">
            <w:pPr>
              <w:rPr>
                <w:sz w:val="20"/>
                <w:szCs w:val="20"/>
              </w:rPr>
            </w:pPr>
            <w:r w:rsidRPr="00D91AC4">
              <w:rPr>
                <w:sz w:val="20"/>
                <w:szCs w:val="20"/>
              </w:rPr>
              <w:t>Course outline</w:t>
            </w:r>
          </w:p>
        </w:tc>
        <w:tc>
          <w:tcPr>
            <w:tcW w:w="2172" w:type="dxa"/>
          </w:tcPr>
          <w:p w14:paraId="68F94AA3" w14:textId="6F985A95" w:rsidR="00612BD0" w:rsidRPr="00225C2A" w:rsidRDefault="00225C2A" w:rsidP="005D6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Course outline</w:t>
            </w:r>
          </w:p>
        </w:tc>
        <w:tc>
          <w:tcPr>
            <w:tcW w:w="2172" w:type="dxa"/>
          </w:tcPr>
          <w:p w14:paraId="3EB12B74" w14:textId="7F8AE40D" w:rsidR="00612BD0" w:rsidRDefault="008971ED" w:rsidP="005D6C1E">
            <w:pPr>
              <w:rPr>
                <w:sz w:val="36"/>
                <w:szCs w:val="36"/>
              </w:rPr>
            </w:pPr>
            <w:r w:rsidRPr="008971ED">
              <w:rPr>
                <w:sz w:val="20"/>
                <w:szCs w:val="20"/>
              </w:rPr>
              <w:t>Assignment #1 due</w:t>
            </w:r>
          </w:p>
        </w:tc>
        <w:tc>
          <w:tcPr>
            <w:tcW w:w="2172" w:type="dxa"/>
          </w:tcPr>
          <w:p w14:paraId="2DDCCB9F" w14:textId="6365A829" w:rsidR="00612BD0" w:rsidRDefault="00FB4F46" w:rsidP="005D6C1E">
            <w:pPr>
              <w:rPr>
                <w:sz w:val="36"/>
                <w:szCs w:val="36"/>
              </w:rPr>
            </w:pPr>
            <w:r w:rsidRPr="00FB4F46">
              <w:rPr>
                <w:sz w:val="20"/>
                <w:szCs w:val="20"/>
              </w:rPr>
              <w:t>Course outline</w:t>
            </w:r>
          </w:p>
        </w:tc>
        <w:tc>
          <w:tcPr>
            <w:tcW w:w="2239" w:type="dxa"/>
          </w:tcPr>
          <w:p w14:paraId="0A7C5B5F" w14:textId="4A8D7146" w:rsidR="00612BD0" w:rsidRDefault="00B27C64" w:rsidP="005D6C1E">
            <w:pPr>
              <w:rPr>
                <w:sz w:val="36"/>
                <w:szCs w:val="36"/>
              </w:rPr>
            </w:pPr>
            <w:r w:rsidRPr="00B27C64">
              <w:rPr>
                <w:sz w:val="20"/>
                <w:szCs w:val="20"/>
              </w:rPr>
              <w:t>Course outline</w:t>
            </w:r>
          </w:p>
        </w:tc>
      </w:tr>
      <w:tr w:rsidR="00B2078E" w14:paraId="68BFC4A2" w14:textId="77777777" w:rsidTr="00B2078E">
        <w:trPr>
          <w:trHeight w:val="218"/>
        </w:trPr>
        <w:tc>
          <w:tcPr>
            <w:tcW w:w="2171" w:type="dxa"/>
          </w:tcPr>
          <w:p w14:paraId="03D19BFA" w14:textId="217B12AA" w:rsidR="00612BD0" w:rsidRDefault="00612BD0" w:rsidP="005D6C1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 2</w:t>
            </w:r>
          </w:p>
        </w:tc>
        <w:tc>
          <w:tcPr>
            <w:tcW w:w="2171" w:type="dxa"/>
            <w:shd w:val="clear" w:color="auto" w:fill="00B050"/>
          </w:tcPr>
          <w:p w14:paraId="1B596F8F" w14:textId="5C3F8DAD" w:rsidR="00612BD0" w:rsidRPr="00D91AC4" w:rsidRDefault="00612BD0" w:rsidP="005D6C1E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</w:tcPr>
          <w:p w14:paraId="51197B18" w14:textId="7D5441EF" w:rsidR="00612BD0" w:rsidRPr="00D91AC4" w:rsidRDefault="00F57544" w:rsidP="005D6C1E">
            <w:pPr>
              <w:rPr>
                <w:sz w:val="20"/>
                <w:szCs w:val="20"/>
              </w:rPr>
            </w:pPr>
            <w:r w:rsidRPr="00D91AC4">
              <w:rPr>
                <w:sz w:val="20"/>
                <w:szCs w:val="20"/>
              </w:rPr>
              <w:t>Week 1 summary due</w:t>
            </w:r>
          </w:p>
        </w:tc>
        <w:tc>
          <w:tcPr>
            <w:tcW w:w="2172" w:type="dxa"/>
          </w:tcPr>
          <w:p w14:paraId="59941FC2" w14:textId="2C2A0216" w:rsidR="00612BD0" w:rsidRPr="00225C2A" w:rsidRDefault="00225C2A" w:rsidP="005D6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Mio assignment</w:t>
            </w:r>
          </w:p>
        </w:tc>
        <w:tc>
          <w:tcPr>
            <w:tcW w:w="2172" w:type="dxa"/>
          </w:tcPr>
          <w:p w14:paraId="22933FBA" w14:textId="0D2BA797" w:rsidR="00612BD0" w:rsidRDefault="008971ED" w:rsidP="005D6C1E">
            <w:pPr>
              <w:rPr>
                <w:sz w:val="36"/>
                <w:szCs w:val="36"/>
              </w:rPr>
            </w:pPr>
            <w:r w:rsidRPr="008971ED">
              <w:rPr>
                <w:sz w:val="20"/>
                <w:szCs w:val="20"/>
              </w:rPr>
              <w:t>Assignment #</w:t>
            </w:r>
            <w:r>
              <w:rPr>
                <w:sz w:val="20"/>
                <w:szCs w:val="20"/>
              </w:rPr>
              <w:t>2</w:t>
            </w:r>
            <w:r w:rsidRPr="008971ED">
              <w:rPr>
                <w:sz w:val="20"/>
                <w:szCs w:val="20"/>
              </w:rPr>
              <w:t xml:space="preserve"> due</w:t>
            </w:r>
          </w:p>
        </w:tc>
        <w:tc>
          <w:tcPr>
            <w:tcW w:w="2172" w:type="dxa"/>
          </w:tcPr>
          <w:p w14:paraId="06008BC7" w14:textId="3359D827" w:rsidR="00612BD0" w:rsidRPr="00FB4F46" w:rsidRDefault="00FB4F46" w:rsidP="005D6C1E">
            <w:pPr>
              <w:rPr>
                <w:sz w:val="20"/>
                <w:szCs w:val="20"/>
              </w:rPr>
            </w:pPr>
            <w:r w:rsidRPr="00FB4F46">
              <w:rPr>
                <w:sz w:val="20"/>
                <w:szCs w:val="20"/>
              </w:rPr>
              <w:t>Texte 1</w:t>
            </w:r>
          </w:p>
        </w:tc>
        <w:tc>
          <w:tcPr>
            <w:tcW w:w="2239" w:type="dxa"/>
          </w:tcPr>
          <w:p w14:paraId="5DFF1686" w14:textId="09D39574" w:rsidR="00612BD0" w:rsidRPr="00A02493" w:rsidRDefault="009E40BB" w:rsidP="005D6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Essay</w:t>
            </w:r>
          </w:p>
        </w:tc>
      </w:tr>
      <w:tr w:rsidR="00B2078E" w14:paraId="6B0C59F4" w14:textId="77777777" w:rsidTr="00B2078E">
        <w:trPr>
          <w:trHeight w:val="224"/>
        </w:trPr>
        <w:tc>
          <w:tcPr>
            <w:tcW w:w="2171" w:type="dxa"/>
          </w:tcPr>
          <w:p w14:paraId="1FE77B81" w14:textId="03C3684F" w:rsidR="00612BD0" w:rsidRDefault="00612BD0" w:rsidP="005D6C1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 3</w:t>
            </w:r>
          </w:p>
        </w:tc>
        <w:tc>
          <w:tcPr>
            <w:tcW w:w="2171" w:type="dxa"/>
          </w:tcPr>
          <w:p w14:paraId="0E79D8FC" w14:textId="4FD32A43" w:rsidR="00612BD0" w:rsidRPr="00D91AC4" w:rsidRDefault="003752D8" w:rsidP="005D6C1E">
            <w:pPr>
              <w:rPr>
                <w:sz w:val="20"/>
                <w:szCs w:val="20"/>
              </w:rPr>
            </w:pPr>
            <w:r w:rsidRPr="00D91AC4">
              <w:rPr>
                <w:sz w:val="20"/>
                <w:szCs w:val="20"/>
              </w:rPr>
              <w:t>Linear Functions WebWork Due</w:t>
            </w:r>
          </w:p>
        </w:tc>
        <w:tc>
          <w:tcPr>
            <w:tcW w:w="2172" w:type="dxa"/>
          </w:tcPr>
          <w:p w14:paraId="7385FC35" w14:textId="5262894A" w:rsidR="00612BD0" w:rsidRPr="00D91AC4" w:rsidRDefault="00F57544" w:rsidP="005D6C1E">
            <w:pPr>
              <w:rPr>
                <w:sz w:val="20"/>
                <w:szCs w:val="20"/>
              </w:rPr>
            </w:pPr>
            <w:r w:rsidRPr="00D91AC4">
              <w:rPr>
                <w:sz w:val="20"/>
                <w:szCs w:val="20"/>
              </w:rPr>
              <w:t>Week 2 summary due</w:t>
            </w:r>
          </w:p>
        </w:tc>
        <w:tc>
          <w:tcPr>
            <w:tcW w:w="2172" w:type="dxa"/>
          </w:tcPr>
          <w:p w14:paraId="76297416" w14:textId="6AC66942" w:rsidR="00612BD0" w:rsidRPr="00225C2A" w:rsidRDefault="00225C2A" w:rsidP="005D6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Git </w:t>
            </w:r>
            <w:r w:rsidR="00966515">
              <w:rPr>
                <w:sz w:val="20"/>
                <w:szCs w:val="20"/>
              </w:rPr>
              <w:t>assignment</w:t>
            </w:r>
          </w:p>
        </w:tc>
        <w:tc>
          <w:tcPr>
            <w:tcW w:w="2172" w:type="dxa"/>
          </w:tcPr>
          <w:p w14:paraId="2F57737E" w14:textId="5FFDF14A" w:rsidR="00612BD0" w:rsidRDefault="008971ED" w:rsidP="005D6C1E">
            <w:pPr>
              <w:rPr>
                <w:sz w:val="36"/>
                <w:szCs w:val="36"/>
              </w:rPr>
            </w:pPr>
            <w:r w:rsidRPr="008971ED">
              <w:rPr>
                <w:sz w:val="20"/>
                <w:szCs w:val="20"/>
              </w:rPr>
              <w:t>Assignment #</w:t>
            </w:r>
            <w:r>
              <w:rPr>
                <w:sz w:val="20"/>
                <w:szCs w:val="20"/>
              </w:rPr>
              <w:t>3</w:t>
            </w:r>
            <w:r w:rsidRPr="008971ED">
              <w:rPr>
                <w:sz w:val="20"/>
                <w:szCs w:val="20"/>
              </w:rPr>
              <w:t xml:space="preserve"> due</w:t>
            </w:r>
          </w:p>
        </w:tc>
        <w:tc>
          <w:tcPr>
            <w:tcW w:w="2172" w:type="dxa"/>
          </w:tcPr>
          <w:p w14:paraId="48F67A38" w14:textId="5C226405" w:rsidR="00612BD0" w:rsidRDefault="00FB4F46" w:rsidP="005D6C1E">
            <w:pPr>
              <w:rPr>
                <w:sz w:val="36"/>
                <w:szCs w:val="36"/>
              </w:rPr>
            </w:pPr>
            <w:r w:rsidRPr="00FB4F46">
              <w:rPr>
                <w:sz w:val="20"/>
                <w:szCs w:val="20"/>
              </w:rPr>
              <w:t xml:space="preserve">Texte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239" w:type="dxa"/>
          </w:tcPr>
          <w:p w14:paraId="32BBA131" w14:textId="6F2C9B5F" w:rsidR="00612BD0" w:rsidRPr="009E40BB" w:rsidRDefault="009E40BB" w:rsidP="005D6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Covid-19 summer Essay</w:t>
            </w:r>
          </w:p>
        </w:tc>
      </w:tr>
      <w:tr w:rsidR="00B2078E" w14:paraId="257CBF17" w14:textId="77777777" w:rsidTr="00B2078E">
        <w:trPr>
          <w:trHeight w:val="218"/>
        </w:trPr>
        <w:tc>
          <w:tcPr>
            <w:tcW w:w="2171" w:type="dxa"/>
          </w:tcPr>
          <w:p w14:paraId="53E3E28C" w14:textId="40768F8D" w:rsidR="00612BD0" w:rsidRDefault="00612BD0" w:rsidP="005D6C1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 4</w:t>
            </w:r>
          </w:p>
        </w:tc>
        <w:tc>
          <w:tcPr>
            <w:tcW w:w="2171" w:type="dxa"/>
            <w:shd w:val="clear" w:color="auto" w:fill="00B050"/>
          </w:tcPr>
          <w:p w14:paraId="6876E6E7" w14:textId="77777777" w:rsidR="00612BD0" w:rsidRPr="00D91AC4" w:rsidRDefault="00612BD0" w:rsidP="005D6C1E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</w:tcPr>
          <w:p w14:paraId="34852826" w14:textId="29BBDC4B" w:rsidR="00612BD0" w:rsidRPr="00D91AC4" w:rsidRDefault="00F57544" w:rsidP="005D6C1E">
            <w:pPr>
              <w:rPr>
                <w:sz w:val="20"/>
                <w:szCs w:val="20"/>
              </w:rPr>
            </w:pPr>
            <w:r w:rsidRPr="00D91AC4">
              <w:rPr>
                <w:sz w:val="20"/>
                <w:szCs w:val="20"/>
              </w:rPr>
              <w:t>Week 3 summary due</w:t>
            </w:r>
          </w:p>
        </w:tc>
        <w:tc>
          <w:tcPr>
            <w:tcW w:w="2172" w:type="dxa"/>
          </w:tcPr>
          <w:p w14:paraId="736219C9" w14:textId="441502B3" w:rsidR="00612BD0" w:rsidRPr="00966515" w:rsidRDefault="00966515" w:rsidP="005D6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 and Git assignment</w:t>
            </w:r>
          </w:p>
        </w:tc>
        <w:tc>
          <w:tcPr>
            <w:tcW w:w="2172" w:type="dxa"/>
          </w:tcPr>
          <w:p w14:paraId="15842803" w14:textId="2D3C40AB" w:rsidR="00612BD0" w:rsidRDefault="008971ED" w:rsidP="005D6C1E">
            <w:pPr>
              <w:rPr>
                <w:sz w:val="36"/>
                <w:szCs w:val="36"/>
              </w:rPr>
            </w:pPr>
            <w:r w:rsidRPr="008971ED">
              <w:rPr>
                <w:sz w:val="20"/>
                <w:szCs w:val="20"/>
              </w:rPr>
              <w:t>Assignment #</w:t>
            </w:r>
            <w:r>
              <w:rPr>
                <w:sz w:val="20"/>
                <w:szCs w:val="20"/>
              </w:rPr>
              <w:t>4</w:t>
            </w:r>
            <w:r w:rsidRPr="008971ED">
              <w:rPr>
                <w:sz w:val="20"/>
                <w:szCs w:val="20"/>
              </w:rPr>
              <w:t xml:space="preserve"> due</w:t>
            </w:r>
          </w:p>
        </w:tc>
        <w:tc>
          <w:tcPr>
            <w:tcW w:w="2172" w:type="dxa"/>
          </w:tcPr>
          <w:p w14:paraId="09FFB576" w14:textId="24F585FF" w:rsidR="00612BD0" w:rsidRDefault="00E97E64" w:rsidP="00E97E64">
            <w:pPr>
              <w:rPr>
                <w:sz w:val="36"/>
                <w:szCs w:val="36"/>
              </w:rPr>
            </w:pPr>
            <w:r w:rsidRPr="00E97E64">
              <w:rPr>
                <w:sz w:val="20"/>
                <w:szCs w:val="20"/>
              </w:rPr>
              <w:t>Examen #1</w:t>
            </w:r>
          </w:p>
        </w:tc>
        <w:tc>
          <w:tcPr>
            <w:tcW w:w="2239" w:type="dxa"/>
          </w:tcPr>
          <w:p w14:paraId="31E13673" w14:textId="298EDDD3" w:rsidR="00612BD0" w:rsidRPr="009E40BB" w:rsidRDefault="0039768F" w:rsidP="005D6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“Alright” </w:t>
            </w:r>
            <w:r w:rsidR="00444723">
              <w:rPr>
                <w:sz w:val="20"/>
                <w:szCs w:val="20"/>
              </w:rPr>
              <w:t>Video Analysis</w:t>
            </w:r>
          </w:p>
        </w:tc>
      </w:tr>
      <w:tr w:rsidR="00B2078E" w14:paraId="58E26AA0" w14:textId="77777777" w:rsidTr="00B2078E">
        <w:trPr>
          <w:trHeight w:val="328"/>
        </w:trPr>
        <w:tc>
          <w:tcPr>
            <w:tcW w:w="2171" w:type="dxa"/>
          </w:tcPr>
          <w:p w14:paraId="3DBB9006" w14:textId="57C73C76" w:rsidR="00612BD0" w:rsidRDefault="00612BD0" w:rsidP="005D6C1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 5</w:t>
            </w:r>
          </w:p>
        </w:tc>
        <w:tc>
          <w:tcPr>
            <w:tcW w:w="2171" w:type="dxa"/>
          </w:tcPr>
          <w:p w14:paraId="5F9118A2" w14:textId="73F77F1F" w:rsidR="00612BD0" w:rsidRPr="00D91AC4" w:rsidRDefault="004B5B8F" w:rsidP="005D6C1E">
            <w:pPr>
              <w:rPr>
                <w:sz w:val="20"/>
                <w:szCs w:val="20"/>
              </w:rPr>
            </w:pPr>
            <w:r w:rsidRPr="00D91AC4">
              <w:rPr>
                <w:sz w:val="20"/>
                <w:szCs w:val="20"/>
              </w:rPr>
              <w:t>Systems of Equations WebWork Due</w:t>
            </w:r>
          </w:p>
        </w:tc>
        <w:tc>
          <w:tcPr>
            <w:tcW w:w="2172" w:type="dxa"/>
          </w:tcPr>
          <w:p w14:paraId="5C6AF29D" w14:textId="3B3D9A0C" w:rsidR="00612BD0" w:rsidRPr="00D91AC4" w:rsidRDefault="00AB1300" w:rsidP="005D6C1E">
            <w:pPr>
              <w:rPr>
                <w:sz w:val="20"/>
                <w:szCs w:val="20"/>
              </w:rPr>
            </w:pPr>
            <w:r w:rsidRPr="00D91AC4">
              <w:rPr>
                <w:sz w:val="20"/>
                <w:szCs w:val="20"/>
              </w:rPr>
              <w:t>Assignment #1 Due, Week</w:t>
            </w:r>
            <w:r w:rsidR="00417F4E" w:rsidRPr="00D91AC4">
              <w:rPr>
                <w:sz w:val="20"/>
                <w:szCs w:val="20"/>
              </w:rPr>
              <w:t xml:space="preserve"> 4</w:t>
            </w:r>
            <w:r w:rsidRPr="00D91AC4">
              <w:rPr>
                <w:sz w:val="20"/>
                <w:szCs w:val="20"/>
              </w:rPr>
              <w:t xml:space="preserve"> Summary due</w:t>
            </w:r>
          </w:p>
        </w:tc>
        <w:tc>
          <w:tcPr>
            <w:tcW w:w="2172" w:type="dxa"/>
          </w:tcPr>
          <w:p w14:paraId="0DEA633B" w14:textId="48DCF17A" w:rsidR="00612BD0" w:rsidRPr="00966515" w:rsidRDefault="00966515" w:rsidP="009665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</w:tc>
        <w:tc>
          <w:tcPr>
            <w:tcW w:w="2172" w:type="dxa"/>
          </w:tcPr>
          <w:p w14:paraId="73ED7B03" w14:textId="04D7B43B" w:rsidR="00612BD0" w:rsidRDefault="008971ED" w:rsidP="005D6C1E">
            <w:pPr>
              <w:rPr>
                <w:sz w:val="36"/>
                <w:szCs w:val="36"/>
              </w:rPr>
            </w:pPr>
            <w:r w:rsidRPr="008971ED">
              <w:rPr>
                <w:sz w:val="20"/>
                <w:szCs w:val="20"/>
              </w:rPr>
              <w:t>Assignment #</w:t>
            </w:r>
            <w:r>
              <w:rPr>
                <w:sz w:val="20"/>
                <w:szCs w:val="20"/>
              </w:rPr>
              <w:t>5</w:t>
            </w:r>
            <w:r w:rsidRPr="008971ED">
              <w:rPr>
                <w:sz w:val="20"/>
                <w:szCs w:val="20"/>
              </w:rPr>
              <w:t xml:space="preserve"> due</w:t>
            </w:r>
          </w:p>
        </w:tc>
        <w:tc>
          <w:tcPr>
            <w:tcW w:w="2172" w:type="dxa"/>
          </w:tcPr>
          <w:p w14:paraId="78952536" w14:textId="4F66C0BD" w:rsidR="00612BD0" w:rsidRDefault="00FB4F46" w:rsidP="005D6C1E">
            <w:pPr>
              <w:rPr>
                <w:sz w:val="36"/>
                <w:szCs w:val="36"/>
              </w:rPr>
            </w:pPr>
            <w:r w:rsidRPr="00FB4F46">
              <w:rPr>
                <w:sz w:val="20"/>
                <w:szCs w:val="20"/>
              </w:rPr>
              <w:t xml:space="preserve">Texte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239" w:type="dxa"/>
          </w:tcPr>
          <w:p w14:paraId="0CC18407" w14:textId="2C733126" w:rsidR="00612BD0" w:rsidRDefault="00444723" w:rsidP="005D6C1E">
            <w:pPr>
              <w:rPr>
                <w:sz w:val="36"/>
                <w:szCs w:val="36"/>
              </w:rPr>
            </w:pPr>
            <w:r w:rsidRPr="002F4165">
              <w:rPr>
                <w:sz w:val="20"/>
                <w:szCs w:val="20"/>
              </w:rPr>
              <w:t>“Stan” Video Analysis</w:t>
            </w:r>
          </w:p>
        </w:tc>
      </w:tr>
      <w:tr w:rsidR="00B2078E" w14:paraId="4ECBCC63" w14:textId="77777777" w:rsidTr="00B2078E">
        <w:trPr>
          <w:trHeight w:val="218"/>
        </w:trPr>
        <w:tc>
          <w:tcPr>
            <w:tcW w:w="2171" w:type="dxa"/>
          </w:tcPr>
          <w:p w14:paraId="012154C5" w14:textId="01D52F65" w:rsidR="00612BD0" w:rsidRDefault="00612BD0" w:rsidP="005D6C1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 6</w:t>
            </w:r>
          </w:p>
        </w:tc>
        <w:tc>
          <w:tcPr>
            <w:tcW w:w="2171" w:type="dxa"/>
            <w:shd w:val="clear" w:color="auto" w:fill="00B050"/>
          </w:tcPr>
          <w:p w14:paraId="76BDB878" w14:textId="77777777" w:rsidR="00612BD0" w:rsidRPr="00D91AC4" w:rsidRDefault="00612BD0" w:rsidP="005D6C1E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</w:tcPr>
          <w:p w14:paraId="675AC88E" w14:textId="611C4B08" w:rsidR="00612BD0" w:rsidRPr="00D91AC4" w:rsidRDefault="00417F4E" w:rsidP="005D6C1E">
            <w:pPr>
              <w:rPr>
                <w:sz w:val="20"/>
                <w:szCs w:val="20"/>
              </w:rPr>
            </w:pPr>
            <w:r w:rsidRPr="00D91AC4">
              <w:rPr>
                <w:sz w:val="20"/>
                <w:szCs w:val="20"/>
              </w:rPr>
              <w:t xml:space="preserve">Week </w:t>
            </w:r>
            <w:r w:rsidR="004D3358" w:rsidRPr="00D91AC4">
              <w:rPr>
                <w:sz w:val="20"/>
                <w:szCs w:val="20"/>
              </w:rPr>
              <w:t xml:space="preserve">5 </w:t>
            </w:r>
            <w:r w:rsidRPr="00D91AC4">
              <w:rPr>
                <w:sz w:val="20"/>
                <w:szCs w:val="20"/>
              </w:rPr>
              <w:t>summary</w:t>
            </w:r>
            <w:r w:rsidR="004D3358" w:rsidRPr="00D91AC4">
              <w:rPr>
                <w:sz w:val="20"/>
                <w:szCs w:val="20"/>
              </w:rPr>
              <w:t xml:space="preserve"> due</w:t>
            </w:r>
            <w:r w:rsidRPr="00D91AC4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72" w:type="dxa"/>
          </w:tcPr>
          <w:p w14:paraId="20CCE9CC" w14:textId="473434EE" w:rsidR="00612BD0" w:rsidRPr="00966515" w:rsidRDefault="009449B5" w:rsidP="005D6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Assignment #4</w:t>
            </w:r>
          </w:p>
        </w:tc>
        <w:tc>
          <w:tcPr>
            <w:tcW w:w="2172" w:type="dxa"/>
          </w:tcPr>
          <w:p w14:paraId="7031F466" w14:textId="7AFC1221" w:rsidR="00612BD0" w:rsidRDefault="008971ED" w:rsidP="005D6C1E">
            <w:pPr>
              <w:rPr>
                <w:sz w:val="36"/>
                <w:szCs w:val="36"/>
              </w:rPr>
            </w:pPr>
            <w:r w:rsidRPr="008971ED">
              <w:rPr>
                <w:sz w:val="20"/>
                <w:szCs w:val="20"/>
              </w:rPr>
              <w:t>Assignment #</w:t>
            </w:r>
            <w:r>
              <w:rPr>
                <w:sz w:val="20"/>
                <w:szCs w:val="20"/>
              </w:rPr>
              <w:t>6</w:t>
            </w:r>
            <w:r w:rsidRPr="008971ED">
              <w:rPr>
                <w:sz w:val="20"/>
                <w:szCs w:val="20"/>
              </w:rPr>
              <w:t xml:space="preserve"> due</w:t>
            </w:r>
          </w:p>
        </w:tc>
        <w:tc>
          <w:tcPr>
            <w:tcW w:w="2172" w:type="dxa"/>
          </w:tcPr>
          <w:p w14:paraId="4779DD39" w14:textId="0AF54610" w:rsidR="00612BD0" w:rsidRDefault="00FB4F46" w:rsidP="005D6C1E">
            <w:pPr>
              <w:rPr>
                <w:sz w:val="36"/>
                <w:szCs w:val="36"/>
              </w:rPr>
            </w:pPr>
            <w:r w:rsidRPr="00FB4F46">
              <w:rPr>
                <w:sz w:val="20"/>
                <w:szCs w:val="20"/>
              </w:rPr>
              <w:t xml:space="preserve">Texte 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239" w:type="dxa"/>
          </w:tcPr>
          <w:p w14:paraId="2928AA67" w14:textId="16E13D9E" w:rsidR="00612BD0" w:rsidRDefault="002F4165" w:rsidP="005D6C1E">
            <w:pPr>
              <w:rPr>
                <w:sz w:val="36"/>
                <w:szCs w:val="36"/>
              </w:rPr>
            </w:pPr>
            <w:r w:rsidRPr="002F4165">
              <w:rPr>
                <w:sz w:val="20"/>
                <w:szCs w:val="20"/>
              </w:rPr>
              <w:t>1</w:t>
            </w:r>
            <w:r w:rsidRPr="002F4165">
              <w:rPr>
                <w:sz w:val="20"/>
                <w:szCs w:val="20"/>
                <w:vertAlign w:val="superscript"/>
              </w:rPr>
              <w:t>st</w:t>
            </w:r>
            <w:r w:rsidRPr="002F4165">
              <w:rPr>
                <w:sz w:val="20"/>
                <w:szCs w:val="20"/>
              </w:rPr>
              <w:t xml:space="preserve"> Written Evaluation</w:t>
            </w:r>
          </w:p>
        </w:tc>
      </w:tr>
      <w:tr w:rsidR="00B2078E" w14:paraId="1E7A554A" w14:textId="77777777" w:rsidTr="00B2078E">
        <w:trPr>
          <w:trHeight w:val="224"/>
        </w:trPr>
        <w:tc>
          <w:tcPr>
            <w:tcW w:w="2171" w:type="dxa"/>
          </w:tcPr>
          <w:p w14:paraId="7B6CD6D1" w14:textId="3A19D423" w:rsidR="00612BD0" w:rsidRDefault="00612BD0" w:rsidP="005D6C1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 7</w:t>
            </w:r>
          </w:p>
        </w:tc>
        <w:tc>
          <w:tcPr>
            <w:tcW w:w="2171" w:type="dxa"/>
          </w:tcPr>
          <w:p w14:paraId="1979FC80" w14:textId="1DA4F9B5" w:rsidR="00612BD0" w:rsidRPr="00D91AC4" w:rsidRDefault="00544A3D" w:rsidP="005D6C1E">
            <w:pPr>
              <w:rPr>
                <w:sz w:val="20"/>
                <w:szCs w:val="20"/>
              </w:rPr>
            </w:pPr>
            <w:r w:rsidRPr="00D91AC4">
              <w:rPr>
                <w:sz w:val="20"/>
                <w:szCs w:val="20"/>
              </w:rPr>
              <w:t>Vectors WebWork Due</w:t>
            </w:r>
          </w:p>
        </w:tc>
        <w:tc>
          <w:tcPr>
            <w:tcW w:w="2172" w:type="dxa"/>
          </w:tcPr>
          <w:p w14:paraId="77D8759E" w14:textId="10997D6E" w:rsidR="00612BD0" w:rsidRPr="00D91AC4" w:rsidRDefault="00555046" w:rsidP="005D6C1E">
            <w:pPr>
              <w:rPr>
                <w:sz w:val="20"/>
                <w:szCs w:val="20"/>
              </w:rPr>
            </w:pPr>
            <w:r w:rsidRPr="00D91AC4">
              <w:rPr>
                <w:sz w:val="20"/>
                <w:szCs w:val="20"/>
              </w:rPr>
              <w:t xml:space="preserve">Week </w:t>
            </w:r>
            <w:r w:rsidR="008E6665" w:rsidRPr="00D91AC4">
              <w:rPr>
                <w:sz w:val="20"/>
                <w:szCs w:val="20"/>
              </w:rPr>
              <w:t>6 summary due</w:t>
            </w:r>
          </w:p>
        </w:tc>
        <w:tc>
          <w:tcPr>
            <w:tcW w:w="2172" w:type="dxa"/>
          </w:tcPr>
          <w:p w14:paraId="4625144D" w14:textId="7D0AAE0F" w:rsidR="00612BD0" w:rsidRDefault="009449B5" w:rsidP="005D6C1E">
            <w:pPr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Assignment #</w:t>
            </w:r>
            <w:r w:rsidR="001B1098">
              <w:rPr>
                <w:sz w:val="20"/>
                <w:szCs w:val="20"/>
              </w:rPr>
              <w:t>5</w:t>
            </w:r>
          </w:p>
        </w:tc>
        <w:tc>
          <w:tcPr>
            <w:tcW w:w="2172" w:type="dxa"/>
          </w:tcPr>
          <w:p w14:paraId="1788A903" w14:textId="2E5ADC59" w:rsidR="00612BD0" w:rsidRDefault="008971ED" w:rsidP="005D6C1E">
            <w:pPr>
              <w:rPr>
                <w:sz w:val="36"/>
                <w:szCs w:val="36"/>
              </w:rPr>
            </w:pPr>
            <w:r w:rsidRPr="008971ED">
              <w:rPr>
                <w:sz w:val="20"/>
                <w:szCs w:val="20"/>
              </w:rPr>
              <w:t>Assignment #</w:t>
            </w:r>
            <w:r>
              <w:rPr>
                <w:sz w:val="20"/>
                <w:szCs w:val="20"/>
              </w:rPr>
              <w:t>7</w:t>
            </w:r>
            <w:r w:rsidRPr="008971ED">
              <w:rPr>
                <w:sz w:val="20"/>
                <w:szCs w:val="20"/>
              </w:rPr>
              <w:t xml:space="preserve"> due</w:t>
            </w:r>
          </w:p>
        </w:tc>
        <w:tc>
          <w:tcPr>
            <w:tcW w:w="2172" w:type="dxa"/>
          </w:tcPr>
          <w:p w14:paraId="70C8A62A" w14:textId="79848151" w:rsidR="00612BD0" w:rsidRDefault="00E97E64" w:rsidP="005D6C1E">
            <w:pPr>
              <w:rPr>
                <w:sz w:val="36"/>
                <w:szCs w:val="36"/>
              </w:rPr>
            </w:pPr>
            <w:r w:rsidRPr="005076D7">
              <w:rPr>
                <w:sz w:val="20"/>
                <w:szCs w:val="20"/>
              </w:rPr>
              <w:t>Examen #</w:t>
            </w:r>
            <w:r w:rsidR="005076D7" w:rsidRPr="005076D7">
              <w:rPr>
                <w:sz w:val="20"/>
                <w:szCs w:val="20"/>
              </w:rPr>
              <w:t>2</w:t>
            </w:r>
          </w:p>
        </w:tc>
        <w:tc>
          <w:tcPr>
            <w:tcW w:w="2239" w:type="dxa"/>
          </w:tcPr>
          <w:p w14:paraId="5C9B7D6F" w14:textId="7C8E3147" w:rsidR="00612BD0" w:rsidRDefault="009E1C22" w:rsidP="005D6C1E">
            <w:pPr>
              <w:rPr>
                <w:sz w:val="36"/>
                <w:szCs w:val="36"/>
              </w:rPr>
            </w:pPr>
            <w:r w:rsidRPr="009E1C22">
              <w:rPr>
                <w:sz w:val="20"/>
                <w:szCs w:val="20"/>
              </w:rPr>
              <w:t>Practicing codes and conventions</w:t>
            </w:r>
          </w:p>
        </w:tc>
      </w:tr>
      <w:tr w:rsidR="00B2078E" w14:paraId="68516FC0" w14:textId="77777777" w:rsidTr="00B2078E">
        <w:trPr>
          <w:trHeight w:val="328"/>
        </w:trPr>
        <w:tc>
          <w:tcPr>
            <w:tcW w:w="2171" w:type="dxa"/>
          </w:tcPr>
          <w:p w14:paraId="5626A8F6" w14:textId="63BFF5EA" w:rsidR="00612BD0" w:rsidRDefault="00612BD0" w:rsidP="005D6C1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 8</w:t>
            </w:r>
          </w:p>
        </w:tc>
        <w:tc>
          <w:tcPr>
            <w:tcW w:w="2171" w:type="dxa"/>
          </w:tcPr>
          <w:p w14:paraId="242CBE3C" w14:textId="61442345" w:rsidR="00612BD0" w:rsidRPr="00D91AC4" w:rsidRDefault="00E13346" w:rsidP="005D6C1E">
            <w:pPr>
              <w:rPr>
                <w:sz w:val="20"/>
                <w:szCs w:val="20"/>
              </w:rPr>
            </w:pPr>
            <w:r w:rsidRPr="00D91AC4">
              <w:rPr>
                <w:sz w:val="20"/>
                <w:szCs w:val="20"/>
              </w:rPr>
              <w:t>Mid-Term Assesment</w:t>
            </w:r>
            <w:r w:rsidR="007C5AFF" w:rsidRPr="00D91AC4">
              <w:rPr>
                <w:sz w:val="20"/>
                <w:szCs w:val="20"/>
              </w:rPr>
              <w:t xml:space="preserve"> (30%)</w:t>
            </w:r>
          </w:p>
        </w:tc>
        <w:tc>
          <w:tcPr>
            <w:tcW w:w="2172" w:type="dxa"/>
          </w:tcPr>
          <w:p w14:paraId="638AC79B" w14:textId="369AF1DC" w:rsidR="00612BD0" w:rsidRPr="00D91AC4" w:rsidRDefault="008E6665" w:rsidP="005D6C1E">
            <w:pPr>
              <w:rPr>
                <w:sz w:val="20"/>
                <w:szCs w:val="20"/>
              </w:rPr>
            </w:pPr>
            <w:r w:rsidRPr="00D91AC4">
              <w:rPr>
                <w:sz w:val="20"/>
                <w:szCs w:val="20"/>
              </w:rPr>
              <w:t>Assignment #2 Due</w:t>
            </w:r>
            <w:r w:rsidR="0068641E" w:rsidRPr="00D91AC4">
              <w:rPr>
                <w:sz w:val="20"/>
                <w:szCs w:val="20"/>
              </w:rPr>
              <w:t>, Week 7 summary due</w:t>
            </w:r>
          </w:p>
        </w:tc>
        <w:tc>
          <w:tcPr>
            <w:tcW w:w="2172" w:type="dxa"/>
          </w:tcPr>
          <w:p w14:paraId="5E186DE8" w14:textId="120DFA02" w:rsidR="00612BD0" w:rsidRDefault="001B1098" w:rsidP="005D6C1E">
            <w:pPr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Assignment #6</w:t>
            </w:r>
          </w:p>
        </w:tc>
        <w:tc>
          <w:tcPr>
            <w:tcW w:w="2172" w:type="dxa"/>
          </w:tcPr>
          <w:p w14:paraId="6A3D4CFF" w14:textId="71015D9E" w:rsidR="00612BD0" w:rsidRDefault="008971ED" w:rsidP="005D6C1E">
            <w:pPr>
              <w:rPr>
                <w:sz w:val="36"/>
                <w:szCs w:val="36"/>
              </w:rPr>
            </w:pPr>
            <w:r w:rsidRPr="008971ED">
              <w:rPr>
                <w:sz w:val="20"/>
                <w:szCs w:val="20"/>
              </w:rPr>
              <w:t>Assignment #</w:t>
            </w:r>
            <w:r>
              <w:rPr>
                <w:sz w:val="20"/>
                <w:szCs w:val="20"/>
              </w:rPr>
              <w:t>8</w:t>
            </w:r>
            <w:r w:rsidRPr="008971ED">
              <w:rPr>
                <w:sz w:val="20"/>
                <w:szCs w:val="20"/>
              </w:rPr>
              <w:t xml:space="preserve"> due</w:t>
            </w:r>
          </w:p>
        </w:tc>
        <w:tc>
          <w:tcPr>
            <w:tcW w:w="2172" w:type="dxa"/>
          </w:tcPr>
          <w:p w14:paraId="4CBFCC2C" w14:textId="145B6CC7" w:rsidR="00612BD0" w:rsidRDefault="00FB4F46" w:rsidP="005D6C1E">
            <w:pPr>
              <w:rPr>
                <w:sz w:val="36"/>
                <w:szCs w:val="36"/>
              </w:rPr>
            </w:pPr>
            <w:r w:rsidRPr="00FB4F46">
              <w:rPr>
                <w:sz w:val="20"/>
                <w:szCs w:val="20"/>
              </w:rPr>
              <w:t xml:space="preserve">Texte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239" w:type="dxa"/>
            <w:shd w:val="clear" w:color="auto" w:fill="00B050"/>
          </w:tcPr>
          <w:p w14:paraId="75087F49" w14:textId="77777777" w:rsidR="00612BD0" w:rsidRDefault="00612BD0" w:rsidP="009A3B18">
            <w:pPr>
              <w:ind w:firstLine="720"/>
              <w:rPr>
                <w:sz w:val="36"/>
                <w:szCs w:val="36"/>
              </w:rPr>
            </w:pPr>
          </w:p>
        </w:tc>
      </w:tr>
      <w:tr w:rsidR="00B2078E" w14:paraId="522EAC4C" w14:textId="77777777" w:rsidTr="00B2078E">
        <w:trPr>
          <w:trHeight w:val="218"/>
        </w:trPr>
        <w:tc>
          <w:tcPr>
            <w:tcW w:w="2171" w:type="dxa"/>
          </w:tcPr>
          <w:p w14:paraId="17391163" w14:textId="2A05F056" w:rsidR="00612BD0" w:rsidRDefault="00612BD0" w:rsidP="005D6C1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 9</w:t>
            </w:r>
          </w:p>
        </w:tc>
        <w:tc>
          <w:tcPr>
            <w:tcW w:w="2171" w:type="dxa"/>
          </w:tcPr>
          <w:p w14:paraId="035CC761" w14:textId="43370C9D" w:rsidR="00612BD0" w:rsidRPr="00D91AC4" w:rsidRDefault="00125F8F" w:rsidP="00125F8F">
            <w:pPr>
              <w:rPr>
                <w:sz w:val="20"/>
                <w:szCs w:val="20"/>
              </w:rPr>
            </w:pPr>
            <w:r w:rsidRPr="00D91AC4">
              <w:rPr>
                <w:sz w:val="20"/>
                <w:szCs w:val="20"/>
              </w:rPr>
              <w:t>Matrix WebWork Due</w:t>
            </w:r>
          </w:p>
        </w:tc>
        <w:tc>
          <w:tcPr>
            <w:tcW w:w="2172" w:type="dxa"/>
          </w:tcPr>
          <w:p w14:paraId="1959817F" w14:textId="2DCE03B3" w:rsidR="00612BD0" w:rsidRPr="00D91AC4" w:rsidRDefault="00695699" w:rsidP="005D6C1E">
            <w:pPr>
              <w:rPr>
                <w:sz w:val="20"/>
                <w:szCs w:val="20"/>
              </w:rPr>
            </w:pPr>
            <w:r w:rsidRPr="00D91AC4">
              <w:rPr>
                <w:sz w:val="20"/>
                <w:szCs w:val="20"/>
              </w:rPr>
              <w:t>Week 8 summary due</w:t>
            </w:r>
          </w:p>
        </w:tc>
        <w:tc>
          <w:tcPr>
            <w:tcW w:w="2172" w:type="dxa"/>
          </w:tcPr>
          <w:p w14:paraId="19C9B3E4" w14:textId="531C7F8E" w:rsidR="00612BD0" w:rsidRPr="001B1098" w:rsidRDefault="001B1098" w:rsidP="005D6C1E">
            <w:pPr>
              <w:rPr>
                <w:sz w:val="20"/>
                <w:szCs w:val="20"/>
              </w:rPr>
            </w:pPr>
            <w:r w:rsidRPr="001B1098">
              <w:rPr>
                <w:sz w:val="20"/>
                <w:szCs w:val="20"/>
              </w:rPr>
              <w:t>Test</w:t>
            </w:r>
          </w:p>
        </w:tc>
        <w:tc>
          <w:tcPr>
            <w:tcW w:w="2172" w:type="dxa"/>
          </w:tcPr>
          <w:p w14:paraId="6A06E1A1" w14:textId="032E39C1" w:rsidR="00612BD0" w:rsidRDefault="008971ED" w:rsidP="005D6C1E">
            <w:pPr>
              <w:rPr>
                <w:sz w:val="36"/>
                <w:szCs w:val="36"/>
              </w:rPr>
            </w:pPr>
            <w:r w:rsidRPr="008971ED">
              <w:rPr>
                <w:sz w:val="20"/>
                <w:szCs w:val="20"/>
              </w:rPr>
              <w:t>Assignment #</w:t>
            </w:r>
            <w:r>
              <w:rPr>
                <w:sz w:val="20"/>
                <w:szCs w:val="20"/>
              </w:rPr>
              <w:t>9</w:t>
            </w:r>
            <w:r w:rsidRPr="008971ED">
              <w:rPr>
                <w:sz w:val="20"/>
                <w:szCs w:val="20"/>
              </w:rPr>
              <w:t xml:space="preserve"> due</w:t>
            </w:r>
          </w:p>
        </w:tc>
        <w:tc>
          <w:tcPr>
            <w:tcW w:w="2172" w:type="dxa"/>
          </w:tcPr>
          <w:p w14:paraId="250AD959" w14:textId="57827860" w:rsidR="00612BD0" w:rsidRDefault="00FB4F46" w:rsidP="005D6C1E">
            <w:pPr>
              <w:rPr>
                <w:sz w:val="36"/>
                <w:szCs w:val="36"/>
              </w:rPr>
            </w:pPr>
            <w:r w:rsidRPr="00FB4F46">
              <w:rPr>
                <w:sz w:val="20"/>
                <w:szCs w:val="20"/>
              </w:rPr>
              <w:t xml:space="preserve">Texte 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2239" w:type="dxa"/>
          </w:tcPr>
          <w:p w14:paraId="2C40E87A" w14:textId="39E284C4" w:rsidR="00612BD0" w:rsidRPr="00A276C5" w:rsidRDefault="00790E9B" w:rsidP="005D6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Structure of an essay</w:t>
            </w:r>
          </w:p>
        </w:tc>
      </w:tr>
      <w:tr w:rsidR="00B2078E" w14:paraId="6999AD23" w14:textId="77777777" w:rsidTr="00B2078E">
        <w:trPr>
          <w:trHeight w:val="218"/>
        </w:trPr>
        <w:tc>
          <w:tcPr>
            <w:tcW w:w="2171" w:type="dxa"/>
          </w:tcPr>
          <w:p w14:paraId="6394B7CC" w14:textId="57E2FC5C" w:rsidR="00612BD0" w:rsidRDefault="00612BD0" w:rsidP="005D6C1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 10</w:t>
            </w:r>
          </w:p>
        </w:tc>
        <w:tc>
          <w:tcPr>
            <w:tcW w:w="2171" w:type="dxa"/>
            <w:shd w:val="clear" w:color="auto" w:fill="00B050"/>
          </w:tcPr>
          <w:p w14:paraId="5B5C054B" w14:textId="77777777" w:rsidR="00612BD0" w:rsidRPr="00D91AC4" w:rsidRDefault="00612BD0" w:rsidP="005D6C1E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</w:tcPr>
          <w:p w14:paraId="7443F592" w14:textId="6F5717BA" w:rsidR="00612BD0" w:rsidRPr="00D91AC4" w:rsidRDefault="00222981" w:rsidP="005D6C1E">
            <w:pPr>
              <w:rPr>
                <w:sz w:val="20"/>
                <w:szCs w:val="20"/>
              </w:rPr>
            </w:pPr>
            <w:r w:rsidRPr="00D91AC4">
              <w:rPr>
                <w:sz w:val="20"/>
                <w:szCs w:val="20"/>
              </w:rPr>
              <w:t>Week 9 summary due</w:t>
            </w:r>
          </w:p>
        </w:tc>
        <w:tc>
          <w:tcPr>
            <w:tcW w:w="2172" w:type="dxa"/>
          </w:tcPr>
          <w:p w14:paraId="6E30CE62" w14:textId="46D210BB" w:rsidR="00612BD0" w:rsidRDefault="001B1098" w:rsidP="005D6C1E">
            <w:pPr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Assignment #7</w:t>
            </w:r>
          </w:p>
        </w:tc>
        <w:tc>
          <w:tcPr>
            <w:tcW w:w="2172" w:type="dxa"/>
          </w:tcPr>
          <w:p w14:paraId="616A789D" w14:textId="009AD765" w:rsidR="00612BD0" w:rsidRDefault="008971ED" w:rsidP="005D6C1E">
            <w:pPr>
              <w:rPr>
                <w:sz w:val="36"/>
                <w:szCs w:val="36"/>
              </w:rPr>
            </w:pPr>
            <w:r w:rsidRPr="008971ED">
              <w:rPr>
                <w:sz w:val="20"/>
                <w:szCs w:val="20"/>
              </w:rPr>
              <w:t>Assignment #</w:t>
            </w:r>
            <w:r>
              <w:rPr>
                <w:sz w:val="20"/>
                <w:szCs w:val="20"/>
              </w:rPr>
              <w:t>10</w:t>
            </w:r>
            <w:r w:rsidRPr="008971ED">
              <w:rPr>
                <w:sz w:val="20"/>
                <w:szCs w:val="20"/>
              </w:rPr>
              <w:t xml:space="preserve"> due</w:t>
            </w:r>
          </w:p>
        </w:tc>
        <w:tc>
          <w:tcPr>
            <w:tcW w:w="2172" w:type="dxa"/>
          </w:tcPr>
          <w:p w14:paraId="4CA21858" w14:textId="2A64D2B0" w:rsidR="00612BD0" w:rsidRDefault="005076D7" w:rsidP="005D6C1E">
            <w:pPr>
              <w:rPr>
                <w:sz w:val="36"/>
                <w:szCs w:val="36"/>
              </w:rPr>
            </w:pPr>
            <w:r w:rsidRPr="005076D7">
              <w:rPr>
                <w:sz w:val="20"/>
                <w:szCs w:val="20"/>
              </w:rPr>
              <w:t>Examen #3</w:t>
            </w:r>
          </w:p>
        </w:tc>
        <w:tc>
          <w:tcPr>
            <w:tcW w:w="2239" w:type="dxa"/>
          </w:tcPr>
          <w:p w14:paraId="018CC4BC" w14:textId="6D075AAC" w:rsidR="00612BD0" w:rsidRPr="00790E9B" w:rsidRDefault="00790E9B" w:rsidP="005D6C1E">
            <w:pPr>
              <w:rPr>
                <w:sz w:val="20"/>
                <w:szCs w:val="20"/>
              </w:rPr>
            </w:pPr>
            <w:r w:rsidRPr="00790E9B">
              <w:rPr>
                <w:sz w:val="20"/>
                <w:szCs w:val="20"/>
              </w:rPr>
              <w:t>Video analysis</w:t>
            </w:r>
          </w:p>
        </w:tc>
      </w:tr>
      <w:tr w:rsidR="00790E9B" w14:paraId="42030712" w14:textId="77777777" w:rsidTr="00B2078E">
        <w:trPr>
          <w:trHeight w:val="335"/>
        </w:trPr>
        <w:tc>
          <w:tcPr>
            <w:tcW w:w="2171" w:type="dxa"/>
          </w:tcPr>
          <w:p w14:paraId="4794000D" w14:textId="29964421" w:rsidR="00612BD0" w:rsidRDefault="00612BD0" w:rsidP="005D6C1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 11</w:t>
            </w:r>
          </w:p>
        </w:tc>
        <w:tc>
          <w:tcPr>
            <w:tcW w:w="2171" w:type="dxa"/>
          </w:tcPr>
          <w:p w14:paraId="13D2DD46" w14:textId="1BE40643" w:rsidR="00612BD0" w:rsidRPr="00D91AC4" w:rsidRDefault="006E13AB" w:rsidP="005D6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  <w:r w:rsidR="003F14CA">
              <w:rPr>
                <w:sz w:val="20"/>
                <w:szCs w:val="20"/>
              </w:rPr>
              <w:t>w Data WebWork Due</w:t>
            </w:r>
          </w:p>
        </w:tc>
        <w:tc>
          <w:tcPr>
            <w:tcW w:w="2172" w:type="dxa"/>
          </w:tcPr>
          <w:p w14:paraId="1B7F8526" w14:textId="475E468C" w:rsidR="00612BD0" w:rsidRPr="00D91AC4" w:rsidRDefault="00222981" w:rsidP="005D6C1E">
            <w:pPr>
              <w:rPr>
                <w:sz w:val="20"/>
                <w:szCs w:val="20"/>
              </w:rPr>
            </w:pPr>
            <w:r w:rsidRPr="00D91AC4">
              <w:rPr>
                <w:sz w:val="20"/>
                <w:szCs w:val="20"/>
              </w:rPr>
              <w:t>Assignment #3 Due</w:t>
            </w:r>
            <w:r w:rsidR="00712478" w:rsidRPr="00D91AC4">
              <w:rPr>
                <w:sz w:val="20"/>
                <w:szCs w:val="20"/>
              </w:rPr>
              <w:t>, Week 10 summary due</w:t>
            </w:r>
          </w:p>
        </w:tc>
        <w:tc>
          <w:tcPr>
            <w:tcW w:w="2172" w:type="dxa"/>
          </w:tcPr>
          <w:p w14:paraId="0623B78F" w14:textId="07A7F2C0" w:rsidR="00612BD0" w:rsidRDefault="001B1098" w:rsidP="005D6C1E">
            <w:pPr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Assignment #8</w:t>
            </w:r>
          </w:p>
        </w:tc>
        <w:tc>
          <w:tcPr>
            <w:tcW w:w="2172" w:type="dxa"/>
            <w:shd w:val="clear" w:color="auto" w:fill="00B050"/>
          </w:tcPr>
          <w:p w14:paraId="234597A2" w14:textId="4A148250" w:rsidR="00612BD0" w:rsidRPr="006E13AB" w:rsidRDefault="00612BD0" w:rsidP="006E13AB">
            <w:pPr>
              <w:ind w:firstLine="720"/>
              <w:rPr>
                <w:sz w:val="36"/>
                <w:szCs w:val="36"/>
              </w:rPr>
            </w:pPr>
          </w:p>
        </w:tc>
        <w:tc>
          <w:tcPr>
            <w:tcW w:w="2172" w:type="dxa"/>
          </w:tcPr>
          <w:p w14:paraId="3FD6DB8C" w14:textId="116FE5F6" w:rsidR="00612BD0" w:rsidRDefault="00FB4F46" w:rsidP="005D6C1E">
            <w:pPr>
              <w:rPr>
                <w:sz w:val="36"/>
                <w:szCs w:val="36"/>
              </w:rPr>
            </w:pPr>
            <w:r w:rsidRPr="00FB4F46">
              <w:rPr>
                <w:sz w:val="20"/>
                <w:szCs w:val="20"/>
              </w:rPr>
              <w:t xml:space="preserve">Texte 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2239" w:type="dxa"/>
          </w:tcPr>
          <w:p w14:paraId="30B15E74" w14:textId="62BD41B1" w:rsidR="00612BD0" w:rsidRPr="00790E9B" w:rsidRDefault="00790E9B" w:rsidP="005D6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Practice Essay</w:t>
            </w:r>
          </w:p>
        </w:tc>
      </w:tr>
      <w:tr w:rsidR="00790E9B" w14:paraId="5D299903" w14:textId="77777777" w:rsidTr="00B2078E">
        <w:trPr>
          <w:trHeight w:val="197"/>
        </w:trPr>
        <w:tc>
          <w:tcPr>
            <w:tcW w:w="2171" w:type="dxa"/>
          </w:tcPr>
          <w:p w14:paraId="093317E8" w14:textId="18034200" w:rsidR="00612BD0" w:rsidRDefault="00612BD0" w:rsidP="005D6C1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 12</w:t>
            </w:r>
          </w:p>
        </w:tc>
        <w:tc>
          <w:tcPr>
            <w:tcW w:w="2171" w:type="dxa"/>
            <w:shd w:val="clear" w:color="auto" w:fill="00B050"/>
          </w:tcPr>
          <w:p w14:paraId="0828D502" w14:textId="77777777" w:rsidR="00612BD0" w:rsidRDefault="00612BD0" w:rsidP="005D6C1E">
            <w:pPr>
              <w:rPr>
                <w:sz w:val="36"/>
                <w:szCs w:val="36"/>
              </w:rPr>
            </w:pPr>
          </w:p>
        </w:tc>
        <w:tc>
          <w:tcPr>
            <w:tcW w:w="2172" w:type="dxa"/>
          </w:tcPr>
          <w:p w14:paraId="21806A45" w14:textId="117E74C8" w:rsidR="00612BD0" w:rsidRPr="00D91AC4" w:rsidRDefault="00D91AC4" w:rsidP="005D6C1E">
            <w:pPr>
              <w:rPr>
                <w:sz w:val="20"/>
                <w:szCs w:val="20"/>
              </w:rPr>
            </w:pPr>
            <w:r w:rsidRPr="00D91AC4">
              <w:rPr>
                <w:sz w:val="20"/>
                <w:szCs w:val="20"/>
              </w:rPr>
              <w:t>Week 11 summary due</w:t>
            </w:r>
          </w:p>
        </w:tc>
        <w:tc>
          <w:tcPr>
            <w:tcW w:w="2172" w:type="dxa"/>
          </w:tcPr>
          <w:p w14:paraId="5679A9EA" w14:textId="1D89AF08" w:rsidR="00612BD0" w:rsidRDefault="001B1098" w:rsidP="005D6C1E">
            <w:pPr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Assignment #9</w:t>
            </w:r>
          </w:p>
        </w:tc>
        <w:tc>
          <w:tcPr>
            <w:tcW w:w="2172" w:type="dxa"/>
            <w:shd w:val="clear" w:color="auto" w:fill="00B050"/>
          </w:tcPr>
          <w:p w14:paraId="14784F7A" w14:textId="1E21715C" w:rsidR="00612BD0" w:rsidRDefault="00612BD0" w:rsidP="005D6C1E">
            <w:pPr>
              <w:rPr>
                <w:sz w:val="36"/>
                <w:szCs w:val="36"/>
              </w:rPr>
            </w:pPr>
          </w:p>
        </w:tc>
        <w:tc>
          <w:tcPr>
            <w:tcW w:w="2172" w:type="dxa"/>
          </w:tcPr>
          <w:p w14:paraId="668DAA26" w14:textId="6A81D2F3" w:rsidR="00612BD0" w:rsidRDefault="00FB4F46" w:rsidP="005D6C1E">
            <w:pPr>
              <w:rPr>
                <w:sz w:val="36"/>
                <w:szCs w:val="36"/>
              </w:rPr>
            </w:pPr>
            <w:r w:rsidRPr="00FB4F46">
              <w:rPr>
                <w:sz w:val="20"/>
                <w:szCs w:val="20"/>
              </w:rPr>
              <w:t xml:space="preserve">Texte 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2239" w:type="dxa"/>
          </w:tcPr>
          <w:p w14:paraId="63C561CC" w14:textId="60EE4971" w:rsidR="00612BD0" w:rsidRPr="00790E9B" w:rsidRDefault="00790E9B" w:rsidP="005D6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Essay correction and practice</w:t>
            </w:r>
          </w:p>
        </w:tc>
      </w:tr>
      <w:tr w:rsidR="00790E9B" w14:paraId="52D9F073" w14:textId="77777777" w:rsidTr="00B2078E">
        <w:trPr>
          <w:trHeight w:val="197"/>
        </w:trPr>
        <w:tc>
          <w:tcPr>
            <w:tcW w:w="2171" w:type="dxa"/>
          </w:tcPr>
          <w:p w14:paraId="1FDFEE5F" w14:textId="11958D1D" w:rsidR="00612BD0" w:rsidRDefault="00612BD0" w:rsidP="005D6C1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 13</w:t>
            </w:r>
          </w:p>
        </w:tc>
        <w:tc>
          <w:tcPr>
            <w:tcW w:w="2171" w:type="dxa"/>
            <w:shd w:val="clear" w:color="auto" w:fill="00B050"/>
          </w:tcPr>
          <w:p w14:paraId="6CC863AA" w14:textId="77777777" w:rsidR="00612BD0" w:rsidRDefault="00612BD0" w:rsidP="005D6C1E">
            <w:pPr>
              <w:rPr>
                <w:sz w:val="36"/>
                <w:szCs w:val="36"/>
              </w:rPr>
            </w:pPr>
          </w:p>
        </w:tc>
        <w:tc>
          <w:tcPr>
            <w:tcW w:w="2172" w:type="dxa"/>
          </w:tcPr>
          <w:p w14:paraId="5EA45097" w14:textId="65CE06BB" w:rsidR="00612BD0" w:rsidRDefault="00D91AC4" w:rsidP="005D6C1E">
            <w:pPr>
              <w:rPr>
                <w:sz w:val="36"/>
                <w:szCs w:val="36"/>
              </w:rPr>
            </w:pPr>
            <w:r w:rsidRPr="00D91AC4">
              <w:rPr>
                <w:sz w:val="20"/>
                <w:szCs w:val="20"/>
              </w:rPr>
              <w:t>Week 12 summary due</w:t>
            </w:r>
          </w:p>
        </w:tc>
        <w:tc>
          <w:tcPr>
            <w:tcW w:w="2172" w:type="dxa"/>
            <w:shd w:val="clear" w:color="auto" w:fill="00B050"/>
          </w:tcPr>
          <w:p w14:paraId="60B496FB" w14:textId="77777777" w:rsidR="00612BD0" w:rsidRDefault="00612BD0" w:rsidP="005D6C1E">
            <w:pPr>
              <w:rPr>
                <w:sz w:val="36"/>
                <w:szCs w:val="36"/>
              </w:rPr>
            </w:pPr>
          </w:p>
        </w:tc>
        <w:tc>
          <w:tcPr>
            <w:tcW w:w="2172" w:type="dxa"/>
            <w:shd w:val="clear" w:color="auto" w:fill="00B050"/>
          </w:tcPr>
          <w:p w14:paraId="0B110B21" w14:textId="7D3E20A6" w:rsidR="00612BD0" w:rsidRDefault="00612BD0" w:rsidP="005D6C1E">
            <w:pPr>
              <w:rPr>
                <w:sz w:val="36"/>
                <w:szCs w:val="36"/>
              </w:rPr>
            </w:pPr>
          </w:p>
        </w:tc>
        <w:tc>
          <w:tcPr>
            <w:tcW w:w="2172" w:type="dxa"/>
            <w:shd w:val="clear" w:color="auto" w:fill="00B050"/>
          </w:tcPr>
          <w:p w14:paraId="27E4B2B4" w14:textId="77777777" w:rsidR="00612BD0" w:rsidRDefault="00612BD0" w:rsidP="005D6C1E">
            <w:pPr>
              <w:rPr>
                <w:sz w:val="36"/>
                <w:szCs w:val="36"/>
              </w:rPr>
            </w:pPr>
          </w:p>
        </w:tc>
        <w:tc>
          <w:tcPr>
            <w:tcW w:w="2239" w:type="dxa"/>
            <w:shd w:val="clear" w:color="auto" w:fill="00B050"/>
          </w:tcPr>
          <w:p w14:paraId="0BA86255" w14:textId="77777777" w:rsidR="00612BD0" w:rsidRDefault="00612BD0" w:rsidP="005D6C1E">
            <w:pPr>
              <w:rPr>
                <w:sz w:val="36"/>
                <w:szCs w:val="36"/>
              </w:rPr>
            </w:pPr>
          </w:p>
        </w:tc>
      </w:tr>
      <w:tr w:rsidR="00790E9B" w14:paraId="51A2EF41" w14:textId="77777777" w:rsidTr="00B2078E">
        <w:trPr>
          <w:trHeight w:val="197"/>
        </w:trPr>
        <w:tc>
          <w:tcPr>
            <w:tcW w:w="2171" w:type="dxa"/>
          </w:tcPr>
          <w:p w14:paraId="0DEA4CF6" w14:textId="5B256A0D" w:rsidR="00612BD0" w:rsidRDefault="00612BD0" w:rsidP="005D6C1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 14</w:t>
            </w:r>
          </w:p>
        </w:tc>
        <w:tc>
          <w:tcPr>
            <w:tcW w:w="2171" w:type="dxa"/>
            <w:shd w:val="clear" w:color="auto" w:fill="00B050"/>
          </w:tcPr>
          <w:p w14:paraId="70974365" w14:textId="77777777" w:rsidR="00612BD0" w:rsidRDefault="00612BD0" w:rsidP="005D6C1E">
            <w:pPr>
              <w:rPr>
                <w:sz w:val="36"/>
                <w:szCs w:val="36"/>
              </w:rPr>
            </w:pPr>
          </w:p>
        </w:tc>
        <w:tc>
          <w:tcPr>
            <w:tcW w:w="2172" w:type="dxa"/>
          </w:tcPr>
          <w:p w14:paraId="76016536" w14:textId="73D19DF5" w:rsidR="00612BD0" w:rsidRPr="00DB7003" w:rsidRDefault="00D47E96" w:rsidP="005D6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DB7003" w:rsidRPr="00DB7003">
              <w:rPr>
                <w:sz w:val="20"/>
                <w:szCs w:val="20"/>
              </w:rPr>
              <w:t>eek 13 summary due</w:t>
            </w:r>
          </w:p>
        </w:tc>
        <w:tc>
          <w:tcPr>
            <w:tcW w:w="2172" w:type="dxa"/>
            <w:shd w:val="clear" w:color="auto" w:fill="00B050"/>
          </w:tcPr>
          <w:p w14:paraId="2E94BBA2" w14:textId="77777777" w:rsidR="00612BD0" w:rsidRPr="009449B5" w:rsidRDefault="00612BD0" w:rsidP="005D6C1E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shd w:val="clear" w:color="auto" w:fill="00B050"/>
          </w:tcPr>
          <w:p w14:paraId="1AEF08CD" w14:textId="23EF7A29" w:rsidR="00612BD0" w:rsidRDefault="00612BD0" w:rsidP="005D6C1E">
            <w:pPr>
              <w:rPr>
                <w:sz w:val="36"/>
                <w:szCs w:val="36"/>
              </w:rPr>
            </w:pPr>
          </w:p>
        </w:tc>
        <w:tc>
          <w:tcPr>
            <w:tcW w:w="2172" w:type="dxa"/>
            <w:shd w:val="clear" w:color="auto" w:fill="00B050"/>
          </w:tcPr>
          <w:p w14:paraId="5F3156DE" w14:textId="77777777" w:rsidR="00612BD0" w:rsidRDefault="00612BD0" w:rsidP="005D6C1E">
            <w:pPr>
              <w:rPr>
                <w:sz w:val="36"/>
                <w:szCs w:val="36"/>
              </w:rPr>
            </w:pPr>
          </w:p>
        </w:tc>
        <w:tc>
          <w:tcPr>
            <w:tcW w:w="2239" w:type="dxa"/>
            <w:shd w:val="clear" w:color="auto" w:fill="00B050"/>
          </w:tcPr>
          <w:p w14:paraId="02DE7DE9" w14:textId="77777777" w:rsidR="00612BD0" w:rsidRDefault="00612BD0" w:rsidP="005D6C1E">
            <w:pPr>
              <w:rPr>
                <w:sz w:val="36"/>
                <w:szCs w:val="36"/>
              </w:rPr>
            </w:pPr>
          </w:p>
        </w:tc>
      </w:tr>
      <w:tr w:rsidR="00B2078E" w14:paraId="230867DB" w14:textId="77777777" w:rsidTr="00B2078E">
        <w:trPr>
          <w:trHeight w:val="197"/>
        </w:trPr>
        <w:tc>
          <w:tcPr>
            <w:tcW w:w="2171" w:type="dxa"/>
          </w:tcPr>
          <w:p w14:paraId="72C1837A" w14:textId="3BF600FD" w:rsidR="00612BD0" w:rsidRDefault="00612BD0" w:rsidP="005D6C1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 15</w:t>
            </w:r>
          </w:p>
        </w:tc>
        <w:tc>
          <w:tcPr>
            <w:tcW w:w="2171" w:type="dxa"/>
          </w:tcPr>
          <w:p w14:paraId="04DDCA9F" w14:textId="5719BBBA" w:rsidR="00612BD0" w:rsidRPr="0092042D" w:rsidRDefault="00CA2F92" w:rsidP="008D7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Exam</w:t>
            </w:r>
            <w:r w:rsidR="007C5AFF">
              <w:rPr>
                <w:sz w:val="20"/>
                <w:szCs w:val="20"/>
              </w:rPr>
              <w:t xml:space="preserve"> (30</w:t>
            </w:r>
            <w:r w:rsidR="003752D8">
              <w:rPr>
                <w:sz w:val="20"/>
                <w:szCs w:val="20"/>
              </w:rPr>
              <w:t>%)</w:t>
            </w:r>
          </w:p>
        </w:tc>
        <w:tc>
          <w:tcPr>
            <w:tcW w:w="2172" w:type="dxa"/>
          </w:tcPr>
          <w:p w14:paraId="4BB2ED6F" w14:textId="6BFDC35D" w:rsidR="00612BD0" w:rsidRDefault="00D47E96" w:rsidP="005D6C1E">
            <w:pPr>
              <w:rPr>
                <w:sz w:val="36"/>
                <w:szCs w:val="36"/>
              </w:rPr>
            </w:pPr>
            <w:r w:rsidRPr="00D47E96">
              <w:rPr>
                <w:sz w:val="20"/>
                <w:szCs w:val="20"/>
              </w:rPr>
              <w:t>Final Assignment due, Week 14 summary due</w:t>
            </w:r>
          </w:p>
        </w:tc>
        <w:tc>
          <w:tcPr>
            <w:tcW w:w="2172" w:type="dxa"/>
          </w:tcPr>
          <w:p w14:paraId="2A4B9397" w14:textId="382C8AFF" w:rsidR="00612BD0" w:rsidRPr="009449B5" w:rsidRDefault="009449B5" w:rsidP="005D6C1E">
            <w:pPr>
              <w:rPr>
                <w:sz w:val="20"/>
                <w:szCs w:val="20"/>
              </w:rPr>
            </w:pPr>
            <w:r w:rsidRPr="009449B5">
              <w:rPr>
                <w:sz w:val="20"/>
                <w:szCs w:val="20"/>
              </w:rPr>
              <w:t>Final test</w:t>
            </w:r>
          </w:p>
        </w:tc>
        <w:tc>
          <w:tcPr>
            <w:tcW w:w="2172" w:type="dxa"/>
          </w:tcPr>
          <w:p w14:paraId="3069E0A6" w14:textId="48279013" w:rsidR="00612BD0" w:rsidRDefault="006E13AB" w:rsidP="005D6C1E">
            <w:pPr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 xml:space="preserve">Final </w:t>
            </w:r>
            <w:r w:rsidR="008971ED" w:rsidRPr="008971ED">
              <w:rPr>
                <w:sz w:val="20"/>
                <w:szCs w:val="20"/>
              </w:rPr>
              <w:t>Assignment due</w:t>
            </w:r>
          </w:p>
        </w:tc>
        <w:tc>
          <w:tcPr>
            <w:tcW w:w="2172" w:type="dxa"/>
          </w:tcPr>
          <w:p w14:paraId="68DBFD25" w14:textId="1C7DEEED" w:rsidR="00612BD0" w:rsidRDefault="00B86A2F" w:rsidP="005D6C1E">
            <w:pPr>
              <w:rPr>
                <w:sz w:val="36"/>
                <w:szCs w:val="36"/>
              </w:rPr>
            </w:pPr>
            <w:r w:rsidRPr="00B86A2F">
              <w:rPr>
                <w:sz w:val="20"/>
                <w:szCs w:val="20"/>
              </w:rPr>
              <w:t>Examen finale</w:t>
            </w:r>
          </w:p>
        </w:tc>
        <w:tc>
          <w:tcPr>
            <w:tcW w:w="2239" w:type="dxa"/>
          </w:tcPr>
          <w:p w14:paraId="5A8B6129" w14:textId="725A04CC" w:rsidR="00612BD0" w:rsidRPr="000E1B86" w:rsidRDefault="000E1B86" w:rsidP="005D6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Essay</w:t>
            </w:r>
          </w:p>
        </w:tc>
      </w:tr>
    </w:tbl>
    <w:p w14:paraId="02BAB7A0" w14:textId="50232754" w:rsidR="00BF390F" w:rsidRPr="00BF390F" w:rsidRDefault="00BF390F" w:rsidP="00BF390F">
      <w:pPr>
        <w:rPr>
          <w:sz w:val="2"/>
          <w:szCs w:val="2"/>
        </w:rPr>
      </w:pPr>
    </w:p>
    <w:p w14:paraId="6FA88FD1" w14:textId="30A22EA7" w:rsidR="00BF390F" w:rsidRPr="00BF390F" w:rsidRDefault="00BF390F" w:rsidP="00BF390F">
      <w:pPr>
        <w:rPr>
          <w:sz w:val="2"/>
          <w:szCs w:val="2"/>
        </w:rPr>
      </w:pPr>
    </w:p>
    <w:sectPr w:rsidR="00BF390F" w:rsidRPr="00BF390F" w:rsidSect="002278E6">
      <w:footerReference w:type="first" r:id="rId13"/>
      <w:pgSz w:w="15840" w:h="12240" w:orient="landscape" w:code="1"/>
      <w:pgMar w:top="1440" w:right="1440" w:bottom="1440" w:left="1440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AC823" w14:textId="77777777" w:rsidR="005D7053" w:rsidRDefault="005D7053" w:rsidP="00501FA7">
      <w:pPr>
        <w:spacing w:after="0" w:line="240" w:lineRule="auto"/>
      </w:pPr>
      <w:r>
        <w:separator/>
      </w:r>
    </w:p>
  </w:endnote>
  <w:endnote w:type="continuationSeparator" w:id="0">
    <w:p w14:paraId="6BEDA78A" w14:textId="77777777" w:rsidR="005D7053" w:rsidRDefault="005D7053" w:rsidP="0050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5420955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2431C2" w14:textId="6A89D3F1" w:rsidR="002278E6" w:rsidRDefault="002278E6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6A5339B6" w14:textId="77777777" w:rsidR="002278E6" w:rsidRDefault="002278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8E0FE" w14:textId="1C162117" w:rsidR="00294B9C" w:rsidRDefault="00294B9C">
    <w:pPr>
      <w:pStyle w:val="Footer"/>
      <w:jc w:val="right"/>
    </w:pPr>
  </w:p>
  <w:p w14:paraId="3FB78D9F" w14:textId="64232754" w:rsidR="00501FA7" w:rsidRPr="00501FA7" w:rsidRDefault="00501FA7" w:rsidP="00501FA7">
    <w:pPr>
      <w:pStyle w:val="Footer"/>
      <w:jc w:val="right"/>
      <w:rPr>
        <w:lang w:val="en-C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-602881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77C1D8" w14:textId="36797EF8" w:rsidR="002278E6" w:rsidRDefault="002278E6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67739A49" w14:textId="77777777" w:rsidR="00314B54" w:rsidRPr="00501FA7" w:rsidRDefault="00314B54" w:rsidP="00501FA7">
    <w:pPr>
      <w:pStyle w:val="Footer"/>
      <w:jc w:val="right"/>
      <w:rPr>
        <w:lang w:val="en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2D390" w14:textId="77777777" w:rsidR="005D7053" w:rsidRDefault="005D7053" w:rsidP="00501FA7">
      <w:pPr>
        <w:spacing w:after="0" w:line="240" w:lineRule="auto"/>
      </w:pPr>
      <w:r>
        <w:separator/>
      </w:r>
    </w:p>
  </w:footnote>
  <w:footnote w:type="continuationSeparator" w:id="0">
    <w:p w14:paraId="319F2188" w14:textId="77777777" w:rsidR="005D7053" w:rsidRDefault="005D7053" w:rsidP="00501F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A7"/>
    <w:rsid w:val="00000F61"/>
    <w:rsid w:val="0002243E"/>
    <w:rsid w:val="00060143"/>
    <w:rsid w:val="00095F44"/>
    <w:rsid w:val="000E1B86"/>
    <w:rsid w:val="00103F2E"/>
    <w:rsid w:val="00111726"/>
    <w:rsid w:val="00125F8F"/>
    <w:rsid w:val="001B1098"/>
    <w:rsid w:val="001E65A2"/>
    <w:rsid w:val="002000CF"/>
    <w:rsid w:val="00222981"/>
    <w:rsid w:val="00225C2A"/>
    <w:rsid w:val="002278E6"/>
    <w:rsid w:val="00290E30"/>
    <w:rsid w:val="00294B9C"/>
    <w:rsid w:val="00296FEB"/>
    <w:rsid w:val="002F4165"/>
    <w:rsid w:val="00314B54"/>
    <w:rsid w:val="003200A9"/>
    <w:rsid w:val="003752D8"/>
    <w:rsid w:val="003817D0"/>
    <w:rsid w:val="0039768F"/>
    <w:rsid w:val="003A514C"/>
    <w:rsid w:val="003C0C1A"/>
    <w:rsid w:val="003E04CC"/>
    <w:rsid w:val="003E197F"/>
    <w:rsid w:val="003F14CA"/>
    <w:rsid w:val="00401F53"/>
    <w:rsid w:val="00417F4E"/>
    <w:rsid w:val="004237A7"/>
    <w:rsid w:val="00444723"/>
    <w:rsid w:val="004509CF"/>
    <w:rsid w:val="004666B9"/>
    <w:rsid w:val="004B5B8F"/>
    <w:rsid w:val="004B5D15"/>
    <w:rsid w:val="004B799D"/>
    <w:rsid w:val="004D3358"/>
    <w:rsid w:val="00501FA7"/>
    <w:rsid w:val="005076D7"/>
    <w:rsid w:val="00513040"/>
    <w:rsid w:val="00523DB1"/>
    <w:rsid w:val="00544A3D"/>
    <w:rsid w:val="00555046"/>
    <w:rsid w:val="00585F4E"/>
    <w:rsid w:val="005D5114"/>
    <w:rsid w:val="005D6C1E"/>
    <w:rsid w:val="005D7053"/>
    <w:rsid w:val="005D767C"/>
    <w:rsid w:val="005F59A5"/>
    <w:rsid w:val="00602861"/>
    <w:rsid w:val="00612BD0"/>
    <w:rsid w:val="00644D3E"/>
    <w:rsid w:val="0068641E"/>
    <w:rsid w:val="00695699"/>
    <w:rsid w:val="006E13AB"/>
    <w:rsid w:val="00712478"/>
    <w:rsid w:val="007372F7"/>
    <w:rsid w:val="00753C1B"/>
    <w:rsid w:val="00790E9B"/>
    <w:rsid w:val="00795C9F"/>
    <w:rsid w:val="007C5AFF"/>
    <w:rsid w:val="00823C15"/>
    <w:rsid w:val="008347C7"/>
    <w:rsid w:val="00840464"/>
    <w:rsid w:val="008971ED"/>
    <w:rsid w:val="008D7109"/>
    <w:rsid w:val="008E6665"/>
    <w:rsid w:val="008F67CA"/>
    <w:rsid w:val="00900639"/>
    <w:rsid w:val="0092042D"/>
    <w:rsid w:val="009264B1"/>
    <w:rsid w:val="009449B5"/>
    <w:rsid w:val="00966515"/>
    <w:rsid w:val="009A3B18"/>
    <w:rsid w:val="009B4E87"/>
    <w:rsid w:val="009C2C59"/>
    <w:rsid w:val="009E1C22"/>
    <w:rsid w:val="009E40BB"/>
    <w:rsid w:val="009F3C08"/>
    <w:rsid w:val="00A02493"/>
    <w:rsid w:val="00A276C5"/>
    <w:rsid w:val="00A33A9C"/>
    <w:rsid w:val="00AB1300"/>
    <w:rsid w:val="00AC396A"/>
    <w:rsid w:val="00AC6A27"/>
    <w:rsid w:val="00AD3BB8"/>
    <w:rsid w:val="00AE677A"/>
    <w:rsid w:val="00AE68F0"/>
    <w:rsid w:val="00B2078E"/>
    <w:rsid w:val="00B27C64"/>
    <w:rsid w:val="00B41D14"/>
    <w:rsid w:val="00B64CEE"/>
    <w:rsid w:val="00B86A2F"/>
    <w:rsid w:val="00BC5049"/>
    <w:rsid w:val="00BF390F"/>
    <w:rsid w:val="00C212CD"/>
    <w:rsid w:val="00C43AEB"/>
    <w:rsid w:val="00C62C03"/>
    <w:rsid w:val="00C86DA7"/>
    <w:rsid w:val="00CA2F92"/>
    <w:rsid w:val="00CE33CF"/>
    <w:rsid w:val="00D23281"/>
    <w:rsid w:val="00D320B7"/>
    <w:rsid w:val="00D3450B"/>
    <w:rsid w:val="00D34FC9"/>
    <w:rsid w:val="00D4221D"/>
    <w:rsid w:val="00D47E96"/>
    <w:rsid w:val="00D91AC4"/>
    <w:rsid w:val="00DA3EBF"/>
    <w:rsid w:val="00DB7003"/>
    <w:rsid w:val="00DE033F"/>
    <w:rsid w:val="00DE3046"/>
    <w:rsid w:val="00DF1AB2"/>
    <w:rsid w:val="00E02D98"/>
    <w:rsid w:val="00E1287F"/>
    <w:rsid w:val="00E13346"/>
    <w:rsid w:val="00E42DD5"/>
    <w:rsid w:val="00E472D4"/>
    <w:rsid w:val="00E652F8"/>
    <w:rsid w:val="00E97E64"/>
    <w:rsid w:val="00EB043D"/>
    <w:rsid w:val="00EC1728"/>
    <w:rsid w:val="00EC5271"/>
    <w:rsid w:val="00ED5745"/>
    <w:rsid w:val="00EF7C85"/>
    <w:rsid w:val="00F126F8"/>
    <w:rsid w:val="00F31C44"/>
    <w:rsid w:val="00F41867"/>
    <w:rsid w:val="00F55C12"/>
    <w:rsid w:val="00F57544"/>
    <w:rsid w:val="00F74164"/>
    <w:rsid w:val="00F92F55"/>
    <w:rsid w:val="00FB4F46"/>
    <w:rsid w:val="00FB5287"/>
    <w:rsid w:val="00FE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7CAC760"/>
  <w15:chartTrackingRefBased/>
  <w15:docId w15:val="{F41DE96A-9BA1-4841-839C-2D0012E3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0B7"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4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01FA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01FA7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01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FA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FA7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01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FA7"/>
    <w:rPr>
      <w:noProof/>
      <w:lang w:val="en-US"/>
    </w:rPr>
  </w:style>
  <w:style w:type="table" w:styleId="TableGrid">
    <w:name w:val="Table Grid"/>
    <w:basedOn w:val="TableNormal"/>
    <w:uiPriority w:val="39"/>
    <w:rsid w:val="005D6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D6C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046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40464"/>
    <w:pPr>
      <w:outlineLvl w:val="9"/>
    </w:pPr>
    <w:rPr>
      <w:noProof w:val="0"/>
    </w:rPr>
  </w:style>
  <w:style w:type="paragraph" w:styleId="TOC1">
    <w:name w:val="toc 1"/>
    <w:basedOn w:val="Normal"/>
    <w:next w:val="Normal"/>
    <w:autoRedefine/>
    <w:uiPriority w:val="39"/>
    <w:unhideWhenUsed/>
    <w:rsid w:val="00DA3E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3E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2020-09-15T00:00:00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C01DEAF05E61419FBCE64254177B15" ma:contentTypeVersion="4" ma:contentTypeDescription="Create a new document." ma:contentTypeScope="" ma:versionID="0e2af6b38740101d118bed6a6022a66c">
  <xsd:schema xmlns:xsd="http://www.w3.org/2001/XMLSchema" xmlns:xs="http://www.w3.org/2001/XMLSchema" xmlns:p="http://schemas.microsoft.com/office/2006/metadata/properties" xmlns:ns3="af2084f9-cf63-4fb3-8ab6-d27ffb1c3e4f" targetNamespace="http://schemas.microsoft.com/office/2006/metadata/properties" ma:root="true" ma:fieldsID="f64c5ef2c1fd72c09dad9d3f6507ce3b" ns3:_="">
    <xsd:import namespace="af2084f9-cf63-4fb3-8ab6-d27ffb1c3e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084f9-cf63-4fb3-8ab6-d27ffb1c3e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C3506-2A73-4C39-8BB8-B54D45E01F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5254E0-E9CC-4D31-B06D-E63FC0CD77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2084f9-cf63-4fb3-8ab6-d27ffb1c3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F53ACC-F1FB-4AA6-B11C-BE63030ED27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6FAD05B-3AC4-4623-A31F-3CA240D1FA1B}">
  <ds:schemaRefs>
    <ds:schemaRef ds:uri="http://schemas.microsoft.com/office/infopath/2007/PartnerControls"/>
    <ds:schemaRef ds:uri="af2084f9-cf63-4fb3-8ab6-d27ffb1c3e4f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VAnier College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Computer Science</dc:subject>
  <dc:creator>Anthony Nadeau</dc:creator>
  <cp:keywords/>
  <dc:description/>
  <cp:lastModifiedBy>Anthony Nadeau</cp:lastModifiedBy>
  <cp:revision>2</cp:revision>
  <cp:lastPrinted>2020-09-19T03:27:00Z</cp:lastPrinted>
  <dcterms:created xsi:type="dcterms:W3CDTF">2020-09-22T13:56:00Z</dcterms:created>
  <dcterms:modified xsi:type="dcterms:W3CDTF">2020-09-22T13:56:00Z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0x01010011C01DEAF05E61419FBCE64254177B15</vt:lpwstr>
  </property>
</Properties>
</file>