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Lập trình hướng đối tượng INT2204_7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tập lớn số 2 - Bomberman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Nhóm thực hành : N1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viên: Bùi Chí Trung, Nguyễn Anh Đức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video: https://youtu.be/q1f-vYjcPN8</w:t>
      </w:r>
    </w:p>
    <w:p w:rsidR="00000000" w:rsidDel="00000000" w:rsidP="00000000" w:rsidRDefault="00000000" w:rsidRPr="00000000" w14:paraId="00000007">
      <w:pPr>
        <w:spacing w:before="220" w:line="16.19493908153702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Người phụ trách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Đã hoàn thành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cây kế thừa cho các đối tượng trong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Chí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Xây dựng bản đồ chơi từ tệp cấu hình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Chí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chuyển bomber theo sự điều khiển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Chí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Tự động di chuyển enemy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Anh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Xử lý va chạm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Chí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Xử lý bom nổ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Chí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Xử lý khi bomber sử dụng item, đi vào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Anh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Tính năng nâng cao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Nâng cấp thuật toán tìm đường cho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Anh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Dùng thuật toán BFS để tìm đường đi ngắn nhất trên đồ thị dạng bảng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Cài đặt enemy mới (2 loại)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Anh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Xử lý âm thanh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Anh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Làm thêm menu để chuyển đổi giữa 2 loại giao diện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Chí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một số phím tắt trong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Bùi Chí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để về màn hình menu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để chuyển tới level kế tiếp </w:t>
            </w:r>
          </w:p>
        </w:tc>
      </w:tr>
    </w:tbl>
    <w:p w:rsidR="00000000" w:rsidDel="00000000" w:rsidP="00000000" w:rsidRDefault="00000000" w:rsidRPr="00000000" w14:paraId="00000041">
      <w:pPr>
        <w:spacing w:before="220" w:line="16.1949390815370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