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21ufyekdkexc" w:id="0"/>
      <w:bookmarkEnd w:id="0"/>
      <w:r w:rsidDel="00000000" w:rsidR="00000000" w:rsidRPr="00000000">
        <w:rPr>
          <w:b w:val="1"/>
          <w:bCs w:val="1"/>
          <w:sz w:val="46"/>
          <w:szCs w:val="46"/>
          <w:rtl w:val="0"/>
        </w:rPr>
        <w:t xml:space="preserve">BÀI LÀM: PHÂN BIỆT ACCEPTANCE CRITERIA VÀ DEFINITION OF DONE CHO CHỨC NĂNG THANH TOÁN VÍ</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z1yjhhp2xn04" w:id="1"/>
      <w:bookmarkEnd w:id="1"/>
      <w:r w:rsidDel="00000000" w:rsidR="00000000" w:rsidRPr="00000000">
        <w:rPr>
          <w:b w:val="1"/>
          <w:bCs w:val="1"/>
          <w:sz w:val="34"/>
          <w:szCs w:val="34"/>
          <w:rtl w:val="0"/>
        </w:rPr>
        <w:t xml:space="preserve">Phần 1 – Phân tích Đ1–Đ5</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4.8271140020541"/>
        <w:gridCol w:w="855.7452267130832"/>
        <w:gridCol w:w="1267.0702804370512"/>
        <w:gridCol w:w="6117.869189871434"/>
        <w:tblGridChange w:id="0">
          <w:tblGrid>
            <w:gridCol w:w="784.8271140020541"/>
            <w:gridCol w:w="855.7452267130832"/>
            <w:gridCol w:w="1267.0702804370512"/>
            <w:gridCol w:w="6117.869189871434"/>
          </w:tblGrid>
        </w:tblGridChange>
      </w:tblGrid>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spacing w:after="240" w:before="240" w:lineRule="auto"/>
              <w:jc w:val="center"/>
              <w:rPr>
                <w:b w:val="1"/>
                <w:bCs w:val="1"/>
              </w:rPr>
            </w:pPr>
            <w:r w:rsidDel="00000000" w:rsidR="00000000" w:rsidRPr="00000000">
              <w:rPr>
                <w:b w:val="1"/>
                <w:bCs w:val="1"/>
                <w:rtl w:val="0"/>
              </w:rPr>
              <w:t xml:space="preserve">Phát biểu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Rule="auto"/>
              <w:jc w:val="center"/>
              <w:rPr>
                <w:b w:val="1"/>
                <w:bCs w:val="1"/>
              </w:rPr>
            </w:pPr>
            <w:r w:rsidDel="00000000" w:rsidR="00000000" w:rsidRPr="00000000">
              <w:rPr>
                <w:b w:val="1"/>
                <w:bCs w:val="1"/>
                <w:rtl w:val="0"/>
              </w:rPr>
              <w:t xml:space="preserve">AC hay DoD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jc w:val="center"/>
              <w:rPr>
                <w:b w:val="1"/>
                <w:bCs w:val="1"/>
              </w:rPr>
            </w:pPr>
            <w:r w:rsidDel="00000000" w:rsidR="00000000" w:rsidRPr="00000000">
              <w:rPr>
                <w:b w:val="1"/>
                <w:bCs w:val="1"/>
                <w:rtl w:val="0"/>
              </w:rPr>
              <w:t xml:space="preserve">Đạt/Chưa đạt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jc w:val="center"/>
              <w:rPr>
                <w:b w:val="1"/>
                <w:bCs w:val="1"/>
              </w:rPr>
            </w:pPr>
            <w:r w:rsidDel="00000000" w:rsidR="00000000" w:rsidRPr="00000000">
              <w:rPr>
                <w:b w:val="1"/>
                <w:bCs w:val="1"/>
                <w:rtl w:val="0"/>
              </w:rPr>
              <w:t xml:space="preserve">Lý do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pPr>
            <w:r w:rsidDel="00000000" w:rsidR="00000000" w:rsidRPr="00000000">
              <w:rPr>
                <w:rtl w:val="0"/>
              </w:rPr>
              <w:t xml:space="preserve">Đ1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 xml:space="preserve">AC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Đạt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Có đầy đủ Given – When – Then, mô tả kết quả riêng của story thanh toán ví và kiểm chứng được số tiền bị trừ.</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Đ2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DoD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Đạt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Code được ít nhất một Developer khác review trước khi merge là tiêu chuẩn chất lượng áp dụng chung cho các story.</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Đ3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AC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Chưa đạt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Mô tả yêu cầu riêng của chức năng thanh toán ví nhưng các từ “nhanh, mượt, thấy thích” mang tính cảm tính, không đo lường được.</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Đ4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AC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Chưa đạt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Đây là điều kiện riêng của story và có Given – When – Then rõ ràng, nhưng kết quả thực tế cho thấy ví vẫn bị trừ tiền khi số dư không đủ, trái với yêu cầu nghiệp vụ.</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Đ5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DoD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Chưa đạt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Chạy trên staging và không còn lỗi Blocker/Critical là tiêu chuẩn chất lượng có thể áp dụng cho mọi story. Tuy nhiên, phát biểu ban đầu chưa xác định tiêu chuẩn kiểm thử chung và phạm vi lỗi cần kiểm tra đầy đủ.</w:t>
            </w:r>
          </w:p>
        </w:tc>
      </w:tr>
    </w:tbl>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6n6z1pkhxyuo" w:id="2"/>
      <w:bookmarkEnd w:id="2"/>
      <w:r w:rsidDel="00000000" w:rsidR="00000000" w:rsidRPr="00000000">
        <w:rPr>
          <w:b w:val="1"/>
          <w:bCs w:val="1"/>
          <w:sz w:val="34"/>
          <w:szCs w:val="34"/>
          <w:rtl w:val="0"/>
        </w:rPr>
        <w:t xml:space="preserve">Phần 2 – Vá lỗi</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lzoccswrbfe" w:id="3"/>
      <w:bookmarkEnd w:id="3"/>
      <w:r w:rsidDel="00000000" w:rsidR="00000000" w:rsidRPr="00000000">
        <w:rPr>
          <w:b w:val="1"/>
          <w:bCs w:val="1"/>
          <w:color w:val="000000"/>
          <w:sz w:val="26"/>
          <w:szCs w:val="26"/>
          <w:rtl w:val="0"/>
        </w:rPr>
        <w:t xml:space="preserve">1. Viết lại Đ3 thành Acceptance Criteria (AC)</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Đ3 – AC thanh toán ví nhanh</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Given:</w:t>
      </w:r>
      <w:r w:rsidDel="00000000" w:rsidR="00000000" w:rsidRPr="00000000">
        <w:rPr>
          <w:rtl w:val="0"/>
        </w:rPr>
        <w:t xml:space="preserve"> Khách có đủ số dư ví RikkeiPay để thanh toán cước chuyến.</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When:</w:t>
      </w:r>
      <w:r w:rsidDel="00000000" w:rsidR="00000000" w:rsidRPr="00000000">
        <w:rPr>
          <w:rtl w:val="0"/>
        </w:rPr>
        <w:t xml:space="preserve"> Khách xác nhận thanh toán bằng ví.</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Then:</w:t>
      </w:r>
      <w:r w:rsidDel="00000000" w:rsidR="00000000" w:rsidRPr="00000000">
        <w:rPr>
          <w:rtl w:val="0"/>
        </w:rPr>
        <w:t xml:space="preserve"> Hệ thống cập nhật trạng thái chuyến thành "Đã thanh toán", trừ đúng số tiền cước và hoàn tất xử lý thanh toán trong tối đa 3 giây.</w:t>
      </w:r>
    </w:p>
    <w:p w:rsidR="00000000" w:rsidDel="00000000" w:rsidP="00000000" w:rsidRDefault="00000000" w:rsidRPr="00000000" w14:paraId="00000021">
      <w:pPr>
        <w:spacing w:after="240" w:before="240" w:lineRule="auto"/>
        <w:rPr/>
      </w:pPr>
      <w:r w:rsidDel="00000000" w:rsidR="00000000" w:rsidRPr="00000000">
        <w:rPr>
          <w:rtl w:val="0"/>
        </w:rPr>
        <w:t xml:space="preserve">Lưu ý: Mốc 3 giây là ngưỡng đề xuất để biến yêu cầu “nhanh” thành tiêu chí kiểm thử được; cần được Product Owner thống nhất trước khi chấp nhận.</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ymmjz3sg4w5" w:id="4"/>
      <w:bookmarkEnd w:id="4"/>
      <w:r w:rsidDel="00000000" w:rsidR="00000000" w:rsidRPr="00000000">
        <w:rPr>
          <w:b w:val="1"/>
          <w:bCs w:val="1"/>
          <w:color w:val="000000"/>
          <w:sz w:val="26"/>
          <w:szCs w:val="26"/>
          <w:rtl w:val="0"/>
        </w:rPr>
        <w:t xml:space="preserve">2. Viết lại Đ5 thành Definition of Done (DoD) chung</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Đ5 – DoD chung cho mọi story</w:t>
      </w:r>
    </w:p>
    <w:p w:rsidR="00000000" w:rsidDel="00000000" w:rsidP="00000000" w:rsidRDefault="00000000" w:rsidRPr="00000000" w14:paraId="00000024">
      <w:pPr>
        <w:spacing w:after="240" w:before="240" w:lineRule="auto"/>
        <w:rPr/>
      </w:pPr>
      <w:r w:rsidDel="00000000" w:rsidR="00000000" w:rsidRPr="00000000">
        <w:rPr>
          <w:rtl w:val="0"/>
        </w:rPr>
        <w:t xml:space="preserve">Mọi story phải được triển khai trên môi trường staging, vượt qua toàn bộ các bài kiểm thử bắt buộc theo quy định của nhóm và không còn lỗi mức Blocker hoặc Critical trước khi được xác nhận hoàn thành.</w:t>
      </w:r>
    </w:p>
    <w:p w:rsidR="00000000" w:rsidDel="00000000" w:rsidP="00000000" w:rsidRDefault="00000000" w:rsidRPr="00000000" w14:paraId="00000025">
      <w:pPr>
        <w:spacing w:after="240" w:before="240" w:lineRule="auto"/>
        <w:rPr/>
      </w:pPr>
      <w:r w:rsidDel="00000000" w:rsidR="00000000" w:rsidRPr="00000000">
        <w:rPr>
          <w:rtl w:val="0"/>
        </w:rPr>
        <w:t xml:space="preserve">Tiêu chí này áp dụng chung cho tất cả story, do Developers thống nhất và duy trì; không chỉ dành riêng cho chức năng thanh toán ví.</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y6tm0n83gjf2" w:id="5"/>
      <w:bookmarkEnd w:id="5"/>
      <w:r w:rsidDel="00000000" w:rsidR="00000000" w:rsidRPr="00000000">
        <w:rPr>
          <w:b w:val="1"/>
          <w:bCs w:val="1"/>
          <w:sz w:val="34"/>
          <w:szCs w:val="34"/>
          <w:rtl w:val="0"/>
        </w:rPr>
        <w:t xml:space="preserve">Kết luận</w:t>
      </w:r>
    </w:p>
    <w:p w:rsidR="00000000" w:rsidDel="00000000" w:rsidP="00000000" w:rsidRDefault="00000000" w:rsidRPr="00000000" w14:paraId="00000027">
      <w:pPr>
        <w:spacing w:after="240" w:before="240" w:lineRule="auto"/>
        <w:rPr/>
      </w:pPr>
      <w:r w:rsidDel="00000000" w:rsidR="00000000" w:rsidRPr="00000000">
        <w:rPr>
          <w:rtl w:val="0"/>
        </w:rPr>
        <w:t xml:space="preserve">Story thanh toán ví chưa hoàn thành, vì AC về trường hợp số dư không đủ chưa được đáp ứng và có lỗi nghiêm trọng liên quan đến việc trừ tiền sai. Đội phát triển cần sửa lỗi, bổ sung kiểm thử để bảo đảm ví</w:t>
      </w:r>
    </w:p>
    <w:p w:rsidR="00000000" w:rsidDel="00000000" w:rsidP="00000000" w:rsidRDefault="00000000" w:rsidRPr="00000000" w14:paraId="0000002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