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30A889D">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Style w:val="75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473"/>
      </w:tblGrid>
      <w:tr>
        <w:trPr>
          <w:trHeight w:val="10891"/>
        </w:trPr>
        <w:tc>
          <w:tcPr>
            <w:tcBorders>
              <w:top w:val="single" w:color="000000" w:sz="18" w:space="0"/>
              <w:left w:val="single" w:color="000000" w:sz="18" w:space="0"/>
              <w:bottom w:val="single" w:color="000000" w:sz="18" w:space="0"/>
              <w:right w:val="single" w:color="000000" w:sz="18" w:space="0"/>
            </w:tcBorders>
            <w:tcMar>
              <w:left w:w="510" w:type="dxa"/>
              <w:top w:w="510" w:type="dxa"/>
              <w:right w:w="510" w:type="dxa"/>
              <w:bottom w:w="510" w:type="dxa"/>
            </w:tcMar>
            <w:tcW w:w="9473" w:type="dxa"/>
            <w:vAlign w:val="top"/>
          </w:tcPr>
          <w:p w14:paraId="4BC86F1C">
            <w:pPr>
              <w:pBdr>
                <w:top w:val="none" w:color="000000" w:sz="4" w:space="0"/>
                <w:left w:val="none" w:color="000000" w:sz="4" w:space="0"/>
                <w:bottom w:val="none" w:color="000000" w:sz="4" w:space="0"/>
                <w:right w:val="none" w:color="000000" w:sz="4" w:space="0"/>
              </w:pBdr>
              <w:spacing w:after="0" w:before="0" w:line="331" w:lineRule="auto"/>
              <w:ind w:right="0" w:firstLine="0" w:left="0"/>
              <w:jc w:val="left"/>
              <w:rPr>
                <w:rFonts w:ascii="Times New Roman" w:hAnsi="Times New Roman" w:cs="Times New Roman"/>
                <w:szCs w:val="24"/>
              </w:rPr>
            </w:pPr>
            <w:r>
              <w:rPr>
                <w:rFonts w:ascii="Times New Roman" w:hAnsi="Times New Roman" w:eastAsia="Times New Roman" w:cs="Times New Roman"/>
                <w:sz w:val="24"/>
                <w:szCs w:val="24"/>
              </w:rPr>
            </w:r>
            <w:r>
              <w:rPr>
                <w:rFonts w:ascii="Times New Roman" w:hAnsi="Times New Roman" w:cs="Times New Roman"/>
                <w:szCs w:val="24"/>
              </w:rPr>
            </w:r>
            <w:r>
              <w:rPr>
                <w:rFonts w:ascii="Times New Roman" w:hAnsi="Times New Roman" w:cs="Times New Roman"/>
                <w:szCs w:val="24"/>
              </w:rPr>
            </w:r>
          </w:p>
          <w:p w14:paraId="5533BAB8">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5A4F133">
            <w:pPr>
              <w:pBdr/>
              <w:spacing w:after="0" w:before="0" w:line="240" w:lineRule="auto"/>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rPr>
              <w:t xml:space="preserve">BÁO </w:t>
            </w:r>
            <w:r>
              <w:rPr>
                <w:rFonts w:ascii="Times New Roman" w:hAnsi="Times New Roman" w:eastAsia="Times New Roman" w:cs="Times New Roman"/>
                <w:b/>
                <w:bCs/>
                <w:sz w:val="40"/>
                <w:szCs w:val="40"/>
              </w:rPr>
              <w:t xml:space="preserve">C</w:t>
            </w:r>
            <w:r>
              <w:rPr>
                <w:rFonts w:ascii="Times New Roman" w:hAnsi="Times New Roman" w:eastAsia="Times New Roman" w:cs="Times New Roman"/>
                <w:b/>
                <w:bCs/>
                <w:sz w:val="40"/>
                <w:szCs w:val="40"/>
              </w:rPr>
              <w:t xml:space="preserve">ÁO </w:t>
            </w:r>
            <w:r>
              <w:rPr>
                <w:rFonts w:ascii="Times New Roman" w:hAnsi="Times New Roman" w:eastAsia="Times New Roman" w:cs="Times New Roman"/>
                <w:b/>
                <w:bCs/>
                <w:sz w:val="40"/>
                <w:szCs w:val="40"/>
                <w:highlight w:val="none"/>
              </w:rPr>
              <w:t xml:space="preserve">SẢN </w:t>
            </w:r>
            <w:r>
              <w:rPr>
                <w:rFonts w:ascii="Times New Roman" w:hAnsi="Times New Roman" w:eastAsia="Times New Roman" w:cs="Times New Roman"/>
                <w:b/>
                <w:bCs/>
                <w:sz w:val="40"/>
                <w:szCs w:val="40"/>
                <w:highlight w:val="none"/>
              </w:rPr>
              <w:t xml:space="preserve">PHẨM </w:t>
            </w:r>
            <w:r>
              <w:rPr>
                <w:rFonts w:ascii="Times New Roman" w:hAnsi="Times New Roman" w:eastAsia="Times New Roman" w:cs="Times New Roman"/>
                <w:b/>
                <w:bCs/>
                <w:sz w:val="40"/>
                <w:szCs w:val="40"/>
                <w:highlight w:val="none"/>
              </w:rPr>
              <w:t xml:space="preserve">PHÁT </w:t>
            </w:r>
            <w:r>
              <w:rPr>
                <w:rFonts w:ascii="Times New Roman" w:hAnsi="Times New Roman" w:eastAsia="Times New Roman" w:cs="Times New Roman"/>
                <w:b/>
                <w:bCs/>
                <w:sz w:val="40"/>
                <w:szCs w:val="40"/>
                <w:highlight w:val="none"/>
              </w:rPr>
              <w:t xml:space="preserve">TRIỂN</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highlight w:val="none"/>
              </w:rPr>
            </w:r>
          </w:p>
          <w:p w14:paraId="272DB1FB">
            <w:pPr>
              <w:pBdr/>
              <w:spacing w:after="0" w:before="0" w:line="240" w:lineRule="auto"/>
              <w:ind/>
              <w:jc w:val="center"/>
              <w:rPr>
                <w:rFonts w:ascii="Times New Roman" w:hAnsi="Times New Roman" w:cs="Times New Roman"/>
                <w:b/>
                <w:bCs/>
                <w:sz w:val="40"/>
                <w:szCs w:val="40"/>
                <w:highlight w:val="none"/>
              </w:rPr>
            </w:pP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p>
          <w:p w14:paraId="01384EC8">
            <w:pPr>
              <w:pBdr/>
              <w:spacing w:after="0" w:before="0" w:line="240" w:lineRule="auto"/>
              <w:ind/>
              <w:jc w:val="center"/>
              <w:rPr>
                <w:rFonts w:ascii="Times New Roman" w:hAnsi="Times New Roman" w:cs="Times New Roman"/>
                <w:b/>
                <w:bCs/>
                <w:sz w:val="40"/>
                <w:szCs w:val="40"/>
                <w:highlight w:val="none"/>
              </w:rPr>
            </w:pP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p>
          <w:p w14:paraId="5E977FF1">
            <w:pPr>
              <w:pBdr/>
              <w:spacing w:after="0" w:before="0" w:line="240" w:lineRule="auto"/>
              <w:ind/>
              <w:jc w:val="center"/>
              <w:rPr>
                <w:rFonts w:ascii="Times New Roman" w:hAnsi="Times New Roman" w:cs="Times New Roman"/>
                <w:b/>
                <w:bCs/>
                <w:sz w:val="40"/>
                <w:szCs w:val="40"/>
                <w:highlight w:val="none"/>
              </w:rPr>
            </w:pP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p>
          <w:p w14:paraId="4216BF1B">
            <w:pPr>
              <w:pBdr/>
              <w:spacing w:after="0" w:before="0" w:line="240" w:lineRule="auto"/>
              <w:ind/>
              <w:jc w:val="center"/>
              <w:rPr>
                <w:rFonts w:ascii="Times New Roman" w:hAnsi="Times New Roman" w:eastAsia="Times New Roman" w:cs="Times New Roman"/>
                <w:b/>
                <w:bCs/>
                <w:sz w:val="40"/>
                <w:szCs w:val="40"/>
                <w:highlight w:val="none"/>
              </w:rPr>
            </w:pPr>
            <w:r>
              <w:rPr>
                <w:rFonts w:ascii="Times New Roman" w:hAnsi="Times New Roman" w:eastAsia="Times New Roman" w:cs="Times New Roman"/>
                <w:b/>
                <w:bCs/>
                <w:sz w:val="40"/>
                <w:szCs w:val="40"/>
                <w:highlight w:val="none"/>
              </w:rPr>
              <w:t xml:space="preserve">Đ</w:t>
            </w:r>
            <w:r>
              <w:rPr>
                <w:rFonts w:ascii="Times New Roman" w:hAnsi="Times New Roman" w:eastAsia="Times New Roman" w:cs="Times New Roman"/>
                <w:b/>
                <w:bCs/>
                <w:sz w:val="40"/>
                <w:szCs w:val="40"/>
                <w:highlight w:val="none"/>
              </w:rPr>
              <w:t xml:space="preserve">ề </w:t>
            </w:r>
            <w:r>
              <w:rPr>
                <w:rFonts w:ascii="Times New Roman" w:hAnsi="Times New Roman" w:eastAsia="Times New Roman" w:cs="Times New Roman"/>
                <w:b/>
                <w:bCs/>
                <w:sz w:val="40"/>
                <w:szCs w:val="40"/>
                <w:highlight w:val="none"/>
              </w:rPr>
              <w:t xml:space="preserve">tài: </w:t>
            </w: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highlight w:val="none"/>
              </w:rPr>
            </w:r>
          </w:p>
          <w:p w14:paraId="7BB7E1E1">
            <w:pPr>
              <w:pBdr/>
              <w:spacing w:after="0" w:before="0" w:line="240" w:lineRule="auto"/>
              <w:ind/>
              <w:jc w:val="center"/>
              <w:rPr>
                <w:rFonts w:ascii="Times New Roman" w:hAnsi="Times New Roman" w:cs="Times New Roman"/>
                <w:b/>
                <w:bCs/>
                <w:sz w:val="40"/>
                <w:szCs w:val="40"/>
                <w:highlight w:val="none"/>
              </w:rPr>
            </w:pPr>
            <w:r>
              <w:rPr>
                <w:rFonts w:ascii="Times New Roman" w:hAnsi="Times New Roman" w:eastAsia="Times New Roman" w:cs="Times New Roman"/>
                <w:b/>
                <w:bCs/>
                <w:sz w:val="40"/>
                <w:szCs w:val="40"/>
                <w:highlight w:val="none"/>
              </w:rPr>
            </w:r>
            <w:r>
              <w:rPr>
                <w:rFonts w:ascii="Times New Roman" w:hAnsi="Times New Roman" w:eastAsia="Times New Roman" w:cs="Times New Roman"/>
                <w:b/>
                <w:bCs/>
                <w:sz w:val="40"/>
                <w:szCs w:val="40"/>
                <w:highlight w:val="none"/>
              </w:rPr>
              <w:t xml:space="preserve">Hệ Thống giám sát và phát hiện hành vi gian lận trong thi cử.</w:t>
            </w:r>
            <w:r>
              <w:rPr>
                <w:rFonts w:ascii="Times New Roman" w:hAnsi="Times New Roman" w:cs="Times New Roman"/>
                <w:b/>
                <w:bCs/>
                <w:sz w:val="40"/>
                <w:szCs w:val="40"/>
                <w:highlight w:val="none"/>
              </w:rPr>
            </w:r>
            <w:r>
              <w:rPr>
                <w:rFonts w:ascii="Times New Roman" w:hAnsi="Times New Roman" w:cs="Times New Roman"/>
                <w:b/>
                <w:bCs/>
                <w:sz w:val="40"/>
                <w:szCs w:val="40"/>
                <w:highlight w:val="none"/>
              </w:rPr>
            </w:r>
          </w:p>
          <w:p w14:paraId="3F07F57D">
            <w:pPr>
              <w:pBdr/>
              <w:spacing w:after="0" w:before="0" w:line="240" w:lineRule="auto"/>
              <w:ind/>
              <w:jc w:val="center"/>
              <w:rPr>
                <w:rFonts w:ascii="Times New Roman" w:hAnsi="Times New Roman" w:cs="Times New Roman"/>
                <w:b/>
                <w:bCs/>
                <w:sz w:val="40"/>
                <w:szCs w:val="40"/>
              </w:rPr>
            </w:pPr>
            <w:r>
              <w:rPr>
                <w:rFonts w:ascii="Times New Roman" w:hAnsi="Times New Roman" w:eastAsia="Times New Roman" w:cs="Times New Roman"/>
                <w:b/>
                <w:bCs/>
                <w:sz w:val="40"/>
                <w:szCs w:val="40"/>
                <w:highlight w:val="none"/>
              </w:rPr>
            </w:r>
            <w:r>
              <w:rPr>
                <w:rFonts w:ascii="Times New Roman" w:hAnsi="Times New Roman" w:cs="Times New Roman"/>
                <w:b/>
                <w:bCs/>
                <w:sz w:val="40"/>
                <w:szCs w:val="40"/>
              </w:rPr>
            </w:r>
            <w:r>
              <w:rPr>
                <w:rFonts w:ascii="Times New Roman" w:hAnsi="Times New Roman" w:cs="Times New Roman"/>
                <w:b/>
                <w:bCs/>
                <w:sz w:val="40"/>
                <w:szCs w:val="40"/>
              </w:rPr>
            </w:r>
          </w:p>
          <w:p w14:paraId="0C207451">
            <w:pPr>
              <w:pBdr>
                <w:top w:val="none" w:color="000000" w:sz="4" w:space="0"/>
                <w:left w:val="none" w:color="000000" w:sz="4" w:space="0"/>
                <w:bottom w:val="none" w:color="000000" w:sz="4" w:space="0"/>
                <w:right w:val="none" w:color="000000" w:sz="4" w:space="0"/>
              </w:pBdr>
              <w:spacing w:after="0" w:before="0" w:line="331" w:lineRule="auto"/>
              <w:ind w:right="0" w:firstLine="0" w:left="0"/>
              <w:jc w:val="left"/>
              <w:rPr>
                <w:rFonts w:ascii="Times New Roman" w:hAnsi="Times New Roman" w:cs="Times New Roman"/>
                <w:bCs/>
                <w:i/>
                <w:color w:val="000000"/>
                <w:sz w:val="24"/>
                <w:szCs w:val="24"/>
                <w:highlight w:val="none"/>
                <w:u w:val="none"/>
              </w:rPr>
            </w:pPr>
            <w:r>
              <w:rPr>
                <w:rFonts w:ascii="Times New Roman" w:hAnsi="Times New Roman" w:eastAsia="Times New Roman" w:cs="Times New Roman"/>
                <w:bCs/>
                <w:i/>
                <w:color w:val="000000"/>
                <w:sz w:val="24"/>
                <w:szCs w:val="24"/>
                <w:highlight w:val="none"/>
                <w:u w:val="none"/>
              </w:rPr>
            </w:r>
            <w:r>
              <w:rPr>
                <w:rFonts w:ascii="Times New Roman" w:hAnsi="Times New Roman" w:cs="Times New Roman"/>
                <w:bCs/>
                <w:i/>
                <w:color w:val="000000"/>
                <w:sz w:val="24"/>
                <w:szCs w:val="24"/>
                <w:highlight w:val="none"/>
                <w:u w:val="none"/>
              </w:rPr>
            </w:r>
            <w:r>
              <w:rPr>
                <w:rFonts w:ascii="Times New Roman" w:hAnsi="Times New Roman" w:cs="Times New Roman"/>
                <w:bCs/>
                <w:i/>
                <w:color w:val="000000"/>
                <w:sz w:val="24"/>
                <w:szCs w:val="24"/>
                <w:highlight w:val="none"/>
                <w:u w:val="none"/>
              </w:rPr>
            </w:r>
          </w:p>
          <w:p w14:paraId="39A33D88">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eastAsia="Times New Roman" w:cs="Times New Roman"/>
                <w:bCs w:val="0"/>
                <w:i w:val="0"/>
                <w:color w:val="000000"/>
                <w:sz w:val="24"/>
                <w:szCs w:val="24"/>
                <w:highlight w:val="none"/>
                <w:u w:val="none"/>
              </w:rPr>
            </w:pPr>
            <w:r>
              <w:rPr>
                <w:rFonts w:ascii="Times New Roman" w:hAnsi="Times New Roman" w:eastAsia="Times New Roman" w:cs="Times New Roman"/>
                <w:bCs/>
                <w:i w:val="0"/>
                <w:iCs w:val="0"/>
                <w:color w:val="000000"/>
                <w:sz w:val="24"/>
                <w:szCs w:val="24"/>
                <w:highlight w:val="none"/>
                <w:u w:val="none"/>
              </w:rPr>
              <w:t xml:space="preserve">nhân </w:t>
            </w:r>
            <w:r>
              <w:rPr>
                <w:rFonts w:ascii="Times New Roman" w:hAnsi="Times New Roman" w:eastAsia="Times New Roman" w:cs="Times New Roman"/>
                <w:bCs/>
                <w:i w:val="0"/>
                <w:iCs w:val="0"/>
                <w:color w:val="000000"/>
                <w:sz w:val="24"/>
                <w:szCs w:val="24"/>
                <w:highlight w:val="none"/>
                <w:u w:val="none"/>
              </w:rPr>
              <w:t xml:space="preserve">viên: </w:t>
            </w:r>
            <w:r>
              <w:rPr>
                <w:rFonts w:ascii="Times New Roman" w:hAnsi="Times New Roman" w:eastAsia="Times New Roman" w:cs="Times New Roman"/>
                <w:bCs/>
                <w:i w:val="0"/>
                <w:iCs w:val="0"/>
                <w:color w:val="000000"/>
                <w:sz w:val="24"/>
                <w:szCs w:val="24"/>
                <w:highlight w:val="none"/>
                <w:u w:val="none"/>
              </w:rPr>
              <w:t xml:space="preserve">Phạm </w:t>
            </w:r>
            <w:r>
              <w:rPr>
                <w:rFonts w:ascii="Times New Roman" w:hAnsi="Times New Roman" w:eastAsia="Times New Roman" w:cs="Times New Roman"/>
                <w:bCs/>
                <w:i w:val="0"/>
                <w:iCs w:val="0"/>
                <w:color w:val="000000"/>
                <w:sz w:val="24"/>
                <w:szCs w:val="24"/>
                <w:highlight w:val="none"/>
                <w:u w:val="none"/>
              </w:rPr>
              <w:t xml:space="preserve">Văn </w:t>
            </w:r>
            <w:r>
              <w:rPr>
                <w:rFonts w:ascii="Times New Roman" w:hAnsi="Times New Roman" w:eastAsia="Times New Roman" w:cs="Times New Roman"/>
                <w:bCs/>
                <w:i w:val="0"/>
                <w:iCs w:val="0"/>
                <w:color w:val="000000"/>
                <w:sz w:val="24"/>
                <w:szCs w:val="24"/>
                <w:highlight w:val="none"/>
                <w:u w:val="none"/>
              </w:rPr>
              <w:t xml:space="preserve">Đức</w:t>
            </w:r>
            <w:r>
              <w:rPr>
                <w:rFonts w:ascii="Times New Roman" w:hAnsi="Times New Roman" w:eastAsia="Times New Roman" w:cs="Times New Roman"/>
                <w:bCs w:val="0"/>
                <w:i w:val="0"/>
                <w:color w:val="000000"/>
                <w:sz w:val="24"/>
                <w:szCs w:val="24"/>
                <w:highlight w:val="none"/>
                <w:u w:val="none"/>
              </w:rPr>
            </w:r>
            <w:r>
              <w:rPr>
                <w:rFonts w:ascii="Times New Roman" w:hAnsi="Times New Roman" w:eastAsia="Times New Roman" w:cs="Times New Roman"/>
                <w:bCs w:val="0"/>
                <w:i w:val="0"/>
                <w:color w:val="000000"/>
                <w:sz w:val="24"/>
                <w:szCs w:val="24"/>
                <w:highlight w:val="none"/>
                <w:u w:val="none"/>
              </w:rPr>
            </w:r>
          </w:p>
          <w:p w14:paraId="71306D12">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71780583">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2F1907E9">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4A8A9529">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7A9B7B3E">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0AAAFA75">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7111ED02">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2BD0E2A0">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2C5B18ED">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3019006F">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4E495EA4">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09E14FEF">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4B025A19">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val="0"/>
                <w:i w:val="0"/>
                <w:color w:val="000000"/>
                <w:sz w:val="24"/>
                <w:szCs w:val="24"/>
                <w:highlight w:val="none"/>
                <w:u w:val="none"/>
              </w:rPr>
            </w:pP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r>
              <w:rPr>
                <w:rFonts w:ascii="Times New Roman" w:hAnsi="Times New Roman" w:cs="Times New Roman"/>
                <w:bCs w:val="0"/>
                <w:i w:val="0"/>
                <w:color w:val="000000"/>
                <w:sz w:val="24"/>
                <w:szCs w:val="24"/>
                <w:highlight w:val="none"/>
                <w:u w:val="none"/>
              </w:rPr>
            </w:r>
          </w:p>
          <w:p w14:paraId="09EE1378">
            <w:pPr>
              <w:pBdr>
                <w:top w:val="none" w:color="000000" w:sz="4" w:space="0"/>
                <w:left w:val="none" w:color="000000" w:sz="4" w:space="0"/>
                <w:bottom w:val="none" w:color="000000" w:sz="4" w:space="0"/>
                <w:right w:val="none" w:color="000000" w:sz="4" w:space="0"/>
              </w:pBdr>
              <w:spacing w:after="0" w:before="0" w:line="331" w:lineRule="auto"/>
              <w:ind w:right="0" w:firstLine="0" w:left="0"/>
              <w:jc w:val="left"/>
              <w:rPr>
                <w:rFonts w:ascii="Times New Roman" w:hAnsi="Times New Roman" w:cs="Times New Roman"/>
                <w:bCs/>
                <w:i/>
                <w:color w:val="000000"/>
                <w:sz w:val="24"/>
                <w:szCs w:val="24"/>
                <w:highlight w:val="none"/>
                <w:u w:val="none"/>
              </w:rPr>
            </w:pPr>
            <w:r>
              <w:rPr>
                <w:rFonts w:ascii="Times New Roman" w:hAnsi="Times New Roman" w:eastAsia="Times New Roman" w:cs="Times New Roman"/>
                <w:i/>
                <w:color w:val="000000"/>
                <w:sz w:val="24"/>
                <w:szCs w:val="24"/>
                <w:highlight w:val="none"/>
                <w:u w:val="none"/>
              </w:rPr>
            </w:r>
            <w:r>
              <w:rPr>
                <w:rFonts w:ascii="Times New Roman" w:hAnsi="Times New Roman" w:cs="Times New Roman"/>
                <w:bCs/>
                <w:i/>
                <w:color w:val="000000"/>
                <w:sz w:val="24"/>
                <w:szCs w:val="24"/>
                <w:highlight w:val="none"/>
                <w:u w:val="none"/>
              </w:rPr>
            </w:r>
            <w:r>
              <w:rPr>
                <w:rFonts w:ascii="Times New Roman" w:hAnsi="Times New Roman" w:cs="Times New Roman"/>
                <w:bCs/>
                <w:i/>
                <w:color w:val="000000"/>
                <w:sz w:val="24"/>
                <w:szCs w:val="24"/>
                <w:highlight w:val="none"/>
                <w:u w:val="none"/>
              </w:rPr>
            </w:r>
          </w:p>
          <w:p w14:paraId="3A838015">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Cs/>
                <w:i/>
                <w:color w:val="000000"/>
                <w:sz w:val="24"/>
                <w:szCs w:val="24"/>
                <w:highlight w:val="none"/>
                <w:u w:val="none"/>
              </w:rPr>
            </w:pPr>
            <w:r>
              <w:rPr>
                <w:rFonts w:ascii="Times New Roman" w:hAnsi="Times New Roman" w:eastAsia="Times New Roman" w:cs="Times New Roman"/>
                <w:i/>
                <w:color w:val="000000"/>
                <w:sz w:val="24"/>
                <w:szCs w:val="24"/>
                <w:u w:val="none"/>
              </w:rPr>
              <w:t xml:space="preserve">Hà Nội, 2026</w:t>
            </w:r>
            <w:r>
              <w:rPr>
                <w:rFonts w:ascii="Times New Roman" w:hAnsi="Times New Roman" w:cs="Times New Roman"/>
                <w:bCs/>
                <w:i/>
                <w:color w:val="000000"/>
                <w:sz w:val="24"/>
                <w:szCs w:val="24"/>
                <w:highlight w:val="none"/>
                <w:u w:val="none"/>
              </w:rPr>
            </w:r>
            <w:r>
              <w:rPr>
                <w:rFonts w:ascii="Times New Roman" w:hAnsi="Times New Roman" w:cs="Times New Roman"/>
                <w:bCs/>
                <w:i/>
                <w:color w:val="000000"/>
                <w:sz w:val="24"/>
                <w:szCs w:val="24"/>
                <w:highlight w:val="none"/>
                <w:u w:val="none"/>
              </w:rPr>
            </w:r>
          </w:p>
        </w:tc>
      </w:tr>
    </w:tbl>
    <w:p w14:paraId="2F377138">
      <w:pPr>
        <w:pBdr/>
        <w:shd w:val="nil" w:color="000000"/>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highlight w:val="none"/>
        </w:rPr>
        <w:br w:type="page" w:clear="all"/>
      </w:r>
      <w:r>
        <w:rPr>
          <w:rFonts w:ascii="Times New Roman" w:hAnsi="Times New Roman" w:cs="Times New Roman"/>
          <w:sz w:val="24"/>
          <w:szCs w:val="24"/>
        </w:rPr>
      </w:r>
      <w:r>
        <w:rPr>
          <w:rFonts w:ascii="Times New Roman" w:hAnsi="Times New Roman" w:cs="Times New Roman"/>
          <w:sz w:val="24"/>
          <w:szCs w:val="24"/>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highlight w:val="none"/>
        </w:rPr>
      </w:sdtPr>
      <w:sdtContent>
        <w:p w14:paraId="6ACCC1C4">
          <w:pPr>
            <w:pBdr/>
            <w:spacing/>
            <w:ind/>
            <w:rPr/>
          </w:pPr>
          <w:r>
            <w:rPr>
              <w:rFonts w:ascii="Times New Roman" w:hAnsi="Times New Roman" w:eastAsia="Times New Roman" w:cs="Times New Roman"/>
              <w:highlight w:val="none"/>
            </w:rPr>
          </w:r>
          <w:r>
            <w:fldChar w:fldCharType="begin"/>
            <w:instrText xml:space="preserve">TOC \o "1-9" \h </w:instrText>
          </w:r>
          <w:r>
            <w:fldChar w:fldCharType="separate"/>
          </w:r>
          <w:r>
            <w:rPr>
              <w:b/>
            </w:rPr>
            <w:t xml:space="preserve">There are no headins in the document. Apply a heading style to the text so that it appears in the table of contents.</w:t>
          </w:r>
          <w:r/>
        </w:p>
        <w:p w14:paraId="7217D55F">
          <w:pPr>
            <w:pBdr/>
            <w:spacing/>
            <w:ind/>
            <w:rPr/>
          </w:pPr>
          <w:r/>
          <w:r/>
          <w:r/>
        </w:p>
        <w:p w14:paraId="7FEA6A9B">
          <w:pPr>
            <w:pBdr/>
            <w:spacing/>
            <w:ind/>
            <w:rPr>
              <w:rFonts w:ascii="Times New Roman" w:hAnsi="Times New Roman" w:eastAsia="Times New Roman" w:cs="Times New Roman"/>
              <w:highlight w:val="none"/>
            </w:rPr>
          </w:pPr>
          <w:r/>
          <w:r>
            <w:fldChar w:fldCharType="end"/>
          </w:r>
          <w:r>
            <w:rPr>
              <w:rFonts w:ascii="Times New Roman" w:hAnsi="Times New Roman" w:eastAsia="Times New Roman" w:cs="Times New Roman"/>
              <w:highlight w:val="none"/>
            </w:rPr>
          </w:r>
          <w:r/>
        </w:p>
      </w:sdtContent>
    </w:sdt>
    <w:p w14:paraId="0EB0CC49">
      <w:pPr>
        <w:pBdr/>
        <w:shd w:val="nil" w:color="auto"/>
        <w:spacing/>
        <w:ind/>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cs="Times New Roman"/>
        </w:rPr>
      </w:r>
    </w:p>
    <w:p w14:paraId="7459DFD9">
      <w:pPr>
        <w:pStyle w:val="942"/>
        <w:numPr>
          <w:ilvl w:val="0"/>
          <w:numId w:val="1"/>
        </w:num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942"/>
        <w:numPr>
          <w:ilvl w:val="0"/>
          <w:numId w:val="1"/>
        </w:numPr>
        <w:pBdr/>
        <w:spacing/>
        <w:ind/>
        <w:rPr>
          <w:rFonts w:ascii="Times New Roman" w:hAnsi="Times New Roman" w:cs="Times New Roman"/>
        </w:rPr>
      </w:pPr>
      <w:r>
        <w:rPr>
          <w:rFonts w:ascii="Times New Roman" w:hAnsi="Times New Roman" w:eastAsia="Times New Roman" w:cs="Times New Roman"/>
        </w:rPr>
        <w:t xml:space="preserve">Tên </w:t>
      </w:r>
      <w:r>
        <w:rPr>
          <w:rFonts w:ascii="Times New Roman" w:hAnsi="Times New Roman" w:eastAsia="Times New Roman" w:cs="Times New Roman"/>
        </w:rPr>
        <w:t xml:space="preserve">sản </w:t>
      </w:r>
      <w:r>
        <w:rPr>
          <w:rFonts w:ascii="Times New Roman" w:hAnsi="Times New Roman" w:eastAsia="Times New Roman" w:cs="Times New Roman"/>
        </w:rPr>
        <w:t xml:space="preserve">phẩm: </w:t>
      </w:r>
      <w:r>
        <w:rPr>
          <w:rFonts w:ascii="Times New Roman" w:hAnsi="Times New Roman" w:eastAsia="Times New Roman" w:cs="Times New Roman"/>
        </w:rPr>
        <w:t xml:space="preserve">Hệ </w:t>
      </w:r>
      <w:r>
        <w:rPr>
          <w:rFonts w:ascii="Times New Roman" w:hAnsi="Times New Roman" w:eastAsia="Times New Roman" w:cs="Times New Roman"/>
        </w:rPr>
        <w:t xml:space="preserve">Thống </w:t>
      </w:r>
      <w:r>
        <w:rPr>
          <w:rFonts w:ascii="Times New Roman" w:hAnsi="Times New Roman" w:eastAsia="Times New Roman" w:cs="Times New Roman"/>
        </w:rPr>
        <w:t xml:space="preserve">giám </w:t>
      </w:r>
      <w:r>
        <w:rPr>
          <w:rFonts w:ascii="Times New Roman" w:hAnsi="Times New Roman" w:eastAsia="Times New Roman" w:cs="Times New Roman"/>
        </w:rPr>
        <w:t xml:space="preserve">sát </w:t>
      </w:r>
      <w:r>
        <w:rPr>
          <w:rFonts w:ascii="Times New Roman" w:hAnsi="Times New Roman" w:eastAsia="Times New Roman" w:cs="Times New Roman"/>
        </w:rPr>
        <w:t xml:space="preserve">và </w:t>
      </w:r>
      <w:r>
        <w:rPr>
          <w:rFonts w:ascii="Times New Roman" w:hAnsi="Times New Roman" w:eastAsia="Times New Roman" w:cs="Times New Roman"/>
        </w:rPr>
        <w:t xml:space="preserve">phát </w:t>
      </w:r>
      <w:r>
        <w:rPr>
          <w:rFonts w:ascii="Times New Roman" w:hAnsi="Times New Roman" w:eastAsia="Times New Roman" w:cs="Times New Roman"/>
        </w:rPr>
        <w:t xml:space="preserve">hiện </w:t>
      </w:r>
      <w:r>
        <w:rPr>
          <w:rFonts w:ascii="Times New Roman" w:hAnsi="Times New Roman" w:eastAsia="Times New Roman" w:cs="Times New Roman"/>
        </w:rPr>
        <w:t xml:space="preserve">hành </w:t>
      </w:r>
      <w:r>
        <w:rPr>
          <w:rFonts w:ascii="Times New Roman" w:hAnsi="Times New Roman" w:eastAsia="Times New Roman" w:cs="Times New Roman"/>
        </w:rPr>
        <w:t xml:space="preserve">vi </w:t>
      </w:r>
      <w:r>
        <w:rPr>
          <w:rFonts w:ascii="Times New Roman" w:hAnsi="Times New Roman" w:eastAsia="Times New Roman" w:cs="Times New Roman"/>
        </w:rPr>
        <w:t xml:space="preserve">gian </w:t>
      </w:r>
      <w:r>
        <w:rPr>
          <w:rFonts w:ascii="Times New Roman" w:hAnsi="Times New Roman" w:eastAsia="Times New Roman" w:cs="Times New Roman"/>
        </w:rPr>
        <w:t xml:space="preserve">lận </w:t>
      </w:r>
      <w:r>
        <w:rPr>
          <w:rFonts w:ascii="Times New Roman" w:hAnsi="Times New Roman" w:eastAsia="Times New Roman" w:cs="Times New Roman"/>
        </w:rPr>
        <w:t xml:space="preserve">trong </w:t>
      </w:r>
      <w:r>
        <w:rPr>
          <w:rFonts w:ascii="Times New Roman" w:hAnsi="Times New Roman" w:eastAsia="Times New Roman" w:cs="Times New Roman"/>
        </w:rPr>
        <w:t xml:space="preserve">thi </w:t>
      </w:r>
      <w:r>
        <w:rPr>
          <w:rFonts w:ascii="Times New Roman" w:hAnsi="Times New Roman" w:eastAsia="Times New Roman" w:cs="Times New Roman"/>
        </w:rPr>
        <w:t xml:space="preserve">cử.</w:t>
      </w:r>
      <w:r>
        <w:rPr>
          <w:rFonts w:ascii="Times New Roman" w:hAnsi="Times New Roman" w:cs="Times New Roman"/>
        </w:rPr>
      </w:r>
      <w:r>
        <w:rPr>
          <w:rFonts w:ascii="Times New Roman" w:hAnsi="Times New Roman" w:cs="Times New Roman"/>
        </w:rPr>
      </w:r>
    </w:p>
    <w:p w14:paraId="2A215B34">
      <w:pPr>
        <w:pStyle w:val="942"/>
        <w:numPr>
          <w:ilvl w:val="0"/>
          <w:numId w:val="1"/>
        </w:num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Định </w:t>
      </w:r>
      <w:r>
        <w:rPr>
          <w:rFonts w:ascii="Times New Roman" w:hAnsi="Times New Roman" w:eastAsia="Times New Roman" w:cs="Times New Roman"/>
          <w:highlight w:val="none"/>
        </w:rPr>
        <w:t xml:space="preserve">hướng </w:t>
      </w:r>
      <w:r>
        <w:rPr>
          <w:rFonts w:ascii="Times New Roman" w:hAnsi="Times New Roman" w:eastAsia="Times New Roman" w:cs="Times New Roman"/>
          <w:highlight w:val="none"/>
        </w:rPr>
        <w:t xml:space="preserve">phát </w:t>
      </w:r>
      <w:r>
        <w:rPr>
          <w:rFonts w:ascii="Times New Roman" w:hAnsi="Times New Roman" w:eastAsia="Times New Roman" w:cs="Times New Roman"/>
          <w:highlight w:val="none"/>
        </w:rPr>
        <w:t xml:space="preserve">triển:</w:t>
      </w:r>
      <w:r>
        <w:rPr>
          <w:rFonts w:ascii="Times New Roman" w:hAnsi="Times New Roman" w:cs="Times New Roman"/>
        </w:rPr>
      </w:r>
      <w:r>
        <w:rPr>
          <w:rFonts w:ascii="Times New Roman" w:hAnsi="Times New Roman" w:cs="Times New Roman"/>
        </w:rPr>
      </w:r>
    </w:p>
    <w:p w14:paraId="10D69F3B">
      <w:pPr>
        <w:pStyle w:val="942"/>
        <w:numPr>
          <w:ilvl w:val="0"/>
          <w:numId w:val="2"/>
        </w:numPr>
        <w:pBdr/>
        <w:spacing/>
        <w:ind/>
        <w:rPr>
          <w:rFonts w:ascii="Times New Roman" w:hAnsi="Times New Roman" w:cs="Times New Roman"/>
        </w:rPr>
      </w:pPr>
      <w:r>
        <w:rPr>
          <w:rFonts w:ascii="Times New Roman" w:hAnsi="Times New Roman" w:eastAsia="Times New Roman" w:cs="Times New Roman"/>
          <w:highlight w:val="none"/>
        </w:rPr>
        <w:t xml:space="preserve">định </w:t>
      </w:r>
      <w:r>
        <w:rPr>
          <w:rFonts w:ascii="Times New Roman" w:hAnsi="Times New Roman" w:eastAsia="Times New Roman" w:cs="Times New Roman"/>
          <w:highlight w:val="none"/>
        </w:rPr>
        <w:t xml:space="preserve">hướng: </w:t>
      </w:r>
      <w:r>
        <w:rPr>
          <w:rFonts w:ascii="Times New Roman" w:hAnsi="Times New Roman" w:eastAsia="Times New Roman" w:cs="Times New Roman"/>
          <w:highlight w:val="none"/>
        </w:rPr>
        <w:t xml:space="preserve">ứng </w:t>
      </w:r>
      <w:r>
        <w:rPr>
          <w:rFonts w:ascii="Times New Roman" w:hAnsi="Times New Roman" w:eastAsia="Times New Roman" w:cs="Times New Roman"/>
          <w:highlight w:val="none"/>
        </w:rPr>
        <w:t xml:space="preserve">dụng</w:t>
      </w:r>
      <w:r>
        <w:rPr>
          <w:rFonts w:ascii="Times New Roman" w:hAnsi="Times New Roman" w:cs="Times New Roman"/>
        </w:rPr>
      </w:r>
      <w:r>
        <w:rPr>
          <w:rFonts w:ascii="Times New Roman" w:hAnsi="Times New Roman" w:cs="Times New Roman"/>
        </w:rPr>
      </w:r>
    </w:p>
    <w:p w14:paraId="6EB5DDA0">
      <w:pPr>
        <w:pStyle w:val="942"/>
        <w:numPr>
          <w:ilvl w:val="0"/>
          <w:numId w:val="2"/>
        </w:numPr>
        <w:pBdr/>
        <w:spacing/>
        <w:ind/>
        <w:rPr>
          <w:rFonts w:ascii="Times New Roman" w:hAnsi="Times New Roman" w:cs="Times New Roman"/>
        </w:rPr>
      </w:pPr>
      <w:r>
        <w:rPr>
          <w:rFonts w:ascii="Times New Roman" w:hAnsi="Times New Roman" w:eastAsia="Times New Roman" w:cs="Times New Roman"/>
          <w:highlight w:val="none"/>
        </w:rPr>
        <w:t xml:space="preserve">l</w:t>
      </w:r>
      <w:r>
        <w:rPr>
          <w:rFonts w:ascii="Times New Roman" w:hAnsi="Times New Roman" w:eastAsia="Times New Roman" w:cs="Times New Roman"/>
          <w:highlight w:val="none"/>
        </w:rPr>
        <w:t xml:space="preserve">ý </w:t>
      </w:r>
      <w:r>
        <w:rPr>
          <w:rFonts w:ascii="Times New Roman" w:hAnsi="Times New Roman" w:eastAsia="Times New Roman" w:cs="Times New Roman"/>
          <w:highlight w:val="none"/>
        </w:rPr>
        <w:t xml:space="preserve">do: </w:t>
      </w:r>
      <w:r>
        <w:rPr>
          <w:rFonts w:ascii="Times New Roman" w:hAnsi="Times New Roman" w:eastAsia="Times New Roman" w:cs="Times New Roman"/>
          <w:highlight w:val="none"/>
        </w:rPr>
        <w:t xml:space="preserve">S</w:t>
      </w:r>
      <w:r>
        <w:rPr>
          <w:rFonts w:ascii="Times New Roman" w:hAnsi="Times New Roman" w:eastAsia="Times New Roman" w:cs="Times New Roman"/>
          <w:highlight w:val="none"/>
        </w:rPr>
        <w:t xml:space="preserve">ản phẩm tập trung vào việc giải quyết bài toán thực tế của nhà trường: xây dựng một hệ thống phần mềm hoàn chỉnh (gồm giao diện Web Dashboard cho giám thị, hệ thống AI xử lý luồng video thời gian thực, và cơ sở dữ liệu lưu vết lịch sử vi phạm) chứ không ch</w:t>
      </w:r>
      <w:r>
        <w:rPr>
          <w:rFonts w:ascii="Times New Roman" w:hAnsi="Times New Roman" w:eastAsia="Times New Roman" w:cs="Times New Roman"/>
          <w:highlight w:val="none"/>
        </w:rPr>
        <w:t xml:space="preserve">ỉ dừng lại ở việc nghiên cứu thuật toán lý thuyết.</w:t>
      </w:r>
      <w:r>
        <w:rPr>
          <w:rFonts w:ascii="Times New Roman" w:hAnsi="Times New Roman" w:cs="Times New Roman"/>
        </w:rPr>
      </w:r>
      <w:r>
        <w:rPr>
          <w:rFonts w:ascii="Times New Roman" w:hAnsi="Times New Roman" w:cs="Times New Roman"/>
        </w:rPr>
      </w:r>
    </w:p>
    <w:p w14:paraId="4D81141E">
      <w:pPr>
        <w:pStyle w:val="942"/>
        <w:numPr>
          <w:ilvl w:val="0"/>
          <w:numId w:val="1"/>
        </w:num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Mô </w:t>
      </w:r>
      <w:r>
        <w:rPr>
          <w:rFonts w:ascii="Times New Roman" w:hAnsi="Times New Roman" w:eastAsia="Times New Roman" w:cs="Times New Roman"/>
          <w:highlight w:val="none"/>
        </w:rPr>
        <w:t xml:space="preserve">t</w:t>
      </w:r>
      <w:r>
        <w:rPr>
          <w:rFonts w:ascii="Times New Roman" w:hAnsi="Times New Roman" w:eastAsia="Times New Roman" w:cs="Times New Roman"/>
          <w:highlight w:val="none"/>
        </w:rPr>
        <w:t xml:space="preserve">ả </w:t>
      </w:r>
      <w:r>
        <w:rPr>
          <w:rFonts w:ascii="Times New Roman" w:hAnsi="Times New Roman" w:eastAsia="Times New Roman" w:cs="Times New Roman"/>
          <w:highlight w:val="none"/>
        </w:rPr>
        <w:t xml:space="preserve">nghiệp </w:t>
      </w:r>
      <w:r>
        <w:rPr>
          <w:rFonts w:ascii="Times New Roman" w:hAnsi="Times New Roman" w:eastAsia="Times New Roman" w:cs="Times New Roman"/>
          <w:highlight w:val="none"/>
        </w:rPr>
        <w:t xml:space="preserve">vụ:</w:t>
      </w:r>
      <w:r>
        <w:rPr>
          <w:rFonts w:ascii="Times New Roman" w:hAnsi="Times New Roman" w:cs="Times New Roman"/>
        </w:rPr>
      </w:r>
      <w:r>
        <w:rPr>
          <w:rFonts w:ascii="Times New Roman" w:hAnsi="Times New Roman" w:cs="Times New Roman"/>
        </w:rPr>
      </w:r>
    </w:p>
    <w:p w14:paraId="71167283">
      <w:pPr>
        <w:pStyle w:val="942"/>
        <w:numPr>
          <w:ilvl w:val="1"/>
          <w:numId w:val="1"/>
        </w:numPr>
        <w:pBdr/>
        <w:spacing/>
        <w:ind w:right="0" w:hanging="360" w:left="990"/>
        <w:rPr>
          <w:rFonts w:ascii="Times New Roman" w:hAnsi="Times New Roman" w:cs="Times New Roman"/>
        </w:rPr>
      </w:pPr>
      <w:r>
        <w:rPr>
          <w:rFonts w:ascii="Times New Roman" w:hAnsi="Times New Roman" w:eastAsia="Times New Roman" w:cs="Times New Roman"/>
          <w:highlight w:val="none"/>
        </w:rPr>
        <w:t xml:space="preserve">quản </w:t>
      </w:r>
      <w:r>
        <w:rPr>
          <w:rFonts w:ascii="Times New Roman" w:hAnsi="Times New Roman" w:eastAsia="Times New Roman" w:cs="Times New Roman"/>
          <w:highlight w:val="none"/>
        </w:rPr>
        <w:t xml:space="preserve">lý </w:t>
      </w:r>
      <w:r>
        <w:rPr>
          <w:rFonts w:ascii="Times New Roman" w:hAnsi="Times New Roman" w:eastAsia="Times New Roman" w:cs="Times New Roman"/>
          <w:highlight w:val="none"/>
        </w:rPr>
        <w:t xml:space="preserve">mô </w:t>
      </w:r>
      <w:r>
        <w:rPr>
          <w:rFonts w:ascii="Times New Roman" w:hAnsi="Times New Roman" w:eastAsia="Times New Roman" w:cs="Times New Roman"/>
          <w:highlight w:val="none"/>
        </w:rPr>
        <w:t xml:space="preserve">hình </w:t>
      </w:r>
      <w:r>
        <w:rPr>
          <w:rFonts w:ascii="Times New Roman" w:hAnsi="Times New Roman" w:eastAsia="Times New Roman" w:cs="Times New Roman"/>
          <w:highlight w:val="none"/>
        </w:rPr>
        <w:t xml:space="preserve">đã </w:t>
      </w:r>
      <w:r>
        <w:rPr>
          <w:rFonts w:ascii="Times New Roman" w:hAnsi="Times New Roman" w:eastAsia="Times New Roman" w:cs="Times New Roman"/>
          <w:highlight w:val="none"/>
        </w:rPr>
        <w:t xml:space="preserve">huấn </w:t>
      </w:r>
      <w:r>
        <w:rPr>
          <w:rFonts w:ascii="Times New Roman" w:hAnsi="Times New Roman" w:eastAsia="Times New Roman" w:cs="Times New Roman"/>
          <w:highlight w:val="none"/>
        </w:rPr>
        <w:t xml:space="preserve">luyện</w:t>
      </w:r>
      <w:r>
        <w:rPr>
          <w:rFonts w:ascii="Times New Roman" w:hAnsi="Times New Roman" w:cs="Times New Roman"/>
        </w:rPr>
      </w:r>
      <w:r>
        <w:rPr>
          <w:rFonts w:ascii="Times New Roman" w:hAnsi="Times New Roman" w:cs="Times New Roman"/>
        </w:rPr>
      </w:r>
    </w:p>
    <w:p w14:paraId="7E69D413">
      <w:pPr>
        <w:pStyle w:val="942"/>
        <w:numPr>
          <w:ilvl w:val="0"/>
          <w:numId w:val="4"/>
        </w:numPr>
        <w:pBdr/>
        <w:spacing/>
        <w:ind w:right="0"/>
        <w:rPr/>
      </w:pPr>
      <w:r>
        <w:rPr>
          <w:rFonts w:ascii="Times New Roman" w:hAnsi="Times New Roman" w:eastAsia="Times New Roman" w:cs="Times New Roman"/>
          <w:highlight w:val="none"/>
        </w:rPr>
        <w:t xml:space="preserve">Lưu vết và kiểm soát phiên bản: Hệ thống lưu trữ thông tin chi tiết của từng phiên bản mô hình AI sau khi huấn luyện (như YOLOv8 định vị người/vật thể) bao gồm: mã phiên bản, ngày huấn luyện, và tệp trọng số (.pt, .onnx) </w:t>
      </w:r>
      <w:r>
        <w:rPr>
          <w:rFonts w:ascii="Times New Roman" w:hAnsi="Times New Roman" w:eastAsia="Times New Roman" w:cs="Times New Roman"/>
          <w:highlight w:val="none"/>
        </w:rPr>
        <w:t xml:space="preserve">được lưu trữ tập trung.</w:t>
      </w:r>
      <w:r>
        <w:rPr>
          <w:rFonts w:ascii="Times New Roman" w:hAnsi="Times New Roman" w:eastAsia="Times New Roman" w:cs="Times New Roman"/>
          <w:highlight w:val="none"/>
        </w:rPr>
      </w:r>
      <w:r/>
    </w:p>
    <w:p w14:paraId="417BB319">
      <w:pPr>
        <w:pStyle w:val="942"/>
        <w:numPr>
          <w:ilvl w:val="0"/>
          <w:numId w:val="4"/>
        </w:numPr>
        <w:pBdr/>
        <w:spacing/>
        <w:ind w:right="0"/>
        <w:rPr/>
      </w:pPr>
      <w:r>
        <w:rPr>
          <w:rFonts w:ascii="Times New Roman" w:hAnsi="Times New Roman" w:eastAsia="Times New Roman" w:cs="Times New Roman"/>
          <w:highlight w:val="none"/>
        </w:rPr>
        <w:t xml:space="preserve">Kiểm soát trạng thái hoạt động: Cho phép quản trị viên lựa chọn mô hình tối ưu nhất để đặt trạng thái </w:t>
      </w:r>
      <w:r>
        <w:rPr>
          <w:rFonts w:ascii="Times New Roman" w:hAnsi="Times New Roman" w:eastAsia="Times New Roman" w:cs="Times New Roman"/>
          <w:b w:val="0"/>
          <w:bCs w:val="0"/>
          <w:highlight w:val="none"/>
        </w:rPr>
        <w:t xml:space="preserve">KÍCH HOẠT</w:t>
      </w:r>
      <w:r>
        <w:rPr>
          <w:rFonts w:ascii="Times New Roman" w:hAnsi="Times New Roman" w:eastAsia="Times New Roman" w:cs="Times New Roman"/>
          <w:highlight w:val="none"/>
        </w:rPr>
        <w:t xml:space="preserve"> sử dụng cho phòng thi hoặc đưa về trạng thái LƯU TRỮ.</w:t>
      </w:r>
      <w:r>
        <w:rPr>
          <w:rFonts w:ascii="Times New Roman" w:hAnsi="Times New Roman" w:eastAsia="Times New Roman" w:cs="Times New Roman"/>
          <w:highlight w:val="none"/>
        </w:rPr>
      </w:r>
      <w:r/>
    </w:p>
    <w:p w14:paraId="1766FA5B">
      <w:pPr>
        <w:pStyle w:val="942"/>
        <w:numPr>
          <w:ilvl w:val="1"/>
          <w:numId w:val="1"/>
        </w:numPr>
        <w:pBdr/>
        <w:spacing/>
        <w:ind w:right="0" w:hanging="360" w:left="990"/>
        <w:rPr>
          <w:rFonts w:ascii="Times New Roman" w:hAnsi="Times New Roman" w:cs="Times New Roman"/>
        </w:rPr>
      </w:pPr>
      <w:r>
        <w:rPr>
          <w:rFonts w:ascii="Times New Roman" w:hAnsi="Times New Roman" w:eastAsia="Times New Roman" w:cs="Times New Roman"/>
          <w:highlight w:val="none"/>
        </w:rPr>
        <w:t xml:space="preserve">nhận </w:t>
      </w:r>
      <w:r>
        <w:rPr>
          <w:rFonts w:ascii="Times New Roman" w:hAnsi="Times New Roman" w:eastAsia="Times New Roman" w:cs="Times New Roman"/>
          <w:highlight w:val="none"/>
        </w:rPr>
        <w:t xml:space="preserve">dạng </w:t>
      </w:r>
      <w:r>
        <w:rPr>
          <w:rFonts w:ascii="Times New Roman" w:hAnsi="Times New Roman" w:eastAsia="Times New Roman" w:cs="Times New Roman"/>
          <w:highlight w:val="none"/>
        </w:rPr>
        <w:t xml:space="preserve">gian </w:t>
      </w:r>
      <w:r>
        <w:rPr>
          <w:rFonts w:ascii="Times New Roman" w:hAnsi="Times New Roman" w:eastAsia="Times New Roman" w:cs="Times New Roman"/>
          <w:highlight w:val="none"/>
        </w:rPr>
        <w:t xml:space="preserve">lận </w:t>
      </w:r>
      <w:r>
        <w:rPr>
          <w:rFonts w:ascii="Times New Roman" w:hAnsi="Times New Roman" w:eastAsia="Times New Roman" w:cs="Times New Roman"/>
          <w:highlight w:val="none"/>
        </w:rPr>
        <w:t xml:space="preserve">từ </w:t>
      </w:r>
      <w:r>
        <w:rPr>
          <w:rFonts w:ascii="Times New Roman" w:hAnsi="Times New Roman" w:eastAsia="Times New Roman" w:cs="Times New Roman"/>
          <w:highlight w:val="none"/>
        </w:rPr>
        <w:t xml:space="preserve">camera </w:t>
      </w:r>
      <w:r>
        <w:rPr>
          <w:rFonts w:ascii="Times New Roman" w:hAnsi="Times New Roman" w:eastAsia="Times New Roman" w:cs="Times New Roman"/>
          <w:highlight w:val="none"/>
        </w:rPr>
        <w:t xml:space="preserve">giám </w:t>
      </w:r>
      <w:r>
        <w:rPr>
          <w:rFonts w:ascii="Times New Roman" w:hAnsi="Times New Roman" w:eastAsia="Times New Roman" w:cs="Times New Roman"/>
          <w:highlight w:val="none"/>
        </w:rPr>
        <w:t xml:space="preserve">sát (</w:t>
      </w:r>
      <w:r>
        <w:rPr>
          <w:rFonts w:ascii="Times New Roman" w:hAnsi="Times New Roman" w:eastAsia="Times New Roman" w:cs="Times New Roman"/>
          <w:highlight w:val="none"/>
        </w:rPr>
        <w:t xml:space="preserve">onl</w:t>
      </w:r>
      <w:r>
        <w:rPr>
          <w:rFonts w:ascii="Times New Roman" w:hAnsi="Times New Roman" w:eastAsia="Times New Roman" w:cs="Times New Roman"/>
          <w:highlight w:val="none"/>
        </w:rPr>
        <w:t xml:space="preserve">ine</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offline)</w:t>
      </w:r>
      <w:r>
        <w:rPr>
          <w:rFonts w:ascii="Times New Roman" w:hAnsi="Times New Roman" w:cs="Times New Roman"/>
        </w:rPr>
      </w:r>
      <w:r>
        <w:rPr>
          <w:rFonts w:ascii="Times New Roman" w:hAnsi="Times New Roman" w:cs="Times New Roman"/>
        </w:rPr>
      </w:r>
    </w:p>
    <w:p w14:paraId="69120950">
      <w:pPr>
        <w:pStyle w:val="942"/>
        <w:numPr>
          <w:ilvl w:val="0"/>
          <w:numId w:val="6"/>
        </w:numPr>
        <w:pBdr/>
        <w:spacing/>
        <w:ind w:right="0"/>
        <w:rPr/>
      </w:pPr>
      <w:r>
        <w:rPr>
          <w:rFonts w:ascii="Times New Roman" w:hAnsi="Times New Roman" w:eastAsia="Times New Roman" w:cs="Times New Roman"/>
          <w:highlight w:val="none"/>
        </w:rPr>
        <w:t xml:space="preserve">Nhận dạng Trực tuyến (Online / Real-time):</w:t>
      </w:r>
      <w:r>
        <w:rPr>
          <w:rFonts w:ascii="Times New Roman" w:hAnsi="Times New Roman" w:eastAsia="Times New Roman" w:cs="Times New Roman"/>
          <w:highlight w:val="none"/>
        </w:rPr>
      </w:r>
      <w:r/>
    </w:p>
    <w:p w14:paraId="2A01D5A3">
      <w:pPr>
        <w:pStyle w:val="942"/>
        <w:numPr>
          <w:ilvl w:val="1"/>
          <w:numId w:val="6"/>
        </w:numPr>
        <w:pBdr/>
        <w:spacing/>
        <w:ind w:right="0" w:hanging="360" w:left="1710"/>
        <w:rPr/>
      </w:pPr>
      <w:r>
        <w:rPr>
          <w:rFonts w:ascii="Times New Roman" w:hAnsi="Times New Roman" w:eastAsia="Times New Roman" w:cs="Times New Roman"/>
          <w:highlight w:val="none"/>
        </w:rPr>
        <w:t xml:space="preserve">Hệ thống kết nối trực tiếp với luồng truyền hình ảnh từ camera IP phòng thi.</w:t>
      </w:r>
      <w:r>
        <w:rPr>
          <w:rFonts w:ascii="Times New Roman" w:hAnsi="Times New Roman" w:eastAsia="Times New Roman" w:cs="Times New Roman"/>
          <w:highlight w:val="none"/>
        </w:rPr>
      </w:r>
      <w:r/>
    </w:p>
    <w:p w14:paraId="43AE4B01">
      <w:pPr>
        <w:pStyle w:val="942"/>
        <w:numPr>
          <w:ilvl w:val="1"/>
          <w:numId w:val="6"/>
        </w:numPr>
        <w:pBdr/>
        <w:spacing/>
        <w:ind w:right="0" w:hanging="360" w:left="1710"/>
        <w:rPr/>
      </w:pPr>
      <w:r>
        <w:rPr>
          <w:rFonts w:ascii="Times New Roman" w:hAnsi="Times New Roman" w:eastAsia="Times New Roman" w:cs="Times New Roman"/>
          <w:highlight w:val="none"/>
        </w:rPr>
        <w:t xml:space="preserve">Phân tích chuyển động của thí sinh theo thời gian thực (real-time). Nếu phát hiện hành vi nghi vấn gian lận (quay đầu quá góc độ cấu hình, dùng điện thoại) hệ thống lập tức chụp lại khung hình vi phạm làm bằng chứng.</w:t>
      </w:r>
      <w:r>
        <w:rPr>
          <w:rFonts w:ascii="Times New Roman" w:hAnsi="Times New Roman" w:eastAsia="Times New Roman" w:cs="Times New Roman"/>
          <w:highlight w:val="none"/>
        </w:rPr>
      </w:r>
      <w:r/>
    </w:p>
    <w:p w14:paraId="1BF707DA">
      <w:pPr>
        <w:pStyle w:val="942"/>
        <w:numPr>
          <w:ilvl w:val="2"/>
          <w:numId w:val="6"/>
        </w:numPr>
        <w:pBdr/>
        <w:spacing/>
        <w:ind w:right="0" w:hanging="360" w:left="1980"/>
        <w:rPr/>
      </w:pPr>
      <w:r>
        <w:rPr>
          <w:rFonts w:ascii="Times New Roman" w:hAnsi="Times New Roman" w:eastAsia="Times New Roman" w:cs="Times New Roman"/>
          <w:highlight w:val="none"/>
        </w:rPr>
        <w:t xml:space="preserve">Sử dụng điện thoại di động (sử dụng mô hình YOLOv8 để định vị vật thể "cell phone").</w:t>
      </w:r>
      <w:r>
        <w:rPr>
          <w:rFonts w:ascii="Times New Roman" w:hAnsi="Times New Roman" w:eastAsia="Times New Roman" w:cs="Times New Roman"/>
          <w:highlight w:val="none"/>
        </w:rPr>
      </w:r>
      <w:r/>
    </w:p>
    <w:p w14:paraId="0C1ECBFE">
      <w:pPr>
        <w:pStyle w:val="942"/>
        <w:numPr>
          <w:ilvl w:val="2"/>
          <w:numId w:val="6"/>
        </w:numPr>
        <w:pBdr/>
        <w:spacing/>
        <w:ind w:right="0" w:hanging="360" w:left="1980"/>
        <w:rPr/>
      </w:pPr>
      <w:r>
        <w:rPr>
          <w:rFonts w:ascii="Times New Roman" w:hAnsi="Times New Roman" w:eastAsia="Times New Roman" w:cs="Times New Roman"/>
          <w:highlight w:val="none"/>
        </w:rPr>
        <w:t xml:space="preserve">Xuất hiện tài liệu hoặc vật thể cấm trên bàn thi (sử dụng mô hình YOLOv8 để định vị vật thể "book/paper" trên khu vực bàn thi).</w:t>
      </w:r>
      <w:r>
        <w:rPr>
          <w:rFonts w:ascii="Times New Roman" w:hAnsi="Times New Roman" w:eastAsia="Times New Roman" w:cs="Times New Roman"/>
          <w:highlight w:val="none"/>
        </w:rPr>
      </w:r>
      <w:r/>
    </w:p>
    <w:p w14:paraId="7E9431D2">
      <w:pPr>
        <w:pStyle w:val="942"/>
        <w:numPr>
          <w:ilvl w:val="2"/>
          <w:numId w:val="6"/>
        </w:numPr>
        <w:pBdr/>
        <w:spacing/>
        <w:ind w:right="0" w:hanging="360" w:left="1980"/>
        <w:rPr/>
      </w:pPr>
      <w:r>
        <w:rPr>
          <w:rFonts w:ascii="Times New Roman" w:hAnsi="Times New Roman" w:eastAsia="Times New Roman" w:cs="Times New Roman"/>
          <w:highlight w:val="none"/>
        </w:rPr>
        <w:t xml:space="preserve">Quay đầu bất thường (sử dụng MediaPipe Pose trích xuất các điểm mốc tư thế đầu và vai, kết hợp thuật toán hình học xác định góc quay đầu lệch quá mức cho phép liên tục trong 4–5 giây).</w:t>
      </w:r>
      <w:r>
        <w:rPr>
          <w:rFonts w:ascii="Times New Roman" w:hAnsi="Times New Roman" w:eastAsia="Times New Roman" w:cs="Times New Roman"/>
          <w:highlight w:val="none"/>
        </w:rPr>
      </w:r>
      <w:r/>
    </w:p>
    <w:p w14:paraId="1F44DCB8">
      <w:pPr>
        <w:pStyle w:val="942"/>
        <w:numPr>
          <w:ilvl w:val="2"/>
          <w:numId w:val="6"/>
        </w:numPr>
        <w:pBdr/>
        <w:spacing/>
        <w:ind w:right="0" w:hanging="360" w:left="1980"/>
        <w:rPr/>
      </w:pPr>
      <w:r>
        <w:rPr>
          <w:rFonts w:ascii="Times New Roman" w:hAnsi="Times New Roman" w:eastAsia="Times New Roman" w:cs="Times New Roman"/>
          <w:highlight w:val="none"/>
        </w:rPr>
      </w:r>
      <w:r>
        <w:rPr>
          <w:rFonts w:ascii="Times New Roman" w:hAnsi="Times New Roman" w:eastAsia="Times New Roman" w:cs="Times New Roman"/>
          <w:highlight w:val="none"/>
        </w:rPr>
      </w:r>
      <w:r/>
    </w:p>
    <w:p w14:paraId="362E72BF">
      <w:pPr>
        <w:pStyle w:val="942"/>
        <w:numPr>
          <w:ilvl w:val="1"/>
          <w:numId w:val="6"/>
        </w:numPr>
        <w:pBdr/>
        <w:spacing/>
        <w:ind w:right="0" w:hanging="360" w:left="1710"/>
        <w:rPr/>
      </w:pPr>
      <w:r>
        <w:rPr>
          <w:rFonts w:ascii="Times New Roman" w:hAnsi="Times New Roman" w:eastAsia="Times New Roman" w:cs="Times New Roman"/>
          <w:highlight w:val="none"/>
        </w:rPr>
        <w:t xml:space="preserve">Ngay lập tức gửi tín hiệu cảnh báo trực quan (khung đỏ nhấp nháy quanh thí sinh vi phạm, phát âm thanh cảnh báo) hiển thị thẳng lên màn hình của giám thị tại phòng thi với độ trễ dưới 1,</w:t>
      </w:r>
      <w:r>
        <w:rPr>
          <w:rFonts w:ascii="Times New Roman" w:hAnsi="Times New Roman" w:eastAsia="Times New Roman" w:cs="Times New Roman"/>
          <w:highlight w:val="none"/>
        </w:rPr>
        <w:t xml:space="preserve">5</w:t>
      </w:r>
      <w:r>
        <w:rPr>
          <w:rFonts w:ascii="Times New Roman" w:hAnsi="Times New Roman" w:eastAsia="Times New Roman" w:cs="Times New Roman"/>
          <w:highlight w:val="none"/>
        </w:rPr>
        <w:t xml:space="preserve"> giây.</w:t>
      </w:r>
      <w:r>
        <w:rPr>
          <w:rFonts w:ascii="Times New Roman" w:hAnsi="Times New Roman" w:eastAsia="Times New Roman" w:cs="Times New Roman"/>
          <w:highlight w:val="none"/>
        </w:rPr>
      </w:r>
      <w:r/>
    </w:p>
    <w:p w14:paraId="2645CD00">
      <w:pPr>
        <w:pStyle w:val="942"/>
        <w:numPr>
          <w:ilvl w:val="2"/>
          <w:numId w:val="6"/>
        </w:numPr>
        <w:pBdr/>
        <w:spacing/>
        <w:ind w:right="0" w:hanging="360" w:left="1980"/>
        <w:rPr/>
      </w:pPr>
      <w:r>
        <w:rPr>
          <w:rFonts w:ascii="Times New Roman" w:hAnsi="Times New Roman" w:eastAsia="Times New Roman" w:cs="Times New Roman"/>
          <w:highlight w:val="none"/>
        </w:rPr>
        <w:t xml:space="preserve">Kịch bản (01 camera trực tiếp): Hệ thống phân tích luồng video RTSP thời gian thực đạt tốc độ ≥20 FPS. Tổng thời gian xử lý toàn trình (từ lúc Camera ghi hình → Python AI nhận diện xong → gọi API Java → lưu MySQL → đẩy qua WebSockets → ReactJS hiển thị đè</w:t>
      </w:r>
      <w:r>
        <w:rPr>
          <w:rFonts w:ascii="Times New Roman" w:hAnsi="Times New Roman" w:eastAsia="Times New Roman" w:cs="Times New Roman"/>
          <w:highlight w:val="none"/>
        </w:rPr>
        <w:t xml:space="preserve">n nháy đỏ) ≤ </w:t>
      </w:r>
      <w:r>
        <w:rPr>
          <w:rFonts w:ascii="Times New Roman" w:hAnsi="Times New Roman" w:eastAsia="Times New Roman" w:cs="Times New Roman"/>
          <w:highlight w:val="none"/>
        </w:rPr>
        <w:t xml:space="preserve">1</w:t>
      </w:r>
      <w:r>
        <w:rPr>
          <w:rFonts w:ascii="Times New Roman" w:hAnsi="Times New Roman" w:eastAsia="Times New Roman" w:cs="Times New Roman"/>
          <w:highlight w:val="none"/>
        </w:rPr>
        <w:t xml:space="preserve"> giây.</w:t>
      </w:r>
      <w:r>
        <w:rPr>
          <w:rFonts w:ascii="Times New Roman" w:hAnsi="Times New Roman" w:eastAsia="Times New Roman" w:cs="Times New Roman"/>
          <w:highlight w:val="none"/>
        </w:rPr>
      </w:r>
      <w:r/>
    </w:p>
    <w:p w14:paraId="2659B2CB">
      <w:pPr>
        <w:pStyle w:val="942"/>
        <w:numPr>
          <w:ilvl w:val="0"/>
          <w:numId w:val="6"/>
        </w:numPr>
        <w:pBdr/>
        <w:spacing/>
        <w:ind w:right="0"/>
        <w:rPr/>
      </w:pPr>
      <w:r>
        <w:rPr>
          <w:rFonts w:ascii="Times New Roman" w:hAnsi="Times New Roman" w:eastAsia="Times New Roman" w:cs="Times New Roman"/>
          <w:highlight w:val="none"/>
        </w:rPr>
        <w:t xml:space="preserve">Nhận dạng Ngoại tuyến (Offline / Post-exam):</w:t>
      </w:r>
      <w:r>
        <w:rPr>
          <w:rFonts w:ascii="Times New Roman" w:hAnsi="Times New Roman" w:eastAsia="Times New Roman" w:cs="Times New Roman"/>
          <w:highlight w:val="none"/>
        </w:rPr>
      </w:r>
      <w:r/>
    </w:p>
    <w:p w14:paraId="4268A99E">
      <w:pPr>
        <w:pStyle w:val="942"/>
        <w:numPr>
          <w:ilvl w:val="1"/>
          <w:numId w:val="6"/>
        </w:numPr>
        <w:pBdr/>
        <w:spacing/>
        <w:ind w:right="0" w:hanging="360" w:left="1710"/>
        <w:rPr/>
      </w:pPr>
      <w:r>
        <w:rPr>
          <w:rFonts w:ascii="Times New Roman" w:hAnsi="Times New Roman" w:eastAsia="Times New Roman" w:cs="Times New Roman"/>
          <w:highlight w:val="none"/>
        </w:rPr>
        <w:t xml:space="preserve">Cho phép giám thị tải lên các tệp video phòng thi đã ghi hình sẵn từ trước.</w:t>
      </w:r>
      <w:r>
        <w:rPr>
          <w:rFonts w:ascii="Times New Roman" w:hAnsi="Times New Roman" w:eastAsia="Times New Roman" w:cs="Times New Roman"/>
          <w:highlight w:val="none"/>
        </w:rPr>
      </w:r>
      <w:r/>
    </w:p>
    <w:p w14:paraId="06273FC4">
      <w:pPr>
        <w:pStyle w:val="942"/>
        <w:numPr>
          <w:ilvl w:val="1"/>
          <w:numId w:val="6"/>
        </w:numPr>
        <w:pBdr/>
        <w:spacing/>
        <w:ind w:right="0" w:hanging="360" w:left="1710"/>
        <w:rPr/>
      </w:pPr>
      <w:r>
        <w:rPr>
          <w:rFonts w:ascii="Times New Roman" w:hAnsi="Times New Roman" w:eastAsia="Times New Roman" w:cs="Times New Roman"/>
          <w:highlight w:val="none"/>
        </w:rPr>
        <w:t xml:space="preserve">Hệ thống áp dụng kỹ thuật lọc khung hình (Frame Skipping) để quét nhanh toàn bộ video, tự động phát hiện các hành vi vi phạm quy chế.</w:t>
      </w:r>
      <w:r>
        <w:rPr>
          <w:rFonts w:ascii="Times New Roman" w:hAnsi="Times New Roman" w:eastAsia="Times New Roman" w:cs="Times New Roman"/>
          <w:highlight w:val="none"/>
        </w:rPr>
      </w:r>
      <w:r/>
    </w:p>
    <w:p w14:paraId="7D20AE72">
      <w:pPr>
        <w:pStyle w:val="942"/>
        <w:numPr>
          <w:ilvl w:val="1"/>
          <w:numId w:val="6"/>
        </w:numPr>
        <w:pBdr/>
        <w:spacing/>
        <w:ind w:right="0" w:hanging="360" w:left="1710"/>
        <w:rPr/>
      </w:pPr>
      <w:r>
        <w:rPr>
          <w:rFonts w:ascii="Times New Roman" w:hAnsi="Times New Roman" w:eastAsia="Times New Roman" w:cs="Times New Roman"/>
          <w:highlight w:val="none"/>
        </w:rPr>
        <w:t xml:space="preserve">Xuất báo cáo kết quả dưới dạng một dòng thời gian (Timeline) chi tiết, chỉ rõ mốc giờ phút xảy ra nghi vấn kèm theo ảnh chụp bằng chứng cụ thể để giám thị dễ dàng click vào xem lại.</w:t>
      </w:r>
      <w:r>
        <w:rPr>
          <w:rFonts w:ascii="Times New Roman" w:hAnsi="Times New Roman" w:eastAsia="Times New Roman" w:cs="Times New Roman"/>
          <w:highlight w:val="none"/>
        </w:rPr>
      </w:r>
      <w:r/>
    </w:p>
    <w:p w14:paraId="7B5A933A">
      <w:pPr>
        <w:pStyle w:val="942"/>
        <w:numPr>
          <w:ilvl w:val="1"/>
          <w:numId w:val="1"/>
        </w:numPr>
        <w:pBdr/>
        <w:spacing/>
        <w:ind w:right="0" w:hanging="360" w:left="990"/>
        <w:rPr>
          <w:rFonts w:ascii="Times New Roman" w:hAnsi="Times New Roman" w:cs="Times New Roman"/>
        </w:rPr>
      </w:pPr>
      <w:r>
        <w:rPr>
          <w:rFonts w:ascii="Times New Roman" w:hAnsi="Times New Roman" w:eastAsia="Times New Roman" w:cs="Times New Roman"/>
          <w:highlight w:val="none"/>
        </w:rPr>
        <w:t xml:space="preserve">thống </w:t>
      </w:r>
      <w:r>
        <w:rPr>
          <w:rFonts w:ascii="Times New Roman" w:hAnsi="Times New Roman" w:eastAsia="Times New Roman" w:cs="Times New Roman"/>
          <w:highlight w:val="none"/>
        </w:rPr>
        <w:t xml:space="preserve">kê </w:t>
      </w:r>
      <w:r>
        <w:rPr>
          <w:rFonts w:ascii="Times New Roman" w:hAnsi="Times New Roman" w:eastAsia="Times New Roman" w:cs="Times New Roman"/>
          <w:highlight w:val="none"/>
        </w:rPr>
        <w:t xml:space="preserve">mô </w:t>
      </w:r>
      <w:r>
        <w:rPr>
          <w:rFonts w:ascii="Times New Roman" w:hAnsi="Times New Roman" w:eastAsia="Times New Roman" w:cs="Times New Roman"/>
          <w:highlight w:val="none"/>
        </w:rPr>
        <w:t xml:space="preserve">hình</w:t>
      </w:r>
      <w:r>
        <w:rPr>
          <w:rFonts w:ascii="Times New Roman" w:hAnsi="Times New Roman" w:cs="Times New Roman"/>
        </w:rPr>
      </w:r>
      <w:r>
        <w:rPr>
          <w:rFonts w:ascii="Times New Roman" w:hAnsi="Times New Roman" w:cs="Times New Roman"/>
        </w:rPr>
      </w:r>
    </w:p>
    <w:p w14:paraId="7734E273">
      <w:pPr>
        <w:pStyle w:val="942"/>
        <w:numPr>
          <w:ilvl w:val="0"/>
          <w:numId w:val="18"/>
        </w:numPr>
        <w:pBdr/>
        <w:spacing/>
        <w:ind w:right="0"/>
        <w:rPr/>
      </w:pPr>
      <w:r>
        <w:rPr>
          <w:rFonts w:ascii="Times New Roman" w:hAnsi="Times New Roman" w:eastAsia="Times New Roman" w:cs="Times New Roman"/>
          <w:highlight w:val="none"/>
        </w:rPr>
        <w:t xml:space="preserve">Nghiệp vụ: Ghi nhận và theo dõi các thông số hiệu năng của các phiên bản mô hình AI (YOLOv8, LSTM) qua từng chu kỳ huấn luyện (Epoch) lưu trong MySQL.</w:t>
      </w:r>
      <w:r>
        <w:rPr>
          <w:rFonts w:ascii="Times New Roman" w:hAnsi="Times New Roman" w:eastAsia="Times New Roman" w:cs="Times New Roman"/>
          <w:highlight w:val="none"/>
        </w:rPr>
      </w:r>
      <w:r/>
    </w:p>
    <w:p w14:paraId="2E10ECA7">
      <w:pPr>
        <w:pStyle w:val="942"/>
        <w:numPr>
          <w:ilvl w:val="0"/>
          <w:numId w:val="18"/>
        </w:numPr>
        <w:pBdr/>
        <w:spacing/>
        <w:ind w:right="0"/>
        <w:rPr/>
      </w:pPr>
      <w:r>
        <w:rPr>
          <w:rFonts w:ascii="Times New Roman" w:hAnsi="Times New Roman" w:eastAsia="Times New Roman" w:cs="Times New Roman"/>
          <w:highlight w:val="none"/>
        </w:rPr>
        <w:t xml:space="preserve">Trực quan hóa:</w:t>
      </w:r>
      <w:r>
        <w:rPr>
          <w:rFonts w:ascii="Times New Roman" w:hAnsi="Times New Roman" w:eastAsia="Times New Roman" w:cs="Times New Roman"/>
          <w:highlight w:val="none"/>
        </w:rPr>
      </w:r>
      <w:r/>
    </w:p>
    <w:p w14:paraId="492D9820">
      <w:pPr>
        <w:pStyle w:val="942"/>
        <w:numPr>
          <w:ilvl w:val="1"/>
          <w:numId w:val="18"/>
        </w:numPr>
        <w:pBdr/>
        <w:spacing/>
        <w:ind w:right="0" w:hanging="360" w:left="1710"/>
        <w:rPr/>
      </w:pPr>
      <w:r>
        <w:rPr>
          <w:rFonts w:ascii="Times New Roman" w:hAnsi="Times New Roman" w:eastAsia="Times New Roman" w:cs="Times New Roman"/>
          <w:highlight w:val="none"/>
        </w:rPr>
        <w:t xml:space="preserve">Biểu đồ độ lỗi (Loss Curves): So sánh độ lỗi tập Train và Validation để phát hiện học vẹt (Overfitting).</w:t>
      </w:r>
      <w:r>
        <w:rPr>
          <w:rFonts w:ascii="Times New Roman" w:hAnsi="Times New Roman" w:eastAsia="Times New Roman" w:cs="Times New Roman"/>
          <w:highlight w:val="none"/>
        </w:rPr>
      </w:r>
      <w:r/>
    </w:p>
    <w:p w14:paraId="751F7924">
      <w:pPr>
        <w:pStyle w:val="942"/>
        <w:numPr>
          <w:ilvl w:val="1"/>
          <w:numId w:val="18"/>
        </w:numPr>
        <w:pBdr/>
        <w:spacing/>
        <w:ind w:right="0" w:hanging="360" w:left="1710"/>
        <w:rPr/>
      </w:pPr>
      <w:r>
        <w:rPr>
          <w:rFonts w:ascii="Times New Roman" w:hAnsi="Times New Roman" w:eastAsia="Times New Roman" w:cs="Times New Roman"/>
          <w:highlight w:val="none"/>
        </w:rPr>
        <w:t xml:space="preserve">Biểu đồ độ chính xác (Accuracy/mAP Curves): Theo dõi xu hướng tăng trưởng độ chính xác để xác định thời điểm mô hình đạt trạng thái hội tụ tối ưu.</w:t>
      </w:r>
      <w:r>
        <w:rPr>
          <w:rFonts w:ascii="Times New Roman" w:hAnsi="Times New Roman" w:eastAsia="Times New Roman" w:cs="Times New Roman"/>
          <w:highlight w:val="none"/>
        </w:rPr>
      </w:r>
      <w:r/>
    </w:p>
    <w:p w14:paraId="12831C5D">
      <w:pPr>
        <w:pStyle w:val="942"/>
        <w:numPr>
          <w:ilvl w:val="1"/>
          <w:numId w:val="18"/>
        </w:numPr>
        <w:pBdr/>
        <w:spacing/>
        <w:ind w:right="0" w:hanging="360" w:left="1710"/>
        <w:rPr/>
      </w:pPr>
      <w:r>
        <w:rPr>
          <w:rFonts w:ascii="Times New Roman" w:hAnsi="Times New Roman" w:eastAsia="Times New Roman" w:cs="Times New Roman"/>
          <w:highlight w:val="none"/>
        </w:rPr>
        <w:t xml:space="preserve">Ma trận nhầm lẫn (Confusion Matrix Heatmap): Chỉ rõ tỷ lệ nhận diện đúng từng loại hành vi và các lỗi nhận diện nhầm lẫn để tinh chỉnh mô hình.</w:t>
      </w:r>
      <w:r>
        <w:rPr>
          <w:rFonts w:ascii="Times New Roman" w:hAnsi="Times New Roman" w:eastAsia="Times New Roman" w:cs="Times New Roman"/>
          <w:highlight w:val="none"/>
        </w:rPr>
      </w:r>
      <w:r/>
    </w:p>
    <w:p w14:paraId="331A04A9">
      <w:pPr>
        <w:pStyle w:val="942"/>
        <w:numPr>
          <w:ilvl w:val="1"/>
          <w:numId w:val="18"/>
        </w:numPr>
        <w:pBdr/>
        <w:spacing/>
        <w:ind w:right="0" w:hanging="360" w:left="1710"/>
        <w:rPr/>
      </w:pPr>
      <w:r>
        <w:rPr>
          <w:rFonts w:ascii="Times New Roman" w:hAnsi="Times New Roman" w:eastAsia="Times New Roman" w:cs="Times New Roman"/>
          <w:highlight w:val="none"/>
        </w:rPr>
        <w:t xml:space="preserve">Bảng so sánh (Precision, Recall, F1-Score): Đặt các phiên bản mô hình cạnh nhau để Admin so sánh và bấm nút kích hoạt (Hot-reload) bản tốt nhất vào phòng thi.</w:t>
      </w:r>
      <w:r>
        <w:rPr>
          <w:rFonts w:ascii="Times New Roman" w:hAnsi="Times New Roman" w:eastAsia="Times New Roman" w:cs="Times New Roman"/>
          <w:highlight w:val="none"/>
        </w:rPr>
      </w:r>
      <w:r/>
    </w:p>
    <w:p w14:paraId="1DF738C5">
      <w:pPr>
        <w:pStyle w:val="942"/>
        <w:numPr>
          <w:ilvl w:val="0"/>
          <w:numId w:val="22"/>
        </w:numPr>
        <w:pBdr/>
        <w:spacing/>
        <w:ind/>
        <w:rPr>
          <w:rFonts w:ascii="Times New Roman" w:hAnsi="Times New Roman" w:cs="Times New Roman"/>
        </w:rPr>
      </w:pPr>
      <w:r>
        <w:rPr>
          <w:rFonts w:ascii="Times New Roman" w:hAnsi="Times New Roman" w:cs="Times New Roman"/>
          <w:highlight w:val="none"/>
        </w:rPr>
        <w:t xml:space="preserve">T</w:t>
      </w:r>
      <w:r>
        <w:rPr>
          <w:rFonts w:ascii="Times New Roman" w:hAnsi="Times New Roman" w:cs="Times New Roman"/>
          <w:highlight w:val="none"/>
        </w:rPr>
        <w:t xml:space="preserve">iêu </w:t>
      </w:r>
      <w:r>
        <w:rPr>
          <w:rFonts w:ascii="Times New Roman" w:hAnsi="Times New Roman" w:cs="Times New Roman"/>
          <w:highlight w:val="none"/>
        </w:rPr>
        <w:t xml:space="preserve">chí </w:t>
      </w:r>
      <w:r>
        <w:rPr>
          <w:rFonts w:ascii="Times New Roman" w:hAnsi="Times New Roman" w:cs="Times New Roman"/>
          <w:highlight w:val="none"/>
        </w:rPr>
        <w:t xml:space="preserve">nghiệm </w:t>
      </w:r>
      <w:r>
        <w:rPr>
          <w:rFonts w:ascii="Times New Roman" w:hAnsi="Times New Roman" w:cs="Times New Roman"/>
          <w:highlight w:val="none"/>
        </w:rPr>
        <w:t xml:space="preserve">thu </w:t>
      </w:r>
      <w:r>
        <w:rPr>
          <w:rFonts w:ascii="Times New Roman" w:hAnsi="Times New Roman" w:cs="Times New Roman"/>
          <w:highlight w:val="none"/>
        </w:rPr>
        <w:t xml:space="preserve">kĩ </w:t>
      </w:r>
      <w:r>
        <w:rPr>
          <w:rFonts w:ascii="Times New Roman" w:hAnsi="Times New Roman" w:cs="Times New Roman"/>
          <w:highlight w:val="none"/>
        </w:rPr>
        <w:t xml:space="preserve">thuật</w:t>
      </w:r>
      <w:r>
        <w:rPr>
          <w:rFonts w:ascii="Times New Roman" w:hAnsi="Times New Roman" w:cs="Times New Roman"/>
        </w:rPr>
      </w:r>
      <w:r>
        <w:rPr>
          <w:rFonts w:ascii="Times New Roman" w:hAnsi="Times New Roman" w:cs="Times New Roman"/>
        </w:rPr>
      </w:r>
    </w:p>
    <w:p w14:paraId="1ACD071F">
      <w:pPr>
        <w:pStyle w:val="942"/>
        <w:numPr>
          <w:ilvl w:val="0"/>
          <w:numId w:val="23"/>
        </w:numPr>
        <w:pBdr/>
        <w:spacing/>
        <w:ind w:right="0" w:hanging="360" w:left="990"/>
        <w:rPr/>
      </w:pPr>
      <w:r>
        <w:rPr>
          <w:rFonts w:ascii="Times New Roman" w:hAnsi="Times New Roman" w:eastAsia="Times New Roman" w:cs="Times New Roman"/>
          <w:highlight w:val="none"/>
        </w:rPr>
        <w:t xml:space="preserve">Độ chính xác (Precision): ≥85% (tỷ lệ cảnh báo đúng trên tổng số cảnh báo phát ra, hạn chế tối đa báo sai lệch).</w:t>
      </w:r>
      <w:r>
        <w:rPr>
          <w:rFonts w:ascii="Times New Roman" w:hAnsi="Times New Roman" w:eastAsia="Times New Roman" w:cs="Times New Roman"/>
          <w:highlight w:val="none"/>
        </w:rPr>
      </w:r>
      <w:r/>
    </w:p>
    <w:p w14:paraId="6ADEC3A8">
      <w:pPr>
        <w:pStyle w:val="942"/>
        <w:numPr>
          <w:ilvl w:val="0"/>
          <w:numId w:val="23"/>
        </w:numPr>
        <w:pBdr/>
        <w:spacing/>
        <w:ind w:right="0" w:hanging="360" w:left="990"/>
        <w:rPr/>
      </w:pPr>
      <w:r>
        <w:rPr>
          <w:rFonts w:ascii="Times New Roman" w:hAnsi="Times New Roman" w:eastAsia="Times New Roman" w:cs="Times New Roman"/>
          <w:highlight w:val="none"/>
        </w:rPr>
        <w:t xml:space="preserve">Độ phủ (Recall): ≥80% (tỷ lệ phát hiện thành công hành vi vi phạm thực tế xảy ra, tránh bỏ sót).</w:t>
      </w:r>
      <w:r>
        <w:rPr>
          <w:rFonts w:ascii="Times New Roman" w:hAnsi="Times New Roman" w:eastAsia="Times New Roman" w:cs="Times New Roman"/>
          <w:highlight w:val="none"/>
        </w:rPr>
      </w:r>
      <w:r/>
    </w:p>
    <w:p w14:paraId="2F5BAABE">
      <w:pPr>
        <w:pStyle w:val="942"/>
        <w:numPr>
          <w:ilvl w:val="0"/>
          <w:numId w:val="23"/>
        </w:numPr>
        <w:pBdr/>
        <w:spacing/>
        <w:ind w:right="0" w:hanging="360" w:left="990"/>
        <w:rPr/>
      </w:pPr>
      <w:r>
        <w:rPr>
          <w:rFonts w:ascii="Times New Roman" w:hAnsi="Times New Roman" w:eastAsia="Times New Roman" w:cs="Times New Roman"/>
          <w:highlight w:val="none"/>
        </w:rPr>
        <w:t xml:space="preserve">Chỉ số F1-Score: ≥82.5% (chỉ số cân bằng đánh giá tổng thể mô hình AI).</w:t>
      </w:r>
      <w:r>
        <w:rPr>
          <w:rFonts w:ascii="Times New Roman" w:hAnsi="Times New Roman" w:eastAsia="Times New Roman" w:cs="Times New Roman"/>
          <w:highlight w:val="none"/>
        </w:rPr>
      </w:r>
      <w:r/>
    </w:p>
    <w:p w14:paraId="5DE44930">
      <w:pPr>
        <w:pStyle w:val="942"/>
        <w:numPr>
          <w:ilvl w:val="0"/>
          <w:numId w:val="23"/>
        </w:numPr>
        <w:pBdr/>
        <w:spacing/>
        <w:ind w:right="0" w:hanging="360" w:left="990"/>
        <w:rPr/>
      </w:pPr>
      <w:r>
        <w:rPr>
          <w:rFonts w:ascii="Times New Roman" w:hAnsi="Times New Roman" w:eastAsia="Times New Roman" w:cs="Times New Roman"/>
          <w:highlight w:val="none"/>
        </w:rPr>
        <w:t xml:space="preserve">Tỷ lệ báo lỗi sai (False Positive Rate): ≤15% (thí sinh cử động bình thường nhưng bị nhận nhầm thành gian lận).</w:t>
      </w:r>
      <w:r>
        <w:rPr>
          <w:rFonts w:ascii="Times New Roman" w:hAnsi="Times New Roman" w:eastAsia="Times New Roman" w:cs="Times New Roman"/>
          <w:highlight w:val="none"/>
        </w:rPr>
      </w:r>
      <w:r/>
    </w:p>
    <w:p w14:paraId="3483B68C">
      <w:pPr>
        <w:pStyle w:val="942"/>
        <w:numPr>
          <w:ilvl w:val="0"/>
          <w:numId w:val="23"/>
        </w:numPr>
        <w:pBdr/>
        <w:spacing/>
        <w:ind w:right="0" w:hanging="360" w:left="990"/>
        <w:rPr/>
      </w:pPr>
      <w:r>
        <w:rPr>
          <w:rFonts w:ascii="Times New Roman" w:hAnsi="Times New Roman" w:eastAsia="Times New Roman" w:cs="Times New Roman"/>
          <w:highlight w:val="none"/>
        </w:rPr>
        <w:t xml:space="preserve">Tốc độ xử lý khung hình (FPS): ≥15 FPS/luồng camera để đảm bảo luồng hình ảnh phân tích liên tục, không bị giật lag.</w:t>
      </w:r>
      <w:r>
        <w:rPr>
          <w:rFonts w:ascii="Times New Roman" w:hAnsi="Times New Roman" w:eastAsia="Times New Roman" w:cs="Times New Roman"/>
          <w:highlight w:val="none"/>
        </w:rPr>
      </w:r>
      <w:r/>
    </w:p>
    <w:p w14:paraId="0ACA8ECC">
      <w:pPr>
        <w:pStyle w:val="942"/>
        <w:numPr>
          <w:ilvl w:val="0"/>
          <w:numId w:val="13"/>
        </w:numPr>
        <w:pBdr/>
        <w:spacing/>
        <w:ind/>
        <w:rPr>
          <w:rFonts w:ascii="Times New Roman" w:hAnsi="Times New Roman" w:cs="Times New Roman"/>
        </w:rPr>
      </w:pPr>
      <w:r>
        <w:rPr>
          <w:rFonts w:ascii="Times New Roman" w:hAnsi="Times New Roman" w:eastAsia="Times New Roman" w:cs="Times New Roman"/>
          <w:highlight w:val="none"/>
        </w:rPr>
        <w:t xml:space="preserve">Công </w:t>
      </w:r>
      <w:r>
        <w:rPr>
          <w:rFonts w:ascii="Times New Roman" w:hAnsi="Times New Roman" w:eastAsia="Times New Roman" w:cs="Times New Roman"/>
          <w:highlight w:val="none"/>
        </w:rPr>
        <w:t xml:space="preserve">nghệ </w:t>
      </w:r>
      <w:r>
        <w:rPr>
          <w:rFonts w:ascii="Times New Roman" w:hAnsi="Times New Roman" w:eastAsia="Times New Roman" w:cs="Times New Roman"/>
          <w:highlight w:val="none"/>
        </w:rPr>
        <w:t xml:space="preserve">sử </w:t>
      </w:r>
      <w:r>
        <w:rPr>
          <w:rFonts w:ascii="Times New Roman" w:hAnsi="Times New Roman" w:eastAsia="Times New Roman" w:cs="Times New Roman"/>
          <w:highlight w:val="none"/>
        </w:rPr>
        <w:t xml:space="preserve">dụng</w:t>
      </w:r>
      <w:r>
        <w:rPr>
          <w:rFonts w:ascii="Times New Roman" w:hAnsi="Times New Roman" w:cs="Times New Roman"/>
        </w:rPr>
      </w:r>
      <w:r>
        <w:rPr>
          <w:rFonts w:ascii="Times New Roman" w:hAnsi="Times New Roman" w:cs="Times New Roman"/>
        </w:rPr>
      </w:r>
    </w:p>
    <w:p w14:paraId="399F9D8D">
      <w:pPr>
        <w:pStyle w:val="942"/>
        <w:numPr>
          <w:ilvl w:val="0"/>
          <w:numId w:val="15"/>
        </w:numPr>
        <w:pBdr/>
        <w:spacing/>
        <w:ind w:right="0" w:hanging="360" w:left="990"/>
        <w:rPr/>
      </w:pPr>
      <w:r>
        <w:rPr>
          <w:rFonts w:ascii="Times New Roman" w:hAnsi="Times New Roman" w:eastAsia="Times New Roman" w:cs="Times New Roman"/>
          <w:highlight w:val="none"/>
        </w:rPr>
        <w:t xml:space="preserve">Giao diện (Frontend): ReactJS &amp; TailwindCSS (Đóng gói thành tệp tĩnh, tích hợp trực tiếp và chạy bên trong dự án Java).</w:t>
      </w:r>
      <w:r>
        <w:rPr>
          <w:rFonts w:ascii="Times New Roman" w:hAnsi="Times New Roman" w:eastAsia="Times New Roman" w:cs="Times New Roman"/>
          <w:highlight w:val="none"/>
        </w:rPr>
      </w:r>
      <w:r/>
    </w:p>
    <w:p w14:paraId="7D00D4D5">
      <w:pPr>
        <w:pStyle w:val="942"/>
        <w:numPr>
          <w:ilvl w:val="0"/>
          <w:numId w:val="15"/>
        </w:numPr>
        <w:pBdr/>
        <w:spacing/>
        <w:ind w:right="0" w:hanging="360" w:left="990"/>
        <w:rPr/>
      </w:pPr>
      <w:r>
        <w:rPr>
          <w:rFonts w:ascii="Times New Roman" w:hAnsi="Times New Roman" w:eastAsia="Times New Roman" w:cs="Times New Roman"/>
          <w:highlight w:val="none"/>
        </w:rPr>
        <w:t xml:space="preserve">Hệ thống chính (Backend): Java Spring Boot &amp; MySQL (Sử dụng MySQL để lưu trữ danh sách phòng thi, tài khoản giám thị, nhật ký vi phạm và thông số mô hình AI; dùng Spring WebSockets để đẩy cảnh báo tức thời).</w:t>
      </w:r>
      <w:r>
        <w:rPr>
          <w:rFonts w:ascii="Times New Roman" w:hAnsi="Times New Roman" w:eastAsia="Times New Roman" w:cs="Times New Roman"/>
          <w:highlight w:val="none"/>
        </w:rPr>
      </w:r>
      <w:r/>
    </w:p>
    <w:p w14:paraId="7EFD6D74">
      <w:pPr>
        <w:pStyle w:val="942"/>
        <w:numPr>
          <w:ilvl w:val="0"/>
          <w:numId w:val="15"/>
        </w:numPr>
        <w:pBdr/>
        <w:spacing/>
        <w:ind w:right="0" w:hanging="360" w:left="990"/>
        <w:rPr/>
      </w:pPr>
      <w:r>
        <w:rPr>
          <w:rFonts w:ascii="Times New Roman" w:hAnsi="Times New Roman" w:eastAsia="Times New Roman" w:cs="Times New Roman"/>
          <w:highlight w:val="none"/>
        </w:rPr>
        <w:t xml:space="preserve">Xử lý AI (Phụ trợ nội bộ): Python (FastAPI) chạy trên cổng nội bộ (localhost:8000):</w:t>
      </w:r>
      <w:r>
        <w:rPr>
          <w:rFonts w:ascii="Times New Roman" w:hAnsi="Times New Roman" w:eastAsia="Times New Roman" w:cs="Times New Roman"/>
          <w:highlight w:val="none"/>
        </w:rPr>
      </w:r>
      <w:r/>
    </w:p>
    <w:p w14:paraId="385F7477">
      <w:pPr>
        <w:pStyle w:val="942"/>
        <w:numPr>
          <w:ilvl w:val="0"/>
          <w:numId w:val="15"/>
        </w:numPr>
        <w:pBdr/>
        <w:spacing/>
        <w:ind w:right="0" w:hanging="360" w:left="990"/>
        <w:rPr/>
      </w:pPr>
      <w:r>
        <w:rPr>
          <w:rFonts w:ascii="Times New Roman" w:hAnsi="Times New Roman" w:eastAsia="Times New Roman" w:cs="Times New Roman"/>
          <w:highlight w:val="none"/>
        </w:rPr>
        <w:t xml:space="preserve">OpenCV: Kết nối luồng camera IP (giao thức RTSP).</w:t>
      </w:r>
      <w:r>
        <w:rPr>
          <w:rFonts w:ascii="Times New Roman" w:hAnsi="Times New Roman" w:eastAsia="Times New Roman" w:cs="Times New Roman"/>
          <w:highlight w:val="none"/>
        </w:rPr>
      </w:r>
      <w:r/>
    </w:p>
    <w:p w14:paraId="1F6B81B3">
      <w:pPr>
        <w:pStyle w:val="942"/>
        <w:numPr>
          <w:ilvl w:val="0"/>
          <w:numId w:val="15"/>
        </w:numPr>
        <w:pBdr/>
        <w:spacing/>
        <w:ind w:right="0" w:hanging="360" w:left="990"/>
        <w:rPr/>
      </w:pPr>
      <w:r>
        <w:rPr>
          <w:rFonts w:ascii="Times New Roman" w:hAnsi="Times New Roman" w:eastAsia="Times New Roman" w:cs="Times New Roman"/>
          <w:highlight w:val="none"/>
        </w:rPr>
        <w:t xml:space="preserve">YOLOv8: Định vị thí sinh và phát hiện vật thể cấm (điện thoại, tài liệu).</w:t>
      </w:r>
      <w:r>
        <w:rPr>
          <w:rFonts w:ascii="Times New Roman" w:hAnsi="Times New Roman" w:eastAsia="Times New Roman" w:cs="Times New Roman"/>
          <w:highlight w:val="none"/>
        </w:rPr>
      </w:r>
      <w:r/>
    </w:p>
    <w:p w14:paraId="474EF7C0">
      <w:pPr>
        <w:pStyle w:val="942"/>
        <w:numPr>
          <w:ilvl w:val="0"/>
          <w:numId w:val="15"/>
        </w:numPr>
        <w:pBdr/>
        <w:spacing/>
        <w:ind w:right="0" w:hanging="360" w:left="990"/>
        <w:rPr/>
      </w:pPr>
      <w:r>
        <w:rPr>
          <w:rFonts w:ascii="Times New Roman" w:hAnsi="Times New Roman" w:eastAsia="Times New Roman" w:cs="Times New Roman"/>
          <w:highlight w:val="none"/>
        </w:rPr>
        <w:t xml:space="preserve">MediaPipe Pose &amp; PyTorch (LSTM): Nhận diện tư thế và phân tích hành vi gian lận theo chuỗi thời gian.</w:t>
      </w:r>
      <w:r>
        <w:rPr>
          <w:rFonts w:ascii="Times New Roman" w:hAnsi="Times New Roman" w:eastAsia="Times New Roman" w:cs="Times New Roman"/>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dwaita Mono">
    <w:panose1 w:val="02000509030000000004"/>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08F79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E44205C"/>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4BD77C55"/>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
    <w:nsid w:val="507B94F6"/>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
    <w:nsid w:val="5F6D88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733378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
      <w:numFmt w:val="bullet"/>
      <w:pPr>
        <w:pBdr/>
        <w:spacing/>
        <w:ind w:hanging="360" w:left="2137"/>
      </w:pPr>
      <w:rPr>
        <w:rFonts w:hint="default" w:ascii="Adwaita Mono" w:hAnsi="Adwaita Mono" w:eastAsia="Adwaita Mono" w:cs="Adwaita Mono"/>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
    <w:nsid w:val="7ED5EC9A"/>
    <w:lvl w:ilvl="0">
      <w:isLgl w:val="false"/>
      <w:lvlJc w:val="left"/>
      <w:lvlText w:val="·"/>
      <w:numFmt w:val="bullet"/>
      <w:pPr>
        <w:pBdr/>
        <w:spacing/>
        <w:ind w:hanging="360" w:left="709"/>
      </w:pPr>
      <w:rPr>
        <w:rFonts w:hint="default" w:ascii="Symbol" w:hAnsi="Symbol" w:eastAsia="Symbol" w:cs="Symbol"/>
        <w:color w:val="c7c7c7"/>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8863C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D3E2AF7"/>
    <w:lvl w:ilvl="0">
      <w:isLgl w:val="false"/>
      <w:lvlJc w:val="left"/>
      <w:lvlText w:val="·"/>
      <w:numFmt w:val="bullet"/>
      <w:pPr>
        <w:pBdr/>
        <w:spacing/>
        <w:ind w:hanging="360" w:left="709"/>
      </w:pPr>
      <w:rPr>
        <w:rFonts w:hint="default" w:ascii="Symbol" w:hAnsi="Symbol" w:eastAsia="Symbol" w:cs="Symbol"/>
        <w:color w:val="c7c7c7"/>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1101D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4177D76"/>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
    <w:nsid w:val="54388B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008F79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4008F79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552E279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C3D33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4658EF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7FF364B4"/>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
      <w:numFmt w:val="bullet"/>
      <w:pPr>
        <w:pBdr/>
        <w:spacing/>
        <w:ind w:hanging="360" w:left="2137"/>
      </w:pPr>
      <w:rPr>
        <w:rFonts w:hint="default" w:ascii="Adwaita Mono" w:hAnsi="Adwaita Mono" w:eastAsia="Adwaita Mono" w:cs="Adwaita Mono"/>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8">
    <w:nsid w:val="48DEB5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911DA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E731A1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4008F79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0C90B63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91DB7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3EAF6736"/>
    <w:lvl w:ilvl="0">
      <w:isLgl w:val="false"/>
      <w:lvlJc w:val="left"/>
      <w:lvlText w:val="·"/>
      <w:numFmt w:val="bullet"/>
      <w:pPr>
        <w:pBdr/>
        <w:spacing/>
        <w:ind w:hanging="360" w:left="709"/>
      </w:pPr>
      <w:rPr>
        <w:rFonts w:hint="default" w:ascii="Symbol" w:hAnsi="Symbol" w:eastAsia="Symbol" w:cs="Symbol"/>
        <w:color w:val="c7c7c7"/>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E42154F"/>
    <w:lvl w:ilvl="0">
      <w:isLgl w:val="false"/>
      <w:lvlJc w:val="left"/>
      <w:lvlText w:val="·"/>
      <w:numFmt w:val="bullet"/>
      <w:pPr>
        <w:pBdr/>
        <w:spacing/>
        <w:ind w:hanging="360" w:left="709"/>
      </w:pPr>
      <w:rPr>
        <w:rFonts w:hint="default" w:ascii="Symbol" w:hAnsi="Symbol" w:eastAsia="Symbol" w:cs="Symbol"/>
        <w:color w:val="c7c7c7"/>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name w:val="Table Grid"/>
    <w:basedOn w:val="93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Table Grid Light"/>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1"/>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2"/>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3"/>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4"/>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5"/>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w:basedOn w:val="9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w:basedOn w:val="9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1"/>
    <w:basedOn w:val="9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2"/>
    <w:basedOn w:val="9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3"/>
    <w:basedOn w:val="9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4"/>
    <w:basedOn w:val="9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5"/>
    <w:basedOn w:val="9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6"/>
    <w:basedOn w:val="9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1"/>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2"/>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3"/>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4"/>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5"/>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6"/>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6">
    <w:name w:val="Grid Table 6 Colorful - Accent 1"/>
    <w:basedOn w:val="9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7">
    <w:name w:val="Grid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8">
    <w:name w:val="Grid Table 6 Colorful - Accent 3"/>
    <w:basedOn w:val="9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9">
    <w:name w:val="Grid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0">
    <w:name w:val="Grid Table 6 Colorful - Accent 5"/>
    <w:basedOn w:val="9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6 Colorful - Accent 6"/>
    <w:basedOn w:val="9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7 Colorful"/>
    <w:basedOn w:val="9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1"/>
    <w:basedOn w:val="9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5"/>
    <w:basedOn w:val="9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6"/>
    <w:basedOn w:val="9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1"/>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2"/>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3"/>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4"/>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5"/>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6"/>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w:basedOn w:val="9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1"/>
    <w:basedOn w:val="9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2"/>
    <w:basedOn w:val="9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3"/>
    <w:basedOn w:val="9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4"/>
    <w:basedOn w:val="9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5"/>
    <w:basedOn w:val="9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6"/>
    <w:basedOn w:val="9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1"/>
    <w:basedOn w:val="9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3"/>
    <w:basedOn w:val="9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5"/>
    <w:basedOn w:val="9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6"/>
    <w:basedOn w:val="9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1"/>
    <w:basedOn w:val="9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2"/>
    <w:basedOn w:val="9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3"/>
    <w:basedOn w:val="9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4"/>
    <w:basedOn w:val="9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5"/>
    <w:basedOn w:val="9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6"/>
    <w:basedOn w:val="9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w:basedOn w:val="9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1"/>
    <w:basedOn w:val="9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2"/>
    <w:basedOn w:val="9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3"/>
    <w:basedOn w:val="9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4"/>
    <w:basedOn w:val="9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5"/>
    <w:basedOn w:val="9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6"/>
    <w:basedOn w:val="9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1"/>
    <w:basedOn w:val="9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3"/>
    <w:basedOn w:val="9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5"/>
    <w:basedOn w:val="9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6"/>
    <w:basedOn w:val="9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w:basedOn w:val="9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2">
    <w:name w:val="List Table 7 Colorful - Accent 1"/>
    <w:basedOn w:val="9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3">
    <w:name w:val="List Table 7 Colorful - Accent 2"/>
    <w:basedOn w:val="9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4">
    <w:name w:val="List Table 7 Colorful - Accent 3"/>
    <w:basedOn w:val="9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5">
    <w:name w:val="List Table 7 Colorful - Accent 4"/>
    <w:basedOn w:val="9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6">
    <w:name w:val="List Table 7 Colorful - Accent 5"/>
    <w:basedOn w:val="9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7">
    <w:name w:val="List Table 7 Colorful - Accent 6"/>
    <w:basedOn w:val="9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8">
    <w:name w:val="Lined - Accent"/>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1"/>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2"/>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3"/>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4"/>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5"/>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6"/>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w:basedOn w:val="9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1"/>
    <w:basedOn w:val="9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2"/>
    <w:basedOn w:val="9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3"/>
    <w:basedOn w:val="9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4"/>
    <w:basedOn w:val="9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5"/>
    <w:basedOn w:val="9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6"/>
    <w:basedOn w:val="9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w:basedOn w:val="9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9">
    <w:name w:val="Heading 1"/>
    <w:basedOn w:val="938"/>
    <w:next w:val="938"/>
    <w:link w:val="88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0">
    <w:name w:val="Heading 2"/>
    <w:basedOn w:val="938"/>
    <w:next w:val="938"/>
    <w:link w:val="89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1">
    <w:name w:val="Heading 3"/>
    <w:basedOn w:val="938"/>
    <w:next w:val="938"/>
    <w:link w:val="89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2">
    <w:name w:val="Heading 4"/>
    <w:basedOn w:val="938"/>
    <w:next w:val="938"/>
    <w:link w:val="89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3">
    <w:name w:val="Heading 5"/>
    <w:basedOn w:val="938"/>
    <w:next w:val="938"/>
    <w:link w:val="89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4">
    <w:name w:val="Heading 6"/>
    <w:basedOn w:val="938"/>
    <w:next w:val="938"/>
    <w:link w:val="89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5">
    <w:name w:val="Heading 7"/>
    <w:basedOn w:val="938"/>
    <w:next w:val="938"/>
    <w:link w:val="89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6">
    <w:name w:val="Heading 8"/>
    <w:basedOn w:val="938"/>
    <w:next w:val="938"/>
    <w:link w:val="89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7">
    <w:name w:val="Heading 9"/>
    <w:basedOn w:val="938"/>
    <w:next w:val="938"/>
    <w:link w:val="89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8" w:default="1">
    <w:name w:val="Default Paragraph Font"/>
    <w:uiPriority w:val="1"/>
    <w:semiHidden/>
    <w:unhideWhenUsed/>
    <w:pPr>
      <w:pBdr/>
      <w:spacing/>
      <w:ind/>
    </w:pPr>
  </w:style>
  <w:style w:type="character" w:styleId="889">
    <w:name w:val="Heading 1 Char"/>
    <w:basedOn w:val="888"/>
    <w:link w:val="879"/>
    <w:uiPriority w:val="9"/>
    <w:pPr>
      <w:pBdr/>
      <w:spacing/>
      <w:ind/>
    </w:pPr>
    <w:rPr>
      <w:rFonts w:ascii="Arial" w:hAnsi="Arial" w:eastAsia="Arial" w:cs="Arial"/>
      <w:color w:val="0f4761" w:themeColor="accent1" w:themeShade="BF"/>
      <w:sz w:val="40"/>
      <w:szCs w:val="40"/>
    </w:rPr>
  </w:style>
  <w:style w:type="character" w:styleId="890">
    <w:name w:val="Heading 2 Char"/>
    <w:basedOn w:val="888"/>
    <w:link w:val="880"/>
    <w:uiPriority w:val="9"/>
    <w:pPr>
      <w:pBdr/>
      <w:spacing/>
      <w:ind/>
    </w:pPr>
    <w:rPr>
      <w:rFonts w:ascii="Arial" w:hAnsi="Arial" w:eastAsia="Arial" w:cs="Arial"/>
      <w:color w:val="0f4761" w:themeColor="accent1" w:themeShade="BF"/>
      <w:sz w:val="32"/>
      <w:szCs w:val="32"/>
    </w:rPr>
  </w:style>
  <w:style w:type="character" w:styleId="891">
    <w:name w:val="Heading 3 Char"/>
    <w:basedOn w:val="888"/>
    <w:link w:val="881"/>
    <w:uiPriority w:val="9"/>
    <w:pPr>
      <w:pBdr/>
      <w:spacing/>
      <w:ind/>
    </w:pPr>
    <w:rPr>
      <w:rFonts w:ascii="Arial" w:hAnsi="Arial" w:eastAsia="Arial" w:cs="Arial"/>
      <w:color w:val="0f4761" w:themeColor="accent1" w:themeShade="BF"/>
      <w:sz w:val="28"/>
      <w:szCs w:val="28"/>
    </w:rPr>
  </w:style>
  <w:style w:type="character" w:styleId="892">
    <w:name w:val="Heading 4 Char"/>
    <w:basedOn w:val="888"/>
    <w:link w:val="882"/>
    <w:uiPriority w:val="9"/>
    <w:pPr>
      <w:pBdr/>
      <w:spacing/>
      <w:ind/>
    </w:pPr>
    <w:rPr>
      <w:rFonts w:ascii="Arial" w:hAnsi="Arial" w:eastAsia="Arial" w:cs="Arial"/>
      <w:i/>
      <w:iCs/>
      <w:color w:val="0f4761" w:themeColor="accent1" w:themeShade="BF"/>
    </w:rPr>
  </w:style>
  <w:style w:type="character" w:styleId="893">
    <w:name w:val="Heading 5 Char"/>
    <w:basedOn w:val="888"/>
    <w:link w:val="883"/>
    <w:uiPriority w:val="9"/>
    <w:pPr>
      <w:pBdr/>
      <w:spacing/>
      <w:ind/>
    </w:pPr>
    <w:rPr>
      <w:rFonts w:ascii="Arial" w:hAnsi="Arial" w:eastAsia="Arial" w:cs="Arial"/>
      <w:color w:val="0f4761" w:themeColor="accent1" w:themeShade="BF"/>
    </w:rPr>
  </w:style>
  <w:style w:type="character" w:styleId="894">
    <w:name w:val="Heading 6 Char"/>
    <w:basedOn w:val="888"/>
    <w:link w:val="884"/>
    <w:uiPriority w:val="9"/>
    <w:pPr>
      <w:pBdr/>
      <w:spacing/>
      <w:ind/>
    </w:pPr>
    <w:rPr>
      <w:rFonts w:ascii="Arial" w:hAnsi="Arial" w:eastAsia="Arial" w:cs="Arial"/>
      <w:i/>
      <w:iCs/>
      <w:color w:val="595959" w:themeColor="text1" w:themeTint="A6"/>
    </w:rPr>
  </w:style>
  <w:style w:type="character" w:styleId="895">
    <w:name w:val="Heading 7 Char"/>
    <w:basedOn w:val="888"/>
    <w:link w:val="885"/>
    <w:uiPriority w:val="9"/>
    <w:pPr>
      <w:pBdr/>
      <w:spacing/>
      <w:ind/>
    </w:pPr>
    <w:rPr>
      <w:rFonts w:ascii="Arial" w:hAnsi="Arial" w:eastAsia="Arial" w:cs="Arial"/>
      <w:color w:val="595959" w:themeColor="text1" w:themeTint="A6"/>
    </w:rPr>
  </w:style>
  <w:style w:type="character" w:styleId="896">
    <w:name w:val="Heading 8 Char"/>
    <w:basedOn w:val="888"/>
    <w:link w:val="886"/>
    <w:uiPriority w:val="9"/>
    <w:pPr>
      <w:pBdr/>
      <w:spacing/>
      <w:ind/>
    </w:pPr>
    <w:rPr>
      <w:rFonts w:ascii="Arial" w:hAnsi="Arial" w:eastAsia="Arial" w:cs="Arial"/>
      <w:i/>
      <w:iCs/>
      <w:color w:val="272727" w:themeColor="text1" w:themeTint="D8"/>
    </w:rPr>
  </w:style>
  <w:style w:type="character" w:styleId="897">
    <w:name w:val="Heading 9 Char"/>
    <w:basedOn w:val="888"/>
    <w:link w:val="887"/>
    <w:uiPriority w:val="9"/>
    <w:pPr>
      <w:pBdr/>
      <w:spacing/>
      <w:ind/>
    </w:pPr>
    <w:rPr>
      <w:rFonts w:ascii="Arial" w:hAnsi="Arial" w:eastAsia="Arial" w:cs="Arial"/>
      <w:i/>
      <w:iCs/>
      <w:color w:val="272727" w:themeColor="text1" w:themeTint="D8"/>
    </w:rPr>
  </w:style>
  <w:style w:type="paragraph" w:styleId="898">
    <w:name w:val="Title"/>
    <w:basedOn w:val="938"/>
    <w:next w:val="938"/>
    <w:link w:val="899"/>
    <w:uiPriority w:val="10"/>
    <w:qFormat/>
    <w:pPr>
      <w:pBdr/>
      <w:spacing w:after="80" w:line="240" w:lineRule="auto"/>
      <w:ind/>
      <w:contextualSpacing w:val="true"/>
    </w:pPr>
    <w:rPr>
      <w:rFonts w:ascii="Arial" w:hAnsi="Arial" w:eastAsia="Arial" w:cs="Arial"/>
      <w:spacing w:val="-10"/>
      <w:sz w:val="56"/>
      <w:szCs w:val="56"/>
    </w:rPr>
  </w:style>
  <w:style w:type="character" w:styleId="899">
    <w:name w:val="Title Char"/>
    <w:basedOn w:val="888"/>
    <w:link w:val="898"/>
    <w:uiPriority w:val="10"/>
    <w:pPr>
      <w:pBdr/>
      <w:spacing/>
      <w:ind/>
    </w:pPr>
    <w:rPr>
      <w:rFonts w:ascii="Arial" w:hAnsi="Arial" w:eastAsia="Arial" w:cs="Arial"/>
      <w:spacing w:val="-10"/>
      <w:sz w:val="56"/>
      <w:szCs w:val="56"/>
    </w:rPr>
  </w:style>
  <w:style w:type="paragraph" w:styleId="900">
    <w:name w:val="Subtitle"/>
    <w:basedOn w:val="938"/>
    <w:next w:val="938"/>
    <w:link w:val="901"/>
    <w:uiPriority w:val="11"/>
    <w:qFormat/>
    <w:pPr>
      <w:numPr>
        <w:ilvl w:val="1"/>
      </w:numPr>
      <w:pBdr/>
      <w:spacing/>
      <w:ind/>
    </w:pPr>
    <w:rPr>
      <w:color w:val="595959" w:themeColor="text1" w:themeTint="A6"/>
      <w:spacing w:val="15"/>
      <w:sz w:val="28"/>
      <w:szCs w:val="28"/>
    </w:rPr>
  </w:style>
  <w:style w:type="character" w:styleId="901">
    <w:name w:val="Subtitle Char"/>
    <w:basedOn w:val="888"/>
    <w:link w:val="900"/>
    <w:uiPriority w:val="11"/>
    <w:pPr>
      <w:pBdr/>
      <w:spacing/>
      <w:ind/>
    </w:pPr>
    <w:rPr>
      <w:color w:val="595959" w:themeColor="text1" w:themeTint="A6"/>
      <w:spacing w:val="15"/>
      <w:sz w:val="28"/>
      <w:szCs w:val="28"/>
    </w:rPr>
  </w:style>
  <w:style w:type="paragraph" w:styleId="902">
    <w:name w:val="Quote"/>
    <w:basedOn w:val="938"/>
    <w:next w:val="938"/>
    <w:link w:val="903"/>
    <w:uiPriority w:val="29"/>
    <w:qFormat/>
    <w:pPr>
      <w:pBdr/>
      <w:spacing w:before="160"/>
      <w:ind/>
      <w:jc w:val="center"/>
    </w:pPr>
    <w:rPr>
      <w:i/>
      <w:iCs/>
      <w:color w:val="404040" w:themeColor="text1" w:themeTint="BF"/>
    </w:rPr>
  </w:style>
  <w:style w:type="character" w:styleId="903">
    <w:name w:val="Quote Char"/>
    <w:basedOn w:val="888"/>
    <w:link w:val="902"/>
    <w:uiPriority w:val="29"/>
    <w:pPr>
      <w:pBdr/>
      <w:spacing/>
      <w:ind/>
    </w:pPr>
    <w:rPr>
      <w:i/>
      <w:iCs/>
      <w:color w:val="404040" w:themeColor="text1" w:themeTint="BF"/>
    </w:rPr>
  </w:style>
  <w:style w:type="character" w:styleId="904">
    <w:name w:val="Intense Emphasis"/>
    <w:basedOn w:val="888"/>
    <w:uiPriority w:val="21"/>
    <w:qFormat/>
    <w:pPr>
      <w:pBdr/>
      <w:spacing/>
      <w:ind/>
    </w:pPr>
    <w:rPr>
      <w:i/>
      <w:iCs/>
      <w:color w:val="0f4761" w:themeColor="accent1" w:themeShade="BF"/>
    </w:rPr>
  </w:style>
  <w:style w:type="paragraph" w:styleId="905">
    <w:name w:val="Intense Quote"/>
    <w:basedOn w:val="938"/>
    <w:next w:val="938"/>
    <w:link w:val="9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6">
    <w:name w:val="Intense Quote Char"/>
    <w:basedOn w:val="888"/>
    <w:link w:val="905"/>
    <w:uiPriority w:val="30"/>
    <w:pPr>
      <w:pBdr/>
      <w:spacing/>
      <w:ind/>
    </w:pPr>
    <w:rPr>
      <w:i/>
      <w:iCs/>
      <w:color w:val="0f4761" w:themeColor="accent1" w:themeShade="BF"/>
    </w:rPr>
  </w:style>
  <w:style w:type="character" w:styleId="907">
    <w:name w:val="Intense Reference"/>
    <w:basedOn w:val="888"/>
    <w:uiPriority w:val="32"/>
    <w:qFormat/>
    <w:pPr>
      <w:pBdr/>
      <w:spacing/>
      <w:ind/>
    </w:pPr>
    <w:rPr>
      <w:b/>
      <w:bCs/>
      <w:smallCaps/>
      <w:color w:val="0f4761" w:themeColor="accent1" w:themeShade="BF"/>
      <w:spacing w:val="5"/>
    </w:rPr>
  </w:style>
  <w:style w:type="character" w:styleId="908">
    <w:name w:val="Subtle Emphasis"/>
    <w:basedOn w:val="888"/>
    <w:uiPriority w:val="19"/>
    <w:qFormat/>
    <w:pPr>
      <w:pBdr/>
      <w:spacing/>
      <w:ind/>
    </w:pPr>
    <w:rPr>
      <w:i/>
      <w:iCs/>
      <w:color w:val="404040" w:themeColor="text1" w:themeTint="BF"/>
    </w:rPr>
  </w:style>
  <w:style w:type="character" w:styleId="909">
    <w:name w:val="Emphasis"/>
    <w:basedOn w:val="888"/>
    <w:uiPriority w:val="20"/>
    <w:qFormat/>
    <w:pPr>
      <w:pBdr/>
      <w:spacing/>
      <w:ind/>
    </w:pPr>
    <w:rPr>
      <w:i/>
      <w:iCs/>
    </w:rPr>
  </w:style>
  <w:style w:type="character" w:styleId="910">
    <w:name w:val="Strong"/>
    <w:basedOn w:val="888"/>
    <w:uiPriority w:val="22"/>
    <w:qFormat/>
    <w:pPr>
      <w:pBdr/>
      <w:spacing/>
      <w:ind/>
    </w:pPr>
    <w:rPr>
      <w:b/>
      <w:bCs/>
    </w:rPr>
  </w:style>
  <w:style w:type="character" w:styleId="911">
    <w:name w:val="Subtle Reference"/>
    <w:basedOn w:val="888"/>
    <w:uiPriority w:val="31"/>
    <w:qFormat/>
    <w:pPr>
      <w:pBdr/>
      <w:spacing/>
      <w:ind/>
    </w:pPr>
    <w:rPr>
      <w:smallCaps/>
      <w:color w:val="5a5a5a" w:themeColor="text1" w:themeTint="A5"/>
    </w:rPr>
  </w:style>
  <w:style w:type="character" w:styleId="912">
    <w:name w:val="Book Title"/>
    <w:basedOn w:val="888"/>
    <w:uiPriority w:val="33"/>
    <w:qFormat/>
    <w:pPr>
      <w:pBdr/>
      <w:spacing/>
      <w:ind/>
    </w:pPr>
    <w:rPr>
      <w:b/>
      <w:bCs/>
      <w:i/>
      <w:iCs/>
      <w:spacing w:val="5"/>
    </w:rPr>
  </w:style>
  <w:style w:type="paragraph" w:styleId="913">
    <w:name w:val="Header"/>
    <w:basedOn w:val="938"/>
    <w:link w:val="914"/>
    <w:uiPriority w:val="99"/>
    <w:unhideWhenUsed/>
    <w:pPr>
      <w:pBdr/>
      <w:tabs>
        <w:tab w:val="center" w:leader="none" w:pos="4844"/>
        <w:tab w:val="right" w:leader="none" w:pos="9689"/>
      </w:tabs>
      <w:spacing w:after="0" w:line="240" w:lineRule="auto"/>
      <w:ind/>
    </w:pPr>
  </w:style>
  <w:style w:type="character" w:styleId="914">
    <w:name w:val="Header Char"/>
    <w:basedOn w:val="888"/>
    <w:link w:val="913"/>
    <w:uiPriority w:val="99"/>
    <w:pPr>
      <w:pBdr/>
      <w:spacing/>
      <w:ind/>
    </w:pPr>
  </w:style>
  <w:style w:type="paragraph" w:styleId="915">
    <w:name w:val="Footer"/>
    <w:basedOn w:val="938"/>
    <w:link w:val="916"/>
    <w:uiPriority w:val="99"/>
    <w:unhideWhenUsed/>
    <w:pPr>
      <w:pBdr/>
      <w:tabs>
        <w:tab w:val="center" w:leader="none" w:pos="4844"/>
        <w:tab w:val="right" w:leader="none" w:pos="9689"/>
      </w:tabs>
      <w:spacing w:after="0" w:line="240" w:lineRule="auto"/>
      <w:ind/>
    </w:pPr>
  </w:style>
  <w:style w:type="character" w:styleId="916">
    <w:name w:val="Footer Char"/>
    <w:basedOn w:val="888"/>
    <w:link w:val="915"/>
    <w:uiPriority w:val="99"/>
    <w:pPr>
      <w:pBdr/>
      <w:spacing/>
      <w:ind/>
    </w:pPr>
  </w:style>
  <w:style w:type="paragraph" w:styleId="917">
    <w:name w:val="Caption"/>
    <w:basedOn w:val="938"/>
    <w:next w:val="938"/>
    <w:uiPriority w:val="35"/>
    <w:unhideWhenUsed/>
    <w:qFormat/>
    <w:pPr>
      <w:pBdr/>
      <w:spacing w:after="200" w:line="240" w:lineRule="auto"/>
      <w:ind/>
    </w:pPr>
    <w:rPr>
      <w:i/>
      <w:iCs/>
      <w:color w:val="0e2841" w:themeColor="text2"/>
      <w:sz w:val="18"/>
      <w:szCs w:val="18"/>
    </w:rPr>
  </w:style>
  <w:style w:type="paragraph" w:styleId="918">
    <w:name w:val="footnote text"/>
    <w:basedOn w:val="938"/>
    <w:link w:val="919"/>
    <w:uiPriority w:val="99"/>
    <w:semiHidden/>
    <w:unhideWhenUsed/>
    <w:pPr>
      <w:pBdr/>
      <w:spacing w:after="0" w:line="240" w:lineRule="auto"/>
      <w:ind/>
    </w:pPr>
    <w:rPr>
      <w:sz w:val="20"/>
      <w:szCs w:val="20"/>
    </w:rPr>
  </w:style>
  <w:style w:type="character" w:styleId="919">
    <w:name w:val="Footnote Text Char"/>
    <w:basedOn w:val="888"/>
    <w:link w:val="918"/>
    <w:uiPriority w:val="99"/>
    <w:semiHidden/>
    <w:pPr>
      <w:pBdr/>
      <w:spacing/>
      <w:ind/>
    </w:pPr>
    <w:rPr>
      <w:sz w:val="20"/>
      <w:szCs w:val="20"/>
    </w:rPr>
  </w:style>
  <w:style w:type="character" w:styleId="920">
    <w:name w:val="footnote reference"/>
    <w:basedOn w:val="888"/>
    <w:uiPriority w:val="99"/>
    <w:semiHidden/>
    <w:unhideWhenUsed/>
    <w:pPr>
      <w:pBdr/>
      <w:spacing/>
      <w:ind/>
    </w:pPr>
    <w:rPr>
      <w:vertAlign w:val="superscript"/>
    </w:rPr>
  </w:style>
  <w:style w:type="paragraph" w:styleId="921">
    <w:name w:val="endnote text"/>
    <w:basedOn w:val="938"/>
    <w:link w:val="922"/>
    <w:uiPriority w:val="99"/>
    <w:semiHidden/>
    <w:unhideWhenUsed/>
    <w:pPr>
      <w:pBdr/>
      <w:spacing w:after="0" w:line="240" w:lineRule="auto"/>
      <w:ind/>
    </w:pPr>
    <w:rPr>
      <w:sz w:val="20"/>
      <w:szCs w:val="20"/>
    </w:rPr>
  </w:style>
  <w:style w:type="character" w:styleId="922">
    <w:name w:val="Endnote Text Char"/>
    <w:basedOn w:val="888"/>
    <w:link w:val="921"/>
    <w:uiPriority w:val="99"/>
    <w:semiHidden/>
    <w:pPr>
      <w:pBdr/>
      <w:spacing/>
      <w:ind/>
    </w:pPr>
    <w:rPr>
      <w:sz w:val="20"/>
      <w:szCs w:val="20"/>
    </w:rPr>
  </w:style>
  <w:style w:type="character" w:styleId="923">
    <w:name w:val="endnote reference"/>
    <w:basedOn w:val="888"/>
    <w:uiPriority w:val="99"/>
    <w:semiHidden/>
    <w:unhideWhenUsed/>
    <w:pPr>
      <w:pBdr/>
      <w:spacing/>
      <w:ind/>
    </w:pPr>
    <w:rPr>
      <w:vertAlign w:val="superscript"/>
    </w:rPr>
  </w:style>
  <w:style w:type="character" w:styleId="924">
    <w:name w:val="Hyperlink"/>
    <w:basedOn w:val="888"/>
    <w:uiPriority w:val="99"/>
    <w:unhideWhenUsed/>
    <w:pPr>
      <w:pBdr/>
      <w:spacing/>
      <w:ind/>
    </w:pPr>
    <w:rPr>
      <w:color w:val="0563c1" w:themeColor="hyperlink"/>
      <w:u w:val="single"/>
    </w:rPr>
  </w:style>
  <w:style w:type="character" w:styleId="925">
    <w:name w:val="FollowedHyperlink"/>
    <w:basedOn w:val="888"/>
    <w:uiPriority w:val="99"/>
    <w:semiHidden/>
    <w:unhideWhenUsed/>
    <w:pPr>
      <w:pBdr/>
      <w:spacing/>
      <w:ind/>
    </w:pPr>
    <w:rPr>
      <w:color w:val="954f72" w:themeColor="followedHyperlink"/>
      <w:u w:val="single"/>
    </w:rPr>
  </w:style>
  <w:style w:type="paragraph" w:styleId="926">
    <w:name w:val="toc 1"/>
    <w:basedOn w:val="938"/>
    <w:next w:val="938"/>
    <w:uiPriority w:val="39"/>
    <w:unhideWhenUsed/>
    <w:pPr>
      <w:pBdr/>
      <w:spacing w:after="100"/>
      <w:ind/>
    </w:pPr>
  </w:style>
  <w:style w:type="paragraph" w:styleId="927">
    <w:name w:val="toc 2"/>
    <w:basedOn w:val="938"/>
    <w:next w:val="938"/>
    <w:uiPriority w:val="39"/>
    <w:unhideWhenUsed/>
    <w:pPr>
      <w:pBdr/>
      <w:spacing w:after="100"/>
      <w:ind w:left="220"/>
    </w:pPr>
  </w:style>
  <w:style w:type="paragraph" w:styleId="928">
    <w:name w:val="toc 3"/>
    <w:basedOn w:val="938"/>
    <w:next w:val="938"/>
    <w:uiPriority w:val="39"/>
    <w:unhideWhenUsed/>
    <w:pPr>
      <w:pBdr/>
      <w:spacing w:after="100"/>
      <w:ind w:left="440"/>
    </w:pPr>
  </w:style>
  <w:style w:type="paragraph" w:styleId="929">
    <w:name w:val="toc 4"/>
    <w:basedOn w:val="938"/>
    <w:next w:val="938"/>
    <w:uiPriority w:val="39"/>
    <w:unhideWhenUsed/>
    <w:pPr>
      <w:pBdr/>
      <w:spacing w:after="100"/>
      <w:ind w:left="660"/>
    </w:pPr>
  </w:style>
  <w:style w:type="paragraph" w:styleId="930">
    <w:name w:val="toc 5"/>
    <w:basedOn w:val="938"/>
    <w:next w:val="938"/>
    <w:uiPriority w:val="39"/>
    <w:unhideWhenUsed/>
    <w:pPr>
      <w:pBdr/>
      <w:spacing w:after="100"/>
      <w:ind w:left="880"/>
    </w:pPr>
  </w:style>
  <w:style w:type="paragraph" w:styleId="931">
    <w:name w:val="toc 6"/>
    <w:basedOn w:val="938"/>
    <w:next w:val="938"/>
    <w:uiPriority w:val="39"/>
    <w:unhideWhenUsed/>
    <w:pPr>
      <w:pBdr/>
      <w:spacing w:after="100"/>
      <w:ind w:left="1100"/>
    </w:pPr>
  </w:style>
  <w:style w:type="paragraph" w:styleId="932">
    <w:name w:val="toc 7"/>
    <w:basedOn w:val="938"/>
    <w:next w:val="938"/>
    <w:uiPriority w:val="39"/>
    <w:unhideWhenUsed/>
    <w:pPr>
      <w:pBdr/>
      <w:spacing w:after="100"/>
      <w:ind w:left="1320"/>
    </w:pPr>
  </w:style>
  <w:style w:type="paragraph" w:styleId="933">
    <w:name w:val="toc 8"/>
    <w:basedOn w:val="938"/>
    <w:next w:val="938"/>
    <w:uiPriority w:val="39"/>
    <w:unhideWhenUsed/>
    <w:pPr>
      <w:pBdr/>
      <w:spacing w:after="100"/>
      <w:ind w:left="1540"/>
    </w:pPr>
  </w:style>
  <w:style w:type="paragraph" w:styleId="934">
    <w:name w:val="toc 9"/>
    <w:basedOn w:val="938"/>
    <w:next w:val="938"/>
    <w:uiPriority w:val="39"/>
    <w:unhideWhenUsed/>
    <w:pPr>
      <w:pBdr/>
      <w:spacing w:after="100"/>
      <w:ind w:left="1760"/>
    </w:pPr>
  </w:style>
  <w:style w:type="character" w:styleId="935">
    <w:name w:val="Placeholder Text"/>
    <w:basedOn w:val="888"/>
    <w:uiPriority w:val="99"/>
    <w:semiHidden/>
    <w:pPr>
      <w:pBdr/>
      <w:spacing/>
      <w:ind/>
    </w:pPr>
    <w:rPr>
      <w:color w:val="666666"/>
    </w:rPr>
  </w:style>
  <w:style w:type="paragraph" w:styleId="936">
    <w:name w:val="TOC Heading"/>
    <w:uiPriority w:val="39"/>
    <w:unhideWhenUsed/>
    <w:pPr>
      <w:pBdr/>
      <w:spacing/>
      <w:ind/>
    </w:pPr>
  </w:style>
  <w:style w:type="paragraph" w:styleId="937">
    <w:name w:val="table of figures"/>
    <w:basedOn w:val="938"/>
    <w:next w:val="938"/>
    <w:uiPriority w:val="99"/>
    <w:unhideWhenUsed/>
    <w:pPr>
      <w:pBdr/>
      <w:spacing w:after="0" w:afterAutospacing="0"/>
      <w:ind/>
    </w:pPr>
  </w:style>
  <w:style w:type="paragraph" w:styleId="938" w:default="1">
    <w:name w:val="Normal"/>
    <w:qFormat/>
    <w:pPr>
      <w:pBdr/>
      <w:spacing/>
      <w:ind/>
    </w:pPr>
  </w:style>
  <w:style w:type="table" w:styleId="9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0" w:default="1">
    <w:name w:val="No List"/>
    <w:uiPriority w:val="99"/>
    <w:semiHidden/>
    <w:unhideWhenUsed/>
    <w:pPr>
      <w:pBdr/>
      <w:spacing/>
      <w:ind/>
    </w:pPr>
  </w:style>
  <w:style w:type="paragraph" w:styleId="941">
    <w:name w:val="No Spacing"/>
    <w:basedOn w:val="938"/>
    <w:uiPriority w:val="1"/>
    <w:qFormat/>
    <w:pPr>
      <w:pBdr/>
      <w:spacing w:after="0" w:line="240" w:lineRule="auto"/>
      <w:ind/>
    </w:pPr>
  </w:style>
  <w:style w:type="paragraph" w:styleId="942">
    <w:name w:val="List Paragraph"/>
    <w:basedOn w:val="93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35"/>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2026-08-13T07:12:53Z</dcterms:modified>
</cp:coreProperties>
</file>