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6AEC" w14:textId="5C382AFE" w:rsidR="00321A43" w:rsidRDefault="00B23318" w:rsidP="00B23318">
      <w:pPr>
        <w:pStyle w:val="FirstTitle"/>
      </w:pPr>
      <w:r>
        <w:t>&lt;</w:t>
      </w:r>
      <w:r w:rsidRPr="00B23318">
        <w:t>PROJECT</w:t>
      </w:r>
      <w:r>
        <w:t xml:space="preserve"> NAME&gt;</w:t>
      </w:r>
    </w:p>
    <w:p w14:paraId="71D6437D" w14:textId="06D15633" w:rsidR="00B23318" w:rsidRDefault="00B23318" w:rsidP="00B23318">
      <w:pPr>
        <w:pStyle w:val="SecondTitle"/>
      </w:pPr>
      <w:r>
        <w:t>TEST PLAN</w:t>
      </w:r>
    </w:p>
    <w:p w14:paraId="27E49854" w14:textId="77777777" w:rsidR="00B23318" w:rsidRDefault="00B23318">
      <w:pPr>
        <w:spacing w:after="200" w:line="276" w:lineRule="auto"/>
        <w:rPr>
          <w:caps/>
          <w:sz w:val="44"/>
        </w:rPr>
      </w:pPr>
      <w:r>
        <w:br w:type="page"/>
      </w:r>
    </w:p>
    <w:p w14:paraId="4A5054C8" w14:textId="6DA3CA87" w:rsidR="00B23318" w:rsidRDefault="00B23318" w:rsidP="00B23318">
      <w:pPr>
        <w:pStyle w:val="FirstTitle"/>
      </w:pPr>
      <w:r>
        <w:lastRenderedPageBreak/>
        <w:t>VERSION HISTORY</w:t>
      </w:r>
    </w:p>
    <w:p w14:paraId="3F9D94C7" w14:textId="1B617A53" w:rsidR="00B23318" w:rsidRDefault="00B23318" w:rsidP="00B23318">
      <w:pPr>
        <w:pStyle w:val="FirstTitle"/>
      </w:pPr>
    </w:p>
    <w:tbl>
      <w:tblPr>
        <w:tblStyle w:val="ROSENTablev7"/>
        <w:tblW w:w="5000" w:type="pct"/>
        <w:tblLook w:val="0620" w:firstRow="1" w:lastRow="0" w:firstColumn="0" w:lastColumn="0" w:noHBand="1" w:noVBand="1"/>
      </w:tblPr>
      <w:tblGrid>
        <w:gridCol w:w="2111"/>
        <w:gridCol w:w="2114"/>
        <w:gridCol w:w="2114"/>
        <w:gridCol w:w="2114"/>
      </w:tblGrid>
      <w:tr w:rsidR="008C5179" w14:paraId="2928BDCE" w14:textId="77777777" w:rsidTr="008C5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dxa"/>
          </w:tcPr>
          <w:p w14:paraId="61AADF0F" w14:textId="26E18527" w:rsidR="008C5179" w:rsidRPr="008C5179" w:rsidRDefault="008C5179" w:rsidP="008C5179">
            <w:pPr>
              <w:pStyle w:val="Tablenormal0"/>
            </w:pPr>
            <w:r>
              <w:t>Version</w:t>
            </w:r>
          </w:p>
        </w:tc>
        <w:tc>
          <w:tcPr>
            <w:tcW w:w="2111" w:type="dxa"/>
          </w:tcPr>
          <w:p w14:paraId="733C2401" w14:textId="4FE469FE" w:rsidR="008C5179" w:rsidRDefault="008C5179" w:rsidP="008C5179">
            <w:pPr>
              <w:pStyle w:val="Tablenormal0"/>
            </w:pPr>
            <w:r>
              <w:t>Date</w:t>
            </w:r>
          </w:p>
        </w:tc>
        <w:tc>
          <w:tcPr>
            <w:tcW w:w="2111" w:type="dxa"/>
          </w:tcPr>
          <w:p w14:paraId="653E273B" w14:textId="506FA718" w:rsidR="008C5179" w:rsidRDefault="008C5179" w:rsidP="008C5179">
            <w:pPr>
              <w:pStyle w:val="Tablenormal0"/>
            </w:pPr>
            <w:r>
              <w:t>Author</w:t>
            </w:r>
          </w:p>
        </w:tc>
        <w:tc>
          <w:tcPr>
            <w:tcW w:w="2111" w:type="dxa"/>
          </w:tcPr>
          <w:p w14:paraId="1C73FFCB" w14:textId="551E0210" w:rsidR="008C5179" w:rsidRDefault="008C5179" w:rsidP="008C5179">
            <w:pPr>
              <w:pStyle w:val="Tablenormal0"/>
            </w:pPr>
            <w:r>
              <w:t>Description of Change</w:t>
            </w:r>
          </w:p>
        </w:tc>
      </w:tr>
      <w:tr w:rsidR="008C5179" w14:paraId="32E6344C" w14:textId="77777777" w:rsidTr="008C5179">
        <w:tc>
          <w:tcPr>
            <w:tcW w:w="2110" w:type="dxa"/>
          </w:tcPr>
          <w:p w14:paraId="1B063E03" w14:textId="77777777" w:rsidR="008C5179" w:rsidRDefault="008C5179" w:rsidP="008C5179">
            <w:pPr>
              <w:pStyle w:val="Tablenormal0"/>
            </w:pPr>
          </w:p>
        </w:tc>
        <w:tc>
          <w:tcPr>
            <w:tcW w:w="2111" w:type="dxa"/>
          </w:tcPr>
          <w:p w14:paraId="5985B914" w14:textId="77777777" w:rsidR="008C5179" w:rsidRDefault="008C5179" w:rsidP="008C5179">
            <w:pPr>
              <w:pStyle w:val="Tablenormal0"/>
            </w:pPr>
          </w:p>
        </w:tc>
        <w:tc>
          <w:tcPr>
            <w:tcW w:w="2111" w:type="dxa"/>
          </w:tcPr>
          <w:p w14:paraId="7A1A12BF" w14:textId="77777777" w:rsidR="008C5179" w:rsidRDefault="008C5179" w:rsidP="008C5179">
            <w:pPr>
              <w:pStyle w:val="Tablenormal0"/>
            </w:pPr>
          </w:p>
        </w:tc>
        <w:tc>
          <w:tcPr>
            <w:tcW w:w="2111" w:type="dxa"/>
          </w:tcPr>
          <w:p w14:paraId="554E2B76" w14:textId="77777777" w:rsidR="008C5179" w:rsidRDefault="008C5179" w:rsidP="008C5179">
            <w:pPr>
              <w:pStyle w:val="Tablenormal0"/>
            </w:pPr>
          </w:p>
        </w:tc>
      </w:tr>
    </w:tbl>
    <w:p w14:paraId="059E8870" w14:textId="77CBF69D" w:rsidR="008C5179" w:rsidRDefault="008C5179" w:rsidP="008C5179">
      <w:pPr>
        <w:pStyle w:val="Tablenormal0"/>
      </w:pPr>
    </w:p>
    <w:p w14:paraId="66C0CE62" w14:textId="77777777" w:rsidR="008C5179" w:rsidRDefault="008C5179">
      <w:pPr>
        <w:spacing w:after="200" w:line="276" w:lineRule="auto"/>
      </w:pPr>
      <w:r>
        <w:br w:type="page"/>
      </w:r>
    </w:p>
    <w:p w14:paraId="442B29DC" w14:textId="77777777" w:rsidR="008C5179" w:rsidRDefault="008C5179" w:rsidP="008C5179">
      <w:pPr>
        <w:pStyle w:val="HeadingTableofContents"/>
      </w:pPr>
      <w:r>
        <w:lastRenderedPageBreak/>
        <w:t>Table of contents</w:t>
      </w:r>
    </w:p>
    <w:p w14:paraId="76938D6A" w14:textId="5E453697" w:rsidR="00336FD7" w:rsidRDefault="005510F8">
      <w:pPr>
        <w:pStyle w:val="TOC1"/>
        <w:rPr>
          <w:rFonts w:asciiTheme="minorHAnsi" w:eastAsiaTheme="minorEastAsia" w:hAnsiTheme="minorHAnsi"/>
          <w:b w:val="0"/>
          <w:caps w:val="0"/>
          <w:sz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99033828" w:history="1">
        <w:r w:rsidR="00336FD7" w:rsidRPr="00FD2BEE">
          <w:rPr>
            <w:rStyle w:val="Hyperlink"/>
          </w:rPr>
          <w:t>1</w:t>
        </w:r>
        <w:r w:rsidR="00336FD7">
          <w:rPr>
            <w:rFonts w:asciiTheme="minorHAnsi" w:eastAsiaTheme="minorEastAsia" w:hAnsiTheme="minorHAnsi"/>
            <w:b w:val="0"/>
            <w:caps w:val="0"/>
            <w:sz w:val="22"/>
          </w:rPr>
          <w:tab/>
        </w:r>
        <w:r w:rsidR="00336FD7" w:rsidRPr="00FD2BEE">
          <w:rPr>
            <w:rStyle w:val="Hyperlink"/>
          </w:rPr>
          <w:t>Introduction</w:t>
        </w:r>
        <w:r w:rsidR="00336FD7">
          <w:rPr>
            <w:webHidden/>
          </w:rPr>
          <w:tab/>
        </w:r>
        <w:r w:rsidR="00336FD7">
          <w:rPr>
            <w:webHidden/>
          </w:rPr>
          <w:fldChar w:fldCharType="begin"/>
        </w:r>
        <w:r w:rsidR="00336FD7">
          <w:rPr>
            <w:webHidden/>
          </w:rPr>
          <w:instrText xml:space="preserve"> PAGEREF _Toc99033828 \h </w:instrText>
        </w:r>
        <w:r w:rsidR="00336FD7">
          <w:rPr>
            <w:webHidden/>
          </w:rPr>
        </w:r>
        <w:r w:rsidR="00336FD7">
          <w:rPr>
            <w:webHidden/>
          </w:rPr>
          <w:fldChar w:fldCharType="separate"/>
        </w:r>
        <w:r w:rsidR="00336FD7">
          <w:rPr>
            <w:webHidden/>
          </w:rPr>
          <w:t>4</w:t>
        </w:r>
        <w:r w:rsidR="00336FD7">
          <w:rPr>
            <w:webHidden/>
          </w:rPr>
          <w:fldChar w:fldCharType="end"/>
        </w:r>
      </w:hyperlink>
    </w:p>
    <w:p w14:paraId="15A509E1" w14:textId="1D717BF8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29" w:history="1">
        <w:r w:rsidRPr="00FD2BEE">
          <w:rPr>
            <w:rStyle w:val="Hyperlink"/>
          </w:rPr>
          <w:t>1.1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78C5A4" w14:textId="3C138F54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30" w:history="1">
        <w:r w:rsidRPr="00FD2BEE">
          <w:rPr>
            <w:rStyle w:val="Hyperlink"/>
          </w:rPr>
          <w:t>1.2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Application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431AAA" w14:textId="34D582A3" w:rsidR="00336FD7" w:rsidRDefault="00336FD7">
      <w:pPr>
        <w:pStyle w:val="TOC1"/>
        <w:rPr>
          <w:rFonts w:asciiTheme="minorHAnsi" w:eastAsiaTheme="minorEastAsia" w:hAnsiTheme="minorHAnsi"/>
          <w:b w:val="0"/>
          <w:caps w:val="0"/>
          <w:sz w:val="22"/>
        </w:rPr>
      </w:pPr>
      <w:hyperlink w:anchor="_Toc99033831" w:history="1">
        <w:r w:rsidRPr="00FD2BEE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caps w:val="0"/>
            <w:sz w:val="22"/>
          </w:rPr>
          <w:tab/>
        </w:r>
        <w:r w:rsidRPr="00FD2BEE">
          <w:rPr>
            <w:rStyle w:val="Hyperlink"/>
          </w:rPr>
          <w:t>Test Strategy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62CFC9" w14:textId="2BC792A0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32" w:history="1">
        <w:r w:rsidRPr="00FD2BEE">
          <w:rPr>
            <w:rStyle w:val="Hyperlink"/>
          </w:rPr>
          <w:t>2.1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Test 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CA3EBD" w14:textId="264746D5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33" w:history="1">
        <w:r w:rsidRPr="00FD2BEE">
          <w:rPr>
            <w:rStyle w:val="Hyperlink"/>
          </w:rPr>
          <w:t>2.2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Test principles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AD5C814" w14:textId="0F0426D0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34" w:history="1">
        <w:r w:rsidRPr="00FD2BEE">
          <w:rPr>
            <w:rStyle w:val="Hyperlink"/>
          </w:rPr>
          <w:t>2.3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Data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698501" w14:textId="3849CBB5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35" w:history="1">
        <w:r w:rsidRPr="00FD2BEE">
          <w:rPr>
            <w:rStyle w:val="Hyperlink"/>
          </w:rPr>
          <w:t>2.4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Scope &amp; Types of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2033D5" w14:textId="6B16520E" w:rsidR="00336FD7" w:rsidRDefault="00336FD7">
      <w:pPr>
        <w:pStyle w:val="TOC3"/>
        <w:tabs>
          <w:tab w:val="right" w:pos="8443"/>
        </w:tabs>
        <w:rPr>
          <w:rFonts w:asciiTheme="minorHAnsi" w:eastAsiaTheme="minorEastAsia" w:hAnsiTheme="minorHAnsi"/>
          <w:noProof/>
          <w:sz w:val="22"/>
        </w:rPr>
      </w:pPr>
      <w:hyperlink w:anchor="_Toc99033836" w:history="1">
        <w:r w:rsidRPr="00FD2BEE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D2BEE">
          <w:rPr>
            <w:rStyle w:val="Hyperlink"/>
            <w:noProof/>
          </w:rPr>
          <w:t>Automation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13C43" w14:textId="2B4B8DE0" w:rsidR="00336FD7" w:rsidRDefault="00336FD7">
      <w:pPr>
        <w:pStyle w:val="TOC4"/>
        <w:tabs>
          <w:tab w:val="right" w:pos="8443"/>
        </w:tabs>
        <w:rPr>
          <w:rFonts w:asciiTheme="minorHAnsi" w:eastAsiaTheme="minorEastAsia" w:hAnsiTheme="minorHAnsi"/>
          <w:noProof/>
          <w:sz w:val="22"/>
        </w:rPr>
      </w:pPr>
      <w:hyperlink w:anchor="_Toc99033837" w:history="1">
        <w:r w:rsidRPr="00FD2BEE">
          <w:rPr>
            <w:rStyle w:val="Hyperlink"/>
            <w:noProof/>
          </w:rPr>
          <w:t>2.4.1.1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D2BEE">
          <w:rPr>
            <w:rStyle w:val="Hyperlink"/>
            <w:noProof/>
          </w:rPr>
          <w:t>Regression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218D90" w14:textId="3E5E061E" w:rsidR="00336FD7" w:rsidRDefault="00336FD7">
      <w:pPr>
        <w:pStyle w:val="TOC4"/>
        <w:tabs>
          <w:tab w:val="right" w:pos="8443"/>
        </w:tabs>
        <w:rPr>
          <w:rFonts w:asciiTheme="minorHAnsi" w:eastAsiaTheme="minorEastAsia" w:hAnsiTheme="minorHAnsi"/>
          <w:noProof/>
          <w:sz w:val="22"/>
        </w:rPr>
      </w:pPr>
      <w:hyperlink w:anchor="_Toc99033838" w:history="1">
        <w:r w:rsidRPr="00FD2BEE">
          <w:rPr>
            <w:rStyle w:val="Hyperlink"/>
            <w:noProof/>
          </w:rPr>
          <w:t>2.4.1.2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D2BEE">
          <w:rPr>
            <w:rStyle w:val="Hyperlink"/>
            <w:noProof/>
          </w:rPr>
          <w:t>API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40A223" w14:textId="7AFC20EA" w:rsidR="00336FD7" w:rsidRDefault="00336FD7">
      <w:pPr>
        <w:pStyle w:val="TOC3"/>
        <w:tabs>
          <w:tab w:val="right" w:pos="8443"/>
        </w:tabs>
        <w:rPr>
          <w:rFonts w:asciiTheme="minorHAnsi" w:eastAsiaTheme="minorEastAsia" w:hAnsiTheme="minorHAnsi"/>
          <w:noProof/>
          <w:sz w:val="22"/>
        </w:rPr>
      </w:pPr>
      <w:hyperlink w:anchor="_Toc99033839" w:history="1">
        <w:r w:rsidRPr="00FD2BEE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D2BEE">
          <w:rPr>
            <w:rStyle w:val="Hyperlink"/>
            <w:noProof/>
          </w:rPr>
          <w:t>Manual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98BD81" w14:textId="2FA283DF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40" w:history="1">
        <w:r w:rsidRPr="00FD2BEE">
          <w:rPr>
            <w:rStyle w:val="Hyperlink"/>
          </w:rPr>
          <w:t>2.5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Test Effort Estimate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AADED3" w14:textId="71E61F40" w:rsidR="00336FD7" w:rsidRDefault="00336FD7">
      <w:pPr>
        <w:pStyle w:val="TOC1"/>
        <w:rPr>
          <w:rFonts w:asciiTheme="minorHAnsi" w:eastAsiaTheme="minorEastAsia" w:hAnsiTheme="minorHAnsi"/>
          <w:b w:val="0"/>
          <w:caps w:val="0"/>
          <w:sz w:val="22"/>
        </w:rPr>
      </w:pPr>
      <w:hyperlink w:anchor="_Toc99033841" w:history="1">
        <w:r w:rsidRPr="00FD2BEE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caps w:val="0"/>
            <w:sz w:val="22"/>
          </w:rPr>
          <w:tab/>
        </w:r>
        <w:r w:rsidRPr="00FD2BEE">
          <w:rPr>
            <w:rStyle w:val="Hyperlink"/>
          </w:rPr>
          <w:t>Execution Strategy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A32F9C7" w14:textId="05327A3D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42" w:history="1">
        <w:r w:rsidRPr="00FD2BEE">
          <w:rPr>
            <w:rStyle w:val="Hyperlink"/>
          </w:rPr>
          <w:t>3.1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Entry &amp; 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A518D2" w14:textId="6D5E6F84" w:rsidR="00336FD7" w:rsidRDefault="00336FD7">
      <w:pPr>
        <w:pStyle w:val="TOC3"/>
        <w:tabs>
          <w:tab w:val="right" w:pos="8443"/>
        </w:tabs>
        <w:rPr>
          <w:rFonts w:asciiTheme="minorHAnsi" w:eastAsiaTheme="minorEastAsia" w:hAnsiTheme="minorHAnsi"/>
          <w:noProof/>
          <w:sz w:val="22"/>
        </w:rPr>
      </w:pPr>
      <w:hyperlink w:anchor="_Toc99033843" w:history="1">
        <w:r w:rsidRPr="00FD2BE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D2BEE">
          <w:rPr>
            <w:rStyle w:val="Hyperlink"/>
            <w:noProof/>
          </w:rPr>
          <w:t>Entry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5D561" w14:textId="17220EC3" w:rsidR="00336FD7" w:rsidRDefault="00336FD7">
      <w:pPr>
        <w:pStyle w:val="TOC3"/>
        <w:tabs>
          <w:tab w:val="right" w:pos="8443"/>
        </w:tabs>
        <w:rPr>
          <w:rFonts w:asciiTheme="minorHAnsi" w:eastAsiaTheme="minorEastAsia" w:hAnsiTheme="minorHAnsi"/>
          <w:noProof/>
          <w:sz w:val="22"/>
        </w:rPr>
      </w:pPr>
      <w:hyperlink w:anchor="_Toc99033844" w:history="1">
        <w:r w:rsidRPr="00FD2BE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FD2BEE">
          <w:rPr>
            <w:rStyle w:val="Hyperlink"/>
            <w:noProof/>
          </w:rPr>
          <w:t>Exit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C7C0B5" w14:textId="5830E280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45" w:history="1">
        <w:r w:rsidRPr="00FD2BEE">
          <w:rPr>
            <w:rStyle w:val="Hyperlink"/>
          </w:rPr>
          <w:t>3.2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Test Cycles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438B638" w14:textId="720A249E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46" w:history="1">
        <w:r w:rsidRPr="00FD2BEE">
          <w:rPr>
            <w:rStyle w:val="Hyperlink"/>
          </w:rPr>
          <w:t>3.3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Bug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EB373B6" w14:textId="7CD95909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47" w:history="1">
        <w:r w:rsidRPr="00FD2BEE">
          <w:rPr>
            <w:rStyle w:val="Hyperlink"/>
          </w:rPr>
          <w:t>3.4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Test metrics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6AE023" w14:textId="0D50AE4D" w:rsidR="00336FD7" w:rsidRDefault="00336FD7">
      <w:pPr>
        <w:pStyle w:val="TOC1"/>
        <w:rPr>
          <w:rFonts w:asciiTheme="minorHAnsi" w:eastAsiaTheme="minorEastAsia" w:hAnsiTheme="minorHAnsi"/>
          <w:b w:val="0"/>
          <w:caps w:val="0"/>
          <w:sz w:val="22"/>
        </w:rPr>
      </w:pPr>
      <w:hyperlink w:anchor="_Toc99033848" w:history="1">
        <w:r w:rsidRPr="00FD2BEE">
          <w:rPr>
            <w:rStyle w:val="Hyperlink"/>
          </w:rPr>
          <w:t>4</w:t>
        </w:r>
        <w:r>
          <w:rPr>
            <w:rFonts w:asciiTheme="minorHAnsi" w:eastAsiaTheme="minorEastAsia" w:hAnsiTheme="minorHAnsi"/>
            <w:b w:val="0"/>
            <w:caps w:val="0"/>
            <w:sz w:val="22"/>
          </w:rPr>
          <w:tab/>
        </w:r>
        <w:r w:rsidRPr="00FD2BEE">
          <w:rPr>
            <w:rStyle w:val="Hyperlink"/>
          </w:rPr>
          <w:t>Test Management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258272" w14:textId="326629FE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49" w:history="1">
        <w:r w:rsidRPr="00FD2BEE">
          <w:rPr>
            <w:rStyle w:val="Hyperlink"/>
          </w:rPr>
          <w:t>4.1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Test Management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0A2030" w14:textId="7C286768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50" w:history="1">
        <w:r w:rsidRPr="00FD2BEE">
          <w:rPr>
            <w:rStyle w:val="Hyperlink"/>
          </w:rPr>
          <w:t>4.2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Test Design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81A3F0" w14:textId="1684F10B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51" w:history="1">
        <w:r w:rsidRPr="00FD2BEE">
          <w:rPr>
            <w:rStyle w:val="Hyperlink"/>
          </w:rPr>
          <w:t>4.3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Test Execution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57AE123" w14:textId="51569129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52" w:history="1">
        <w:r w:rsidRPr="00FD2BEE">
          <w:rPr>
            <w:rStyle w:val="Hyperlink"/>
          </w:rPr>
          <w:t>4.4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Bug Management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61BE956" w14:textId="0727C688" w:rsidR="00336FD7" w:rsidRDefault="00336FD7">
      <w:pPr>
        <w:pStyle w:val="TOC2"/>
        <w:rPr>
          <w:rFonts w:asciiTheme="minorHAnsi" w:eastAsiaTheme="minorEastAsia" w:hAnsiTheme="minorHAnsi"/>
          <w:b w:val="0"/>
          <w:sz w:val="22"/>
        </w:rPr>
      </w:pPr>
      <w:hyperlink w:anchor="_Toc99033853" w:history="1">
        <w:r w:rsidRPr="00FD2BEE">
          <w:rPr>
            <w:rStyle w:val="Hyperlink"/>
          </w:rPr>
          <w:t>4.5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FD2BEE">
          <w:rPr>
            <w:rStyle w:val="Hyperlink"/>
          </w:rPr>
          <w:t>Test Risk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7D36394" w14:textId="32584EAA" w:rsidR="00336FD7" w:rsidRDefault="00336FD7">
      <w:pPr>
        <w:pStyle w:val="TOC1"/>
        <w:rPr>
          <w:rFonts w:asciiTheme="minorHAnsi" w:eastAsiaTheme="minorEastAsia" w:hAnsiTheme="minorHAnsi"/>
          <w:b w:val="0"/>
          <w:caps w:val="0"/>
          <w:sz w:val="22"/>
        </w:rPr>
      </w:pPr>
      <w:hyperlink w:anchor="_Toc99033854" w:history="1">
        <w:r w:rsidRPr="00FD2BEE">
          <w:rPr>
            <w:rStyle w:val="Hyperlink"/>
          </w:rPr>
          <w:t>5</w:t>
        </w:r>
        <w:r>
          <w:rPr>
            <w:rFonts w:asciiTheme="minorHAnsi" w:eastAsiaTheme="minorEastAsia" w:hAnsiTheme="minorHAnsi"/>
            <w:b w:val="0"/>
            <w:caps w:val="0"/>
            <w:sz w:val="22"/>
          </w:rPr>
          <w:tab/>
        </w:r>
        <w:r w:rsidRPr="00FD2BEE">
          <w:rPr>
            <w:rStyle w:val="Hyperlink"/>
          </w:rPr>
          <w:t>Communication Plan &amp; Team Roster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A00EB7" w14:textId="233A5DEA" w:rsidR="00336FD7" w:rsidRDefault="00336FD7">
      <w:pPr>
        <w:pStyle w:val="TOC1"/>
        <w:rPr>
          <w:rFonts w:asciiTheme="minorHAnsi" w:eastAsiaTheme="minorEastAsia" w:hAnsiTheme="minorHAnsi"/>
          <w:b w:val="0"/>
          <w:caps w:val="0"/>
          <w:sz w:val="22"/>
        </w:rPr>
      </w:pPr>
      <w:hyperlink w:anchor="_Toc99033855" w:history="1">
        <w:r w:rsidRPr="00FD2BEE">
          <w:rPr>
            <w:rStyle w:val="Hyperlink"/>
          </w:rPr>
          <w:t>6</w:t>
        </w:r>
        <w:r>
          <w:rPr>
            <w:rFonts w:asciiTheme="minorHAnsi" w:eastAsiaTheme="minorEastAsia" w:hAnsiTheme="minorHAnsi"/>
            <w:b w:val="0"/>
            <w:caps w:val="0"/>
            <w:sz w:val="22"/>
          </w:rPr>
          <w:tab/>
        </w:r>
        <w:r w:rsidRPr="00FD2BEE">
          <w:rPr>
            <w:rStyle w:val="Hyperlink"/>
          </w:rPr>
          <w:t>Test Environment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_Toc99033855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288DE7C" w14:textId="1E61562E" w:rsidR="008C5179" w:rsidRDefault="005510F8" w:rsidP="008C5179">
      <w:pPr>
        <w:pStyle w:val="HeadingTableofContents"/>
      </w:pPr>
      <w:r>
        <w:rPr>
          <w:b w:val="0"/>
          <w:bCs/>
          <w:noProof/>
        </w:rPr>
        <w:fldChar w:fldCharType="end"/>
      </w:r>
    </w:p>
    <w:p w14:paraId="766E6A71" w14:textId="77777777" w:rsidR="008C5179" w:rsidRDefault="008C5179">
      <w:pPr>
        <w:spacing w:after="200" w:line="276" w:lineRule="auto"/>
        <w:rPr>
          <w:b/>
          <w:caps/>
          <w:sz w:val="32"/>
        </w:rPr>
      </w:pPr>
      <w:r>
        <w:br w:type="page"/>
      </w:r>
    </w:p>
    <w:p w14:paraId="238862F2" w14:textId="6E101F15" w:rsidR="00B23318" w:rsidRDefault="00826AF1" w:rsidP="00826AF1">
      <w:pPr>
        <w:pStyle w:val="Heading1"/>
      </w:pPr>
      <w:bookmarkStart w:id="0" w:name="_Toc99033828"/>
      <w:r w:rsidRPr="00826AF1">
        <w:lastRenderedPageBreak/>
        <w:t>Introduction</w:t>
      </w:r>
      <w:bookmarkEnd w:id="0"/>
    </w:p>
    <w:p w14:paraId="7B8569BA" w14:textId="1BA4E449" w:rsidR="00826AF1" w:rsidRDefault="00826AF1" w:rsidP="00826AF1">
      <w:pPr>
        <w:pStyle w:val="Heading2"/>
      </w:pPr>
      <w:bookmarkStart w:id="1" w:name="_Toc99033829"/>
      <w:r w:rsidRPr="00826AF1">
        <w:t>Purpose</w:t>
      </w:r>
      <w:bookmarkEnd w:id="1"/>
    </w:p>
    <w:p w14:paraId="1FD676E0" w14:textId="4B4E2FF7" w:rsidR="00826AF1" w:rsidRDefault="00826AF1" w:rsidP="00CB0394">
      <w:pPr>
        <w:jc w:val="both"/>
      </w:pPr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Ipsum.</w:t>
      </w:r>
    </w:p>
    <w:p w14:paraId="5AC2FC79" w14:textId="019B2541" w:rsidR="00826AF1" w:rsidRDefault="00826AF1" w:rsidP="00826AF1">
      <w:pPr>
        <w:pStyle w:val="Heading2"/>
      </w:pPr>
      <w:bookmarkStart w:id="2" w:name="_Toc99033830"/>
      <w:r w:rsidRPr="00826AF1">
        <w:t>Application</w:t>
      </w:r>
      <w:r>
        <w:t xml:space="preserve"> Overview</w:t>
      </w:r>
      <w:bookmarkEnd w:id="2"/>
    </w:p>
    <w:p w14:paraId="37F0D2BB" w14:textId="2B48AD78" w:rsidR="00826AF1" w:rsidRDefault="00826AF1" w:rsidP="00CB0394">
      <w:pPr>
        <w:jc w:val="both"/>
      </w:pPr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Ipsum.</w:t>
      </w:r>
    </w:p>
    <w:p w14:paraId="6CA74BCF" w14:textId="6F6FFD43" w:rsidR="00826AF1" w:rsidRDefault="00826AF1" w:rsidP="00826AF1">
      <w:pPr>
        <w:pStyle w:val="Heading1"/>
      </w:pPr>
      <w:bookmarkStart w:id="3" w:name="_Toc99033831"/>
      <w:r>
        <w:t xml:space="preserve">Test </w:t>
      </w:r>
      <w:r w:rsidRPr="00826AF1">
        <w:t>Strategy</w:t>
      </w:r>
      <w:bookmarkEnd w:id="3"/>
    </w:p>
    <w:p w14:paraId="0C3D02E6" w14:textId="73914705" w:rsidR="00826AF1" w:rsidRDefault="00B72C1E" w:rsidP="00B72C1E">
      <w:pPr>
        <w:pStyle w:val="Heading2"/>
      </w:pPr>
      <w:bookmarkStart w:id="4" w:name="_Toc99033832"/>
      <w:r>
        <w:t xml:space="preserve">Test </w:t>
      </w:r>
      <w:r w:rsidRPr="00B72C1E">
        <w:t>objective</w:t>
      </w:r>
      <w:bookmarkEnd w:id="4"/>
    </w:p>
    <w:p w14:paraId="275E87A6" w14:textId="064E24C4" w:rsidR="00B72C1E" w:rsidRDefault="00B72C1E" w:rsidP="00B72C1E">
      <w:pPr>
        <w:jc w:val="both"/>
      </w:pPr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Ipsum.</w:t>
      </w:r>
    </w:p>
    <w:p w14:paraId="23C80EB0" w14:textId="7086B675" w:rsidR="00B72C1E" w:rsidRDefault="00B72C1E" w:rsidP="00B72C1E">
      <w:pPr>
        <w:pStyle w:val="Heading2"/>
      </w:pPr>
      <w:bookmarkStart w:id="5" w:name="_Toc99033833"/>
      <w:r>
        <w:t xml:space="preserve">Test </w:t>
      </w:r>
      <w:r w:rsidRPr="00B72C1E">
        <w:t>principles</w:t>
      </w:r>
      <w:bookmarkEnd w:id="5"/>
    </w:p>
    <w:p w14:paraId="7B128775" w14:textId="2E8338B0" w:rsidR="00B72C1E" w:rsidRDefault="00B72C1E" w:rsidP="00433949">
      <w:pPr>
        <w:pStyle w:val="ListNumber"/>
      </w:pPr>
      <w:r>
        <w:t>Lorem Ipsum</w:t>
      </w:r>
    </w:p>
    <w:p w14:paraId="7B22772C" w14:textId="75B173A1" w:rsidR="00B72C1E" w:rsidRDefault="00B72C1E" w:rsidP="00433949">
      <w:pPr>
        <w:pStyle w:val="ListNumber"/>
      </w:pPr>
      <w:r>
        <w:t>Lorem Ipsum</w:t>
      </w:r>
    </w:p>
    <w:p w14:paraId="33ADE585" w14:textId="307B8A52" w:rsidR="00B72C1E" w:rsidRPr="00B72C1E" w:rsidRDefault="00B72C1E" w:rsidP="00433949">
      <w:pPr>
        <w:pStyle w:val="ListNumber"/>
      </w:pPr>
      <w:r>
        <w:t>…</w:t>
      </w:r>
    </w:p>
    <w:p w14:paraId="22C2716C" w14:textId="10E39582" w:rsidR="00B72C1E" w:rsidRDefault="00B72C1E" w:rsidP="00B72C1E">
      <w:pPr>
        <w:pStyle w:val="Heading2"/>
      </w:pPr>
      <w:bookmarkStart w:id="6" w:name="_Toc99033834"/>
      <w:r>
        <w:t xml:space="preserve">Data </w:t>
      </w:r>
      <w:r w:rsidRPr="00B72C1E">
        <w:t>Approach</w:t>
      </w:r>
      <w:bookmarkEnd w:id="6"/>
    </w:p>
    <w:p w14:paraId="05EB5567" w14:textId="29CB547D" w:rsidR="00B72C1E" w:rsidRDefault="00B72C1E" w:rsidP="00360404">
      <w:pPr>
        <w:jc w:val="both"/>
      </w:pPr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Ipsum.</w:t>
      </w:r>
    </w:p>
    <w:p w14:paraId="62A0ED14" w14:textId="3037F43C" w:rsidR="00B72C1E" w:rsidRDefault="00B72C1E" w:rsidP="00B72C1E">
      <w:pPr>
        <w:pStyle w:val="Heading2"/>
      </w:pPr>
      <w:bookmarkStart w:id="7" w:name="_Toc99033835"/>
      <w:r>
        <w:t>Scope &amp; Types of Testing</w:t>
      </w:r>
      <w:bookmarkEnd w:id="7"/>
    </w:p>
    <w:p w14:paraId="55CF2AFD" w14:textId="3A2F7A05" w:rsidR="00D01652" w:rsidRDefault="00D01652" w:rsidP="00D01652">
      <w:pPr>
        <w:pStyle w:val="Heading3"/>
      </w:pPr>
      <w:bookmarkStart w:id="8" w:name="_Toc99033836"/>
      <w:r w:rsidRPr="00D01652">
        <w:t>Automation</w:t>
      </w:r>
      <w:r>
        <w:t xml:space="preserve"> Test</w:t>
      </w:r>
      <w:bookmarkEnd w:id="8"/>
    </w:p>
    <w:p w14:paraId="2288CDD1" w14:textId="29D11995" w:rsidR="00D01652" w:rsidRDefault="00D01652" w:rsidP="00D01652">
      <w:pPr>
        <w:pStyle w:val="Heading4"/>
      </w:pPr>
      <w:bookmarkStart w:id="9" w:name="_Toc99033837"/>
      <w:r w:rsidRPr="00D01652">
        <w:t>Regression</w:t>
      </w:r>
      <w:r>
        <w:t xml:space="preserve"> Test</w:t>
      </w:r>
      <w:bookmarkEnd w:id="9"/>
    </w:p>
    <w:p w14:paraId="4BF0B7A3" w14:textId="148F8C72" w:rsidR="00D01652" w:rsidRDefault="00262A5E" w:rsidP="00433949">
      <w:pPr>
        <w:pStyle w:val="ListNumber"/>
        <w:numPr>
          <w:ilvl w:val="0"/>
          <w:numId w:val="16"/>
        </w:numPr>
      </w:pPr>
      <w:r>
        <w:t>Purpose:</w:t>
      </w:r>
    </w:p>
    <w:p w14:paraId="620B9D9F" w14:textId="663B9DC3" w:rsidR="00262A5E" w:rsidRDefault="00262A5E" w:rsidP="00433949">
      <w:pPr>
        <w:pStyle w:val="ListNumber"/>
        <w:numPr>
          <w:ilvl w:val="0"/>
          <w:numId w:val="16"/>
        </w:numPr>
      </w:pPr>
      <w:r>
        <w:t>Testers:</w:t>
      </w:r>
    </w:p>
    <w:p w14:paraId="18201FA7" w14:textId="6E509023" w:rsidR="00262A5E" w:rsidRDefault="00262A5E" w:rsidP="00433949">
      <w:pPr>
        <w:pStyle w:val="ListNumber"/>
        <w:numPr>
          <w:ilvl w:val="0"/>
          <w:numId w:val="16"/>
        </w:numPr>
      </w:pPr>
      <w:r>
        <w:t>Method:</w:t>
      </w:r>
    </w:p>
    <w:p w14:paraId="23B67DD6" w14:textId="2976F13D" w:rsidR="00262A5E" w:rsidRDefault="00262A5E" w:rsidP="00433949">
      <w:pPr>
        <w:pStyle w:val="ListNumber"/>
        <w:numPr>
          <w:ilvl w:val="0"/>
          <w:numId w:val="16"/>
        </w:numPr>
      </w:pPr>
      <w:r>
        <w:lastRenderedPageBreak/>
        <w:t>Timing:</w:t>
      </w:r>
    </w:p>
    <w:p w14:paraId="0C8060CB" w14:textId="29AF3456" w:rsidR="00716DC7" w:rsidRDefault="00262A5E" w:rsidP="00433949">
      <w:pPr>
        <w:pStyle w:val="ListNumber"/>
        <w:numPr>
          <w:ilvl w:val="0"/>
          <w:numId w:val="16"/>
        </w:numPr>
      </w:pPr>
      <w:r>
        <w:t>Test Deliverables:</w:t>
      </w:r>
    </w:p>
    <w:tbl>
      <w:tblPr>
        <w:tblStyle w:val="ROSENTablev7"/>
        <w:tblW w:w="5000" w:type="pct"/>
        <w:tblInd w:w="5" w:type="dxa"/>
        <w:tblLook w:val="0620" w:firstRow="1" w:lastRow="0" w:firstColumn="0" w:lastColumn="0" w:noHBand="1" w:noVBand="1"/>
      </w:tblPr>
      <w:tblGrid>
        <w:gridCol w:w="2111"/>
        <w:gridCol w:w="2114"/>
        <w:gridCol w:w="2114"/>
        <w:gridCol w:w="2114"/>
      </w:tblGrid>
      <w:tr w:rsidR="00716DC7" w14:paraId="07B25EFE" w14:textId="77777777" w:rsidTr="00716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dxa"/>
          </w:tcPr>
          <w:p w14:paraId="73EC131D" w14:textId="7623D920" w:rsidR="00716DC7" w:rsidRPr="00716DC7" w:rsidRDefault="00716DC7" w:rsidP="00716DC7">
            <w:pPr>
              <w:pStyle w:val="Tablenormal0"/>
            </w:pPr>
            <w:r>
              <w:t>No #</w:t>
            </w:r>
          </w:p>
        </w:tc>
        <w:tc>
          <w:tcPr>
            <w:tcW w:w="2111" w:type="dxa"/>
          </w:tcPr>
          <w:p w14:paraId="42A646A2" w14:textId="7AB78338" w:rsidR="00716DC7" w:rsidRDefault="00716DC7" w:rsidP="00716DC7">
            <w:pPr>
              <w:pStyle w:val="Tablenormal0"/>
            </w:pPr>
            <w:r>
              <w:t>Deliverable Name</w:t>
            </w:r>
          </w:p>
        </w:tc>
        <w:tc>
          <w:tcPr>
            <w:tcW w:w="2111" w:type="dxa"/>
          </w:tcPr>
          <w:p w14:paraId="7FF07B81" w14:textId="652F12B5" w:rsidR="00716DC7" w:rsidRDefault="00716DC7" w:rsidP="00716DC7">
            <w:pPr>
              <w:pStyle w:val="Tablenormal0"/>
            </w:pPr>
            <w:r>
              <w:t>Author</w:t>
            </w:r>
          </w:p>
        </w:tc>
        <w:tc>
          <w:tcPr>
            <w:tcW w:w="2111" w:type="dxa"/>
          </w:tcPr>
          <w:p w14:paraId="47BF0F14" w14:textId="6B55D57D" w:rsidR="00716DC7" w:rsidRDefault="00716DC7" w:rsidP="00716DC7">
            <w:pPr>
              <w:pStyle w:val="Tablenormal0"/>
            </w:pPr>
            <w:r>
              <w:t>Reviewer</w:t>
            </w:r>
          </w:p>
        </w:tc>
      </w:tr>
      <w:tr w:rsidR="00716DC7" w14:paraId="47541A6C" w14:textId="77777777" w:rsidTr="00716DC7">
        <w:tc>
          <w:tcPr>
            <w:tcW w:w="2110" w:type="dxa"/>
          </w:tcPr>
          <w:p w14:paraId="60F2D8E3" w14:textId="77777777" w:rsidR="00716DC7" w:rsidRDefault="00716DC7" w:rsidP="00716DC7">
            <w:pPr>
              <w:pStyle w:val="Tablenormal0"/>
            </w:pPr>
          </w:p>
        </w:tc>
        <w:tc>
          <w:tcPr>
            <w:tcW w:w="2111" w:type="dxa"/>
          </w:tcPr>
          <w:p w14:paraId="5F777985" w14:textId="77777777" w:rsidR="00716DC7" w:rsidRDefault="00716DC7" w:rsidP="00716DC7">
            <w:pPr>
              <w:pStyle w:val="Tablenormal0"/>
            </w:pPr>
          </w:p>
        </w:tc>
        <w:tc>
          <w:tcPr>
            <w:tcW w:w="2111" w:type="dxa"/>
          </w:tcPr>
          <w:p w14:paraId="057DC33B" w14:textId="77777777" w:rsidR="00716DC7" w:rsidRDefault="00716DC7" w:rsidP="00716DC7">
            <w:pPr>
              <w:pStyle w:val="Tablenormal0"/>
            </w:pPr>
          </w:p>
        </w:tc>
        <w:tc>
          <w:tcPr>
            <w:tcW w:w="2111" w:type="dxa"/>
          </w:tcPr>
          <w:p w14:paraId="44B74EBA" w14:textId="77777777" w:rsidR="00716DC7" w:rsidRDefault="00716DC7" w:rsidP="00716DC7">
            <w:pPr>
              <w:pStyle w:val="Tablenormal0"/>
            </w:pPr>
          </w:p>
        </w:tc>
      </w:tr>
    </w:tbl>
    <w:p w14:paraId="41779AF0" w14:textId="77777777" w:rsidR="00716DC7" w:rsidRDefault="00716DC7" w:rsidP="00716DC7">
      <w:pPr>
        <w:pStyle w:val="Tablenormal0"/>
      </w:pPr>
    </w:p>
    <w:p w14:paraId="1FBCC29E" w14:textId="08410878" w:rsidR="00262A5E" w:rsidRDefault="00262A5E" w:rsidP="00433949">
      <w:pPr>
        <w:pStyle w:val="ListNumber"/>
        <w:numPr>
          <w:ilvl w:val="0"/>
          <w:numId w:val="16"/>
        </w:numPr>
      </w:pPr>
      <w:r>
        <w:t>Milestone List:</w:t>
      </w:r>
    </w:p>
    <w:p w14:paraId="41EE88B0" w14:textId="60771C07" w:rsidR="00262A5E" w:rsidRDefault="00262A5E" w:rsidP="00262A5E">
      <w:pPr>
        <w:pStyle w:val="ListNumber2"/>
        <w:numPr>
          <w:ilvl w:val="1"/>
          <w:numId w:val="16"/>
        </w:numPr>
      </w:pPr>
      <w:r>
        <w:t>Lorem Ipsum</w:t>
      </w:r>
    </w:p>
    <w:p w14:paraId="547B1F45" w14:textId="2C15D24A" w:rsidR="00262A5E" w:rsidRDefault="00262A5E" w:rsidP="00262A5E">
      <w:pPr>
        <w:pStyle w:val="ListNumber2"/>
        <w:numPr>
          <w:ilvl w:val="1"/>
          <w:numId w:val="16"/>
        </w:numPr>
      </w:pPr>
      <w:r>
        <w:t>Lorem Ipsum</w:t>
      </w:r>
    </w:p>
    <w:p w14:paraId="5C313793" w14:textId="60063434" w:rsidR="00262A5E" w:rsidRPr="00262A5E" w:rsidRDefault="00262A5E" w:rsidP="00262A5E">
      <w:pPr>
        <w:pStyle w:val="ListNumber2"/>
        <w:numPr>
          <w:ilvl w:val="1"/>
          <w:numId w:val="16"/>
        </w:numPr>
      </w:pPr>
      <w:r>
        <w:t>…</w:t>
      </w:r>
    </w:p>
    <w:p w14:paraId="62B9A82D" w14:textId="69DCBCAA" w:rsidR="00D01652" w:rsidRDefault="00D01652" w:rsidP="00D01652">
      <w:pPr>
        <w:pStyle w:val="Heading4"/>
      </w:pPr>
      <w:bookmarkStart w:id="10" w:name="_Toc99033838"/>
      <w:r>
        <w:t>API Test</w:t>
      </w:r>
      <w:bookmarkEnd w:id="10"/>
    </w:p>
    <w:p w14:paraId="6CBAEC6C" w14:textId="77777777" w:rsidR="004B69BD" w:rsidRDefault="004B69BD" w:rsidP="00433949">
      <w:pPr>
        <w:pStyle w:val="ListNumber"/>
        <w:numPr>
          <w:ilvl w:val="0"/>
          <w:numId w:val="19"/>
        </w:numPr>
      </w:pPr>
      <w:r>
        <w:t>Purpose:</w:t>
      </w:r>
    </w:p>
    <w:p w14:paraId="5A0CEDC2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Testers:</w:t>
      </w:r>
    </w:p>
    <w:p w14:paraId="3D0A1580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Method:</w:t>
      </w:r>
    </w:p>
    <w:p w14:paraId="46E7AA2A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Timing:</w:t>
      </w:r>
    </w:p>
    <w:p w14:paraId="4077DEDB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Test Deliverables:</w:t>
      </w:r>
    </w:p>
    <w:tbl>
      <w:tblPr>
        <w:tblStyle w:val="ROSENTablev7"/>
        <w:tblW w:w="5000" w:type="pct"/>
        <w:tblInd w:w="5" w:type="dxa"/>
        <w:tblLook w:val="0620" w:firstRow="1" w:lastRow="0" w:firstColumn="0" w:lastColumn="0" w:noHBand="1" w:noVBand="1"/>
      </w:tblPr>
      <w:tblGrid>
        <w:gridCol w:w="2111"/>
        <w:gridCol w:w="2114"/>
        <w:gridCol w:w="2114"/>
        <w:gridCol w:w="2114"/>
      </w:tblGrid>
      <w:tr w:rsidR="004B69BD" w14:paraId="6A264341" w14:textId="77777777" w:rsidTr="0053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dxa"/>
          </w:tcPr>
          <w:p w14:paraId="51AD49FB" w14:textId="77777777" w:rsidR="004B69BD" w:rsidRPr="00716DC7" w:rsidRDefault="004B69BD" w:rsidP="005348EC">
            <w:pPr>
              <w:pStyle w:val="Tablenormal0"/>
            </w:pPr>
            <w:r>
              <w:t>No #</w:t>
            </w:r>
          </w:p>
        </w:tc>
        <w:tc>
          <w:tcPr>
            <w:tcW w:w="2111" w:type="dxa"/>
          </w:tcPr>
          <w:p w14:paraId="7FFBF487" w14:textId="77777777" w:rsidR="004B69BD" w:rsidRDefault="004B69BD" w:rsidP="005348EC">
            <w:pPr>
              <w:pStyle w:val="Tablenormal0"/>
            </w:pPr>
            <w:r>
              <w:t>Deliverable Name</w:t>
            </w:r>
          </w:p>
        </w:tc>
        <w:tc>
          <w:tcPr>
            <w:tcW w:w="2111" w:type="dxa"/>
          </w:tcPr>
          <w:p w14:paraId="7FE0D0C8" w14:textId="77777777" w:rsidR="004B69BD" w:rsidRDefault="004B69BD" w:rsidP="005348EC">
            <w:pPr>
              <w:pStyle w:val="Tablenormal0"/>
            </w:pPr>
            <w:r>
              <w:t>Author</w:t>
            </w:r>
          </w:p>
        </w:tc>
        <w:tc>
          <w:tcPr>
            <w:tcW w:w="2111" w:type="dxa"/>
          </w:tcPr>
          <w:p w14:paraId="6EB67EAA" w14:textId="77777777" w:rsidR="004B69BD" w:rsidRDefault="004B69BD" w:rsidP="005348EC">
            <w:pPr>
              <w:pStyle w:val="Tablenormal0"/>
            </w:pPr>
            <w:r>
              <w:t>Reviewer</w:t>
            </w:r>
          </w:p>
        </w:tc>
      </w:tr>
      <w:tr w:rsidR="004B69BD" w14:paraId="21262B00" w14:textId="77777777" w:rsidTr="005348EC">
        <w:tc>
          <w:tcPr>
            <w:tcW w:w="2110" w:type="dxa"/>
          </w:tcPr>
          <w:p w14:paraId="58EF0C6C" w14:textId="77777777" w:rsidR="004B69BD" w:rsidRDefault="004B69BD" w:rsidP="005348EC">
            <w:pPr>
              <w:pStyle w:val="Tablenormal0"/>
            </w:pPr>
          </w:p>
        </w:tc>
        <w:tc>
          <w:tcPr>
            <w:tcW w:w="2111" w:type="dxa"/>
          </w:tcPr>
          <w:p w14:paraId="65BC7615" w14:textId="77777777" w:rsidR="004B69BD" w:rsidRDefault="004B69BD" w:rsidP="005348EC">
            <w:pPr>
              <w:pStyle w:val="Tablenormal0"/>
            </w:pPr>
          </w:p>
        </w:tc>
        <w:tc>
          <w:tcPr>
            <w:tcW w:w="2111" w:type="dxa"/>
          </w:tcPr>
          <w:p w14:paraId="0A0ADE39" w14:textId="77777777" w:rsidR="004B69BD" w:rsidRDefault="004B69BD" w:rsidP="005348EC">
            <w:pPr>
              <w:pStyle w:val="Tablenormal0"/>
            </w:pPr>
          </w:p>
        </w:tc>
        <w:tc>
          <w:tcPr>
            <w:tcW w:w="2111" w:type="dxa"/>
          </w:tcPr>
          <w:p w14:paraId="5DFBD4F9" w14:textId="77777777" w:rsidR="004B69BD" w:rsidRDefault="004B69BD" w:rsidP="005348EC">
            <w:pPr>
              <w:pStyle w:val="Tablenormal0"/>
            </w:pPr>
          </w:p>
        </w:tc>
      </w:tr>
    </w:tbl>
    <w:p w14:paraId="504C70F9" w14:textId="77777777" w:rsidR="004B69BD" w:rsidRDefault="004B69BD" w:rsidP="004B69BD">
      <w:pPr>
        <w:pStyle w:val="Tablenormal0"/>
      </w:pPr>
    </w:p>
    <w:p w14:paraId="1F96CF5C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Milestone List:</w:t>
      </w:r>
    </w:p>
    <w:p w14:paraId="779DBA29" w14:textId="77777777" w:rsidR="004B69BD" w:rsidRDefault="004B69BD" w:rsidP="004B69BD">
      <w:pPr>
        <w:pStyle w:val="ListNumber2"/>
        <w:numPr>
          <w:ilvl w:val="1"/>
          <w:numId w:val="16"/>
        </w:numPr>
      </w:pPr>
      <w:r>
        <w:t>Lorem Ipsum</w:t>
      </w:r>
    </w:p>
    <w:p w14:paraId="78FBAA81" w14:textId="77777777" w:rsidR="004B69BD" w:rsidRDefault="004B69BD" w:rsidP="004B69BD">
      <w:pPr>
        <w:pStyle w:val="ListNumber2"/>
        <w:numPr>
          <w:ilvl w:val="1"/>
          <w:numId w:val="16"/>
        </w:numPr>
      </w:pPr>
      <w:r>
        <w:t>Lorem Ipsum</w:t>
      </w:r>
    </w:p>
    <w:p w14:paraId="543EA91D" w14:textId="02C87171" w:rsidR="00D01652" w:rsidRDefault="004B69BD" w:rsidP="00826AF1">
      <w:pPr>
        <w:pStyle w:val="ListNumber2"/>
        <w:numPr>
          <w:ilvl w:val="1"/>
          <w:numId w:val="16"/>
        </w:numPr>
      </w:pPr>
      <w:r>
        <w:t>…</w:t>
      </w:r>
    </w:p>
    <w:p w14:paraId="7BE9591D" w14:textId="5EB4A230" w:rsidR="00D01652" w:rsidRDefault="00D01652" w:rsidP="00D01652">
      <w:pPr>
        <w:pStyle w:val="Heading3"/>
      </w:pPr>
      <w:bookmarkStart w:id="11" w:name="_Toc99033839"/>
      <w:r w:rsidRPr="00D01652">
        <w:t>Manual</w:t>
      </w:r>
      <w:r>
        <w:t xml:space="preserve"> Test</w:t>
      </w:r>
      <w:bookmarkEnd w:id="11"/>
    </w:p>
    <w:p w14:paraId="030C7F57" w14:textId="77777777" w:rsidR="004B69BD" w:rsidRDefault="004B69BD" w:rsidP="00433949">
      <w:pPr>
        <w:pStyle w:val="ListNumber"/>
        <w:numPr>
          <w:ilvl w:val="0"/>
          <w:numId w:val="20"/>
        </w:numPr>
      </w:pPr>
      <w:r>
        <w:t>Purpose:</w:t>
      </w:r>
    </w:p>
    <w:p w14:paraId="117DD572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Testers:</w:t>
      </w:r>
    </w:p>
    <w:p w14:paraId="237229AB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Method:</w:t>
      </w:r>
    </w:p>
    <w:p w14:paraId="6DB558E3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Timing:</w:t>
      </w:r>
    </w:p>
    <w:p w14:paraId="611FFF83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Test Deliverables:</w:t>
      </w:r>
    </w:p>
    <w:tbl>
      <w:tblPr>
        <w:tblStyle w:val="ROSENTablev7"/>
        <w:tblW w:w="5000" w:type="pct"/>
        <w:tblInd w:w="5" w:type="dxa"/>
        <w:tblLook w:val="0620" w:firstRow="1" w:lastRow="0" w:firstColumn="0" w:lastColumn="0" w:noHBand="1" w:noVBand="1"/>
      </w:tblPr>
      <w:tblGrid>
        <w:gridCol w:w="2111"/>
        <w:gridCol w:w="2114"/>
        <w:gridCol w:w="2114"/>
        <w:gridCol w:w="2114"/>
      </w:tblGrid>
      <w:tr w:rsidR="004B69BD" w14:paraId="32921900" w14:textId="77777777" w:rsidTr="0053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dxa"/>
          </w:tcPr>
          <w:p w14:paraId="239A38F5" w14:textId="77777777" w:rsidR="004B69BD" w:rsidRPr="00716DC7" w:rsidRDefault="004B69BD" w:rsidP="005348EC">
            <w:pPr>
              <w:pStyle w:val="Tablenormal0"/>
            </w:pPr>
            <w:r>
              <w:t>No #</w:t>
            </w:r>
          </w:p>
        </w:tc>
        <w:tc>
          <w:tcPr>
            <w:tcW w:w="2111" w:type="dxa"/>
          </w:tcPr>
          <w:p w14:paraId="6E87C5D9" w14:textId="77777777" w:rsidR="004B69BD" w:rsidRDefault="004B69BD" w:rsidP="005348EC">
            <w:pPr>
              <w:pStyle w:val="Tablenormal0"/>
            </w:pPr>
            <w:r>
              <w:t>Deliverable Name</w:t>
            </w:r>
          </w:p>
        </w:tc>
        <w:tc>
          <w:tcPr>
            <w:tcW w:w="2111" w:type="dxa"/>
          </w:tcPr>
          <w:p w14:paraId="69BE1489" w14:textId="77777777" w:rsidR="004B69BD" w:rsidRDefault="004B69BD" w:rsidP="005348EC">
            <w:pPr>
              <w:pStyle w:val="Tablenormal0"/>
            </w:pPr>
            <w:r>
              <w:t>Author</w:t>
            </w:r>
          </w:p>
        </w:tc>
        <w:tc>
          <w:tcPr>
            <w:tcW w:w="2111" w:type="dxa"/>
          </w:tcPr>
          <w:p w14:paraId="3C26AB9A" w14:textId="77777777" w:rsidR="004B69BD" w:rsidRDefault="004B69BD" w:rsidP="005348EC">
            <w:pPr>
              <w:pStyle w:val="Tablenormal0"/>
            </w:pPr>
            <w:r>
              <w:t>Reviewer</w:t>
            </w:r>
          </w:p>
        </w:tc>
      </w:tr>
      <w:tr w:rsidR="004B69BD" w14:paraId="42B000FD" w14:textId="77777777" w:rsidTr="005348EC">
        <w:tc>
          <w:tcPr>
            <w:tcW w:w="2110" w:type="dxa"/>
          </w:tcPr>
          <w:p w14:paraId="29D5D79D" w14:textId="77777777" w:rsidR="004B69BD" w:rsidRDefault="004B69BD" w:rsidP="005348EC">
            <w:pPr>
              <w:pStyle w:val="Tablenormal0"/>
            </w:pPr>
          </w:p>
        </w:tc>
        <w:tc>
          <w:tcPr>
            <w:tcW w:w="2111" w:type="dxa"/>
          </w:tcPr>
          <w:p w14:paraId="0BBD67DF" w14:textId="77777777" w:rsidR="004B69BD" w:rsidRDefault="004B69BD" w:rsidP="005348EC">
            <w:pPr>
              <w:pStyle w:val="Tablenormal0"/>
            </w:pPr>
          </w:p>
        </w:tc>
        <w:tc>
          <w:tcPr>
            <w:tcW w:w="2111" w:type="dxa"/>
          </w:tcPr>
          <w:p w14:paraId="7C469493" w14:textId="77777777" w:rsidR="004B69BD" w:rsidRDefault="004B69BD" w:rsidP="005348EC">
            <w:pPr>
              <w:pStyle w:val="Tablenormal0"/>
            </w:pPr>
          </w:p>
        </w:tc>
        <w:tc>
          <w:tcPr>
            <w:tcW w:w="2111" w:type="dxa"/>
          </w:tcPr>
          <w:p w14:paraId="3ABEBEF1" w14:textId="77777777" w:rsidR="004B69BD" w:rsidRDefault="004B69BD" w:rsidP="005348EC">
            <w:pPr>
              <w:pStyle w:val="Tablenormal0"/>
            </w:pPr>
          </w:p>
        </w:tc>
      </w:tr>
    </w:tbl>
    <w:p w14:paraId="7522B0CA" w14:textId="77777777" w:rsidR="004B69BD" w:rsidRDefault="004B69BD" w:rsidP="004B69BD">
      <w:pPr>
        <w:pStyle w:val="Tablenormal0"/>
      </w:pPr>
    </w:p>
    <w:p w14:paraId="4EE52F24" w14:textId="77777777" w:rsidR="004B69BD" w:rsidRDefault="004B69BD" w:rsidP="00433949">
      <w:pPr>
        <w:pStyle w:val="ListNumber"/>
        <w:numPr>
          <w:ilvl w:val="0"/>
          <w:numId w:val="16"/>
        </w:numPr>
      </w:pPr>
      <w:r>
        <w:t>Milestone List:</w:t>
      </w:r>
    </w:p>
    <w:p w14:paraId="494E585C" w14:textId="77777777" w:rsidR="004B69BD" w:rsidRDefault="004B69BD" w:rsidP="004B69BD">
      <w:pPr>
        <w:pStyle w:val="ListNumber2"/>
        <w:numPr>
          <w:ilvl w:val="1"/>
          <w:numId w:val="16"/>
        </w:numPr>
      </w:pPr>
      <w:r>
        <w:t>Lorem Ipsum</w:t>
      </w:r>
    </w:p>
    <w:p w14:paraId="5DA0AAEB" w14:textId="77777777" w:rsidR="004B69BD" w:rsidRDefault="004B69BD" w:rsidP="004B69BD">
      <w:pPr>
        <w:pStyle w:val="ListNumber2"/>
        <w:numPr>
          <w:ilvl w:val="1"/>
          <w:numId w:val="16"/>
        </w:numPr>
      </w:pPr>
      <w:r>
        <w:t>Lorem Ipsum</w:t>
      </w:r>
    </w:p>
    <w:p w14:paraId="52BEF6BD" w14:textId="26214680" w:rsidR="004B69BD" w:rsidRPr="004B69BD" w:rsidRDefault="004B69BD" w:rsidP="004B69BD">
      <w:pPr>
        <w:pStyle w:val="ListNumber2"/>
        <w:numPr>
          <w:ilvl w:val="1"/>
          <w:numId w:val="16"/>
        </w:numPr>
      </w:pPr>
      <w:r>
        <w:t>…</w:t>
      </w:r>
    </w:p>
    <w:p w14:paraId="1DAF1440" w14:textId="45FA81AA" w:rsidR="00D01652" w:rsidRDefault="00D01652" w:rsidP="00D01652">
      <w:pPr>
        <w:pStyle w:val="Heading2"/>
      </w:pPr>
      <w:bookmarkStart w:id="12" w:name="_Toc99033840"/>
      <w:r w:rsidRPr="00D01652">
        <w:t>Test</w:t>
      </w:r>
      <w:r>
        <w:t xml:space="preserve"> Effort Estimate</w:t>
      </w:r>
      <w:bookmarkEnd w:id="12"/>
    </w:p>
    <w:p w14:paraId="364D3817" w14:textId="21775F1A" w:rsidR="00D01652" w:rsidRDefault="00D01652" w:rsidP="00826AF1"/>
    <w:p w14:paraId="7B882881" w14:textId="7239F7D9" w:rsidR="00262A5E" w:rsidRDefault="00262A5E" w:rsidP="00262A5E">
      <w:pPr>
        <w:pStyle w:val="Heading1"/>
      </w:pPr>
      <w:bookmarkStart w:id="13" w:name="_Toc99033841"/>
      <w:r>
        <w:t xml:space="preserve">Execution </w:t>
      </w:r>
      <w:r w:rsidRPr="00262A5E">
        <w:t>Strategy</w:t>
      </w:r>
      <w:bookmarkEnd w:id="13"/>
    </w:p>
    <w:p w14:paraId="34E63C70" w14:textId="554B3AF0" w:rsidR="00262A5E" w:rsidRDefault="00262A5E" w:rsidP="00262A5E">
      <w:pPr>
        <w:pStyle w:val="Heading2"/>
      </w:pPr>
      <w:bookmarkStart w:id="14" w:name="_Toc99033842"/>
      <w:r>
        <w:t xml:space="preserve">Entry &amp; Exit </w:t>
      </w:r>
      <w:r w:rsidRPr="00262A5E">
        <w:t>Criteria</w:t>
      </w:r>
      <w:bookmarkEnd w:id="14"/>
    </w:p>
    <w:p w14:paraId="2E204DB2" w14:textId="68F42D05" w:rsidR="00262A5E" w:rsidRDefault="00B41A5D" w:rsidP="00B41A5D">
      <w:pPr>
        <w:pStyle w:val="Heading3"/>
      </w:pPr>
      <w:bookmarkStart w:id="15" w:name="_Toc99033843"/>
      <w:r>
        <w:t xml:space="preserve">Entry </w:t>
      </w:r>
      <w:r w:rsidRPr="00B41A5D">
        <w:t>Criteria</w:t>
      </w:r>
      <w:bookmarkEnd w:id="15"/>
    </w:p>
    <w:tbl>
      <w:tblPr>
        <w:tblStyle w:val="ROSENTablev7"/>
        <w:tblW w:w="5000" w:type="pct"/>
        <w:tblInd w:w="5" w:type="dxa"/>
        <w:tblLook w:val="0620" w:firstRow="1" w:lastRow="0" w:firstColumn="0" w:lastColumn="0" w:noHBand="1" w:noVBand="1"/>
      </w:tblPr>
      <w:tblGrid>
        <w:gridCol w:w="2818"/>
        <w:gridCol w:w="2817"/>
        <w:gridCol w:w="2818"/>
      </w:tblGrid>
      <w:tr w:rsidR="001367EE" w14:paraId="50852B0B" w14:textId="77777777" w:rsidTr="0013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4" w:type="dxa"/>
          </w:tcPr>
          <w:p w14:paraId="3F4B11F3" w14:textId="62F360DF" w:rsidR="001367EE" w:rsidRPr="001367EE" w:rsidRDefault="001367EE" w:rsidP="001367EE">
            <w:pPr>
              <w:pStyle w:val="Tablenormal0"/>
            </w:pPr>
            <w:r>
              <w:t>Criteria</w:t>
            </w:r>
          </w:p>
        </w:tc>
        <w:tc>
          <w:tcPr>
            <w:tcW w:w="2814" w:type="dxa"/>
          </w:tcPr>
          <w:p w14:paraId="3DFC60EF" w14:textId="4BB87D26" w:rsidR="001367EE" w:rsidRDefault="001367EE" w:rsidP="001367EE">
            <w:pPr>
              <w:pStyle w:val="Tablenormal0"/>
            </w:pPr>
            <w:r>
              <w:t>Yes</w:t>
            </w:r>
          </w:p>
        </w:tc>
        <w:tc>
          <w:tcPr>
            <w:tcW w:w="2815" w:type="dxa"/>
          </w:tcPr>
          <w:p w14:paraId="161F7982" w14:textId="1E731AEC" w:rsidR="001367EE" w:rsidRDefault="001367EE" w:rsidP="001367EE">
            <w:pPr>
              <w:pStyle w:val="Tablenormal0"/>
            </w:pPr>
            <w:r>
              <w:t>No</w:t>
            </w:r>
          </w:p>
        </w:tc>
      </w:tr>
      <w:tr w:rsidR="001367EE" w14:paraId="287652D0" w14:textId="77777777" w:rsidTr="001367EE">
        <w:tc>
          <w:tcPr>
            <w:tcW w:w="2814" w:type="dxa"/>
          </w:tcPr>
          <w:p w14:paraId="1FD13564" w14:textId="77777777" w:rsidR="001367EE" w:rsidRDefault="001367EE" w:rsidP="001367EE">
            <w:pPr>
              <w:pStyle w:val="Tablenormal0"/>
            </w:pPr>
          </w:p>
        </w:tc>
        <w:tc>
          <w:tcPr>
            <w:tcW w:w="2814" w:type="dxa"/>
          </w:tcPr>
          <w:p w14:paraId="37FA027D" w14:textId="77777777" w:rsidR="001367EE" w:rsidRDefault="001367EE" w:rsidP="001367EE">
            <w:pPr>
              <w:pStyle w:val="Tablenormal0"/>
            </w:pPr>
          </w:p>
        </w:tc>
        <w:tc>
          <w:tcPr>
            <w:tcW w:w="2815" w:type="dxa"/>
          </w:tcPr>
          <w:p w14:paraId="0D3E41FE" w14:textId="77777777" w:rsidR="001367EE" w:rsidRDefault="001367EE" w:rsidP="001367EE">
            <w:pPr>
              <w:pStyle w:val="Tablenormal0"/>
            </w:pPr>
          </w:p>
        </w:tc>
      </w:tr>
    </w:tbl>
    <w:p w14:paraId="7A700948" w14:textId="77777777" w:rsidR="00B41A5D" w:rsidRDefault="00B41A5D" w:rsidP="001367EE">
      <w:pPr>
        <w:pStyle w:val="Tablenormal0"/>
      </w:pPr>
    </w:p>
    <w:p w14:paraId="0EBA5AC9" w14:textId="372101A6" w:rsidR="00B41A5D" w:rsidRDefault="00B41A5D" w:rsidP="00B41A5D">
      <w:pPr>
        <w:pStyle w:val="Heading3"/>
      </w:pPr>
      <w:bookmarkStart w:id="16" w:name="_Toc99033844"/>
      <w:r>
        <w:t xml:space="preserve">Exit </w:t>
      </w:r>
      <w:r w:rsidRPr="00B41A5D">
        <w:t>Criteria</w:t>
      </w:r>
      <w:bookmarkEnd w:id="16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B41A5D" w:rsidRPr="00B41A5D" w14:paraId="21CEA479" w14:textId="77777777" w:rsidTr="00B41A5D">
        <w:tc>
          <w:tcPr>
            <w:tcW w:w="28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68FEA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</w:rPr>
            </w:pPr>
            <w:r w:rsidRPr="00B41A5D">
              <w:rPr>
                <w:rFonts w:eastAsia="Times New Roman" w:cs="Arial"/>
                <w:b/>
                <w:bCs/>
                <w:szCs w:val="18"/>
              </w:rPr>
              <w:t>Criteria 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BD8E6" w14:textId="2D17A292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</w:rPr>
            </w:pPr>
            <w:r w:rsidRPr="00B41A5D">
              <w:rPr>
                <w:rFonts w:eastAsia="Times New Roman" w:cs="Arial"/>
                <w:b/>
                <w:bCs/>
                <w:szCs w:val="18"/>
              </w:rPr>
              <w:t>Yes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C2CE80A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b/>
                <w:bCs/>
                <w:szCs w:val="18"/>
              </w:rPr>
            </w:pPr>
            <w:r w:rsidRPr="00B41A5D">
              <w:rPr>
                <w:rFonts w:eastAsia="Times New Roman" w:cs="Arial"/>
                <w:b/>
                <w:bCs/>
                <w:szCs w:val="18"/>
              </w:rPr>
              <w:t>No </w:t>
            </w:r>
          </w:p>
        </w:tc>
      </w:tr>
      <w:tr w:rsidR="00B41A5D" w:rsidRPr="00B41A5D" w14:paraId="29BF783F" w14:textId="77777777" w:rsidTr="00B41A5D">
        <w:tc>
          <w:tcPr>
            <w:tcW w:w="280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000000"/>
            </w:tcBorders>
            <w:shd w:val="clear" w:color="auto" w:fill="auto"/>
            <w:hideMark/>
          </w:tcPr>
          <w:p w14:paraId="0F886B76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lastRenderedPageBreak/>
              <w:t>100% test cases executed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hideMark/>
          </w:tcPr>
          <w:p w14:paraId="7F8F3580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nil"/>
            </w:tcBorders>
            <w:shd w:val="clear" w:color="auto" w:fill="auto"/>
            <w:hideMark/>
          </w:tcPr>
          <w:p w14:paraId="34047313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 </w:t>
            </w:r>
          </w:p>
        </w:tc>
      </w:tr>
      <w:tr w:rsidR="00B41A5D" w:rsidRPr="00B41A5D" w14:paraId="21D15170" w14:textId="77777777" w:rsidTr="00B41A5D">
        <w:tc>
          <w:tcPr>
            <w:tcW w:w="6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000000"/>
            </w:tcBorders>
            <w:shd w:val="clear" w:color="auto" w:fill="auto"/>
            <w:hideMark/>
          </w:tcPr>
          <w:p w14:paraId="3174C248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95% pass rate of Test Scripts </w:t>
            </w:r>
          </w:p>
        </w:tc>
        <w:tc>
          <w:tcPr>
            <w:tcW w:w="6" w:type="dxa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hideMark/>
          </w:tcPr>
          <w:p w14:paraId="674E233D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 </w:t>
            </w:r>
          </w:p>
        </w:tc>
        <w:tc>
          <w:tcPr>
            <w:tcW w:w="6" w:type="dxa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nil"/>
            </w:tcBorders>
            <w:shd w:val="clear" w:color="auto" w:fill="auto"/>
            <w:hideMark/>
          </w:tcPr>
          <w:p w14:paraId="3BAAC842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 </w:t>
            </w:r>
          </w:p>
        </w:tc>
      </w:tr>
      <w:tr w:rsidR="00B41A5D" w:rsidRPr="00B41A5D" w14:paraId="2BFD90D5" w14:textId="77777777" w:rsidTr="00B41A5D">
        <w:tc>
          <w:tcPr>
            <w:tcW w:w="2805" w:type="dxa"/>
            <w:tcBorders>
              <w:top w:val="single" w:sz="6" w:space="0" w:color="BFBFBF"/>
              <w:left w:val="nil"/>
              <w:bottom w:val="single" w:sz="6" w:space="0" w:color="BFBFBF"/>
              <w:right w:val="single" w:sz="6" w:space="0" w:color="000000"/>
            </w:tcBorders>
            <w:shd w:val="clear" w:color="auto" w:fill="auto"/>
            <w:hideMark/>
          </w:tcPr>
          <w:p w14:paraId="762DF7C5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No bugs in severity (High &amp; Critical)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single" w:sz="6" w:space="0" w:color="000000"/>
            </w:tcBorders>
            <w:shd w:val="clear" w:color="auto" w:fill="auto"/>
            <w:hideMark/>
          </w:tcPr>
          <w:p w14:paraId="5C8748B6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 </w:t>
            </w:r>
          </w:p>
        </w:tc>
        <w:tc>
          <w:tcPr>
            <w:tcW w:w="2805" w:type="dxa"/>
            <w:tcBorders>
              <w:top w:val="single" w:sz="6" w:space="0" w:color="BFBFBF"/>
              <w:left w:val="single" w:sz="6" w:space="0" w:color="000000"/>
              <w:bottom w:val="single" w:sz="6" w:space="0" w:color="BFBFBF"/>
              <w:right w:val="nil"/>
            </w:tcBorders>
            <w:shd w:val="clear" w:color="auto" w:fill="auto"/>
            <w:hideMark/>
          </w:tcPr>
          <w:p w14:paraId="4CFD499B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 </w:t>
            </w:r>
          </w:p>
        </w:tc>
      </w:tr>
      <w:tr w:rsidR="00B41A5D" w:rsidRPr="00B41A5D" w14:paraId="7AFF3EC2" w14:textId="77777777" w:rsidTr="00B41A5D">
        <w:tc>
          <w:tcPr>
            <w:tcW w:w="6" w:type="dxa"/>
            <w:tcBorders>
              <w:top w:val="single" w:sz="6" w:space="0" w:color="BFBFBF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39AA06D5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Test environment cleanup completed </w:t>
            </w:r>
          </w:p>
        </w:tc>
        <w:tc>
          <w:tcPr>
            <w:tcW w:w="6" w:type="dxa"/>
            <w:tcBorders>
              <w:top w:val="single" w:sz="6" w:space="0" w:color="BFBFBF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4AD4EFD9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 </w:t>
            </w:r>
          </w:p>
        </w:tc>
        <w:tc>
          <w:tcPr>
            <w:tcW w:w="6" w:type="dxa"/>
            <w:tcBorders>
              <w:top w:val="single" w:sz="6" w:space="0" w:color="BFBFBF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60222D5" w14:textId="77777777" w:rsidR="00B41A5D" w:rsidRPr="00B41A5D" w:rsidRDefault="00B41A5D" w:rsidP="00B41A5D">
            <w:pPr>
              <w:textAlignment w:val="baseline"/>
              <w:rPr>
                <w:rFonts w:ascii="Segoe UI" w:eastAsia="Times New Roman" w:hAnsi="Segoe UI" w:cs="Segoe UI"/>
                <w:szCs w:val="18"/>
              </w:rPr>
            </w:pPr>
            <w:r w:rsidRPr="00B41A5D">
              <w:rPr>
                <w:rFonts w:eastAsia="Times New Roman" w:cs="Arial"/>
                <w:szCs w:val="18"/>
              </w:rPr>
              <w:t> </w:t>
            </w:r>
          </w:p>
        </w:tc>
      </w:tr>
    </w:tbl>
    <w:p w14:paraId="084905C4" w14:textId="77777777" w:rsidR="00B41A5D" w:rsidRDefault="00B41A5D" w:rsidP="00826AF1"/>
    <w:p w14:paraId="02D4D3AB" w14:textId="3CDF8428" w:rsidR="00262A5E" w:rsidRDefault="00262A5E" w:rsidP="00262A5E">
      <w:pPr>
        <w:pStyle w:val="Heading2"/>
      </w:pPr>
      <w:bookmarkStart w:id="17" w:name="_Toc99033845"/>
      <w:r>
        <w:t>Test Cycles</w:t>
      </w:r>
      <w:bookmarkEnd w:id="17"/>
    </w:p>
    <w:p w14:paraId="65DDB909" w14:textId="632344DC" w:rsidR="00262A5E" w:rsidRDefault="001367EE" w:rsidP="00433949">
      <w:pPr>
        <w:pStyle w:val="ListNumber"/>
        <w:numPr>
          <w:ilvl w:val="0"/>
          <w:numId w:val="21"/>
        </w:numPr>
      </w:pPr>
      <w:r>
        <w:t>Lorem Ipsum</w:t>
      </w:r>
    </w:p>
    <w:p w14:paraId="366C193C" w14:textId="7C4D6D7E" w:rsidR="001367EE" w:rsidRDefault="001367EE" w:rsidP="00433949">
      <w:pPr>
        <w:pStyle w:val="ListNumber"/>
        <w:numPr>
          <w:ilvl w:val="0"/>
          <w:numId w:val="21"/>
        </w:numPr>
      </w:pPr>
      <w:r>
        <w:t>Lorem Ipsum</w:t>
      </w:r>
    </w:p>
    <w:p w14:paraId="416E641F" w14:textId="6E4B5EB9" w:rsidR="001367EE" w:rsidRPr="001367EE" w:rsidRDefault="001367EE" w:rsidP="00433949">
      <w:pPr>
        <w:pStyle w:val="ListNumber"/>
        <w:numPr>
          <w:ilvl w:val="0"/>
          <w:numId w:val="21"/>
        </w:numPr>
      </w:pPr>
      <w:r>
        <w:t>…</w:t>
      </w:r>
    </w:p>
    <w:p w14:paraId="43C66EAC" w14:textId="46314C92" w:rsidR="00262A5E" w:rsidRDefault="00262A5E" w:rsidP="00262A5E">
      <w:pPr>
        <w:pStyle w:val="Heading2"/>
      </w:pPr>
      <w:bookmarkStart w:id="18" w:name="_Toc99033846"/>
      <w:r>
        <w:t xml:space="preserve">Bug </w:t>
      </w:r>
      <w:r w:rsidRPr="00262A5E">
        <w:t>Management</w:t>
      </w:r>
      <w:bookmarkEnd w:id="18"/>
    </w:p>
    <w:p w14:paraId="7084FB37" w14:textId="77777777" w:rsidR="00433949" w:rsidRDefault="00433949" w:rsidP="00433949">
      <w:pPr>
        <w:pStyle w:val="ListNumber"/>
        <w:numPr>
          <w:ilvl w:val="0"/>
          <w:numId w:val="22"/>
        </w:numPr>
      </w:pPr>
      <w:r>
        <w:t>Lorem Ipsum</w:t>
      </w:r>
    </w:p>
    <w:p w14:paraId="38A66BAF" w14:textId="77777777" w:rsidR="00433949" w:rsidRDefault="00433949" w:rsidP="00433949">
      <w:pPr>
        <w:pStyle w:val="ListNumber"/>
        <w:numPr>
          <w:ilvl w:val="0"/>
          <w:numId w:val="21"/>
        </w:numPr>
      </w:pPr>
      <w:r>
        <w:t>Lorem Ipsum</w:t>
      </w:r>
    </w:p>
    <w:p w14:paraId="637DF868" w14:textId="77777777" w:rsidR="00433949" w:rsidRPr="001367EE" w:rsidRDefault="00433949" w:rsidP="00433949">
      <w:pPr>
        <w:pStyle w:val="ListNumber"/>
        <w:numPr>
          <w:ilvl w:val="0"/>
          <w:numId w:val="21"/>
        </w:numPr>
      </w:pPr>
      <w:r>
        <w:t>…</w:t>
      </w:r>
    </w:p>
    <w:p w14:paraId="6C535A2C" w14:textId="1E6C92F9" w:rsidR="00262A5E" w:rsidRDefault="00262A5E" w:rsidP="00826AF1"/>
    <w:tbl>
      <w:tblPr>
        <w:tblStyle w:val="ROSENTablev7"/>
        <w:tblW w:w="5000" w:type="pct"/>
        <w:tblLook w:val="0620" w:firstRow="1" w:lastRow="0" w:firstColumn="0" w:lastColumn="0" w:noHBand="1" w:noVBand="1"/>
      </w:tblPr>
      <w:tblGrid>
        <w:gridCol w:w="4226"/>
        <w:gridCol w:w="4227"/>
      </w:tblGrid>
      <w:tr w:rsidR="00433949" w14:paraId="11AC4A2B" w14:textId="77777777" w:rsidTr="0043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1" w:type="dxa"/>
          </w:tcPr>
          <w:p w14:paraId="40C3A1D7" w14:textId="6775837B" w:rsidR="00433949" w:rsidRPr="00433949" w:rsidRDefault="00433949" w:rsidP="00433949">
            <w:pPr>
              <w:pStyle w:val="Tablenormal0"/>
            </w:pPr>
            <w:r>
              <w:t>Severity</w:t>
            </w:r>
          </w:p>
        </w:tc>
        <w:tc>
          <w:tcPr>
            <w:tcW w:w="4222" w:type="dxa"/>
          </w:tcPr>
          <w:p w14:paraId="2C248FC5" w14:textId="3D08AE4C" w:rsidR="00433949" w:rsidRDefault="00433949" w:rsidP="00433949">
            <w:pPr>
              <w:pStyle w:val="Tablenormal0"/>
            </w:pPr>
            <w:r>
              <w:t>Impact</w:t>
            </w:r>
          </w:p>
        </w:tc>
      </w:tr>
      <w:tr w:rsidR="00433949" w14:paraId="2FD9A154" w14:textId="77777777" w:rsidTr="00433949">
        <w:tc>
          <w:tcPr>
            <w:tcW w:w="4221" w:type="dxa"/>
          </w:tcPr>
          <w:p w14:paraId="19A5FFAE" w14:textId="624C0B93" w:rsidR="00433949" w:rsidRDefault="00433949" w:rsidP="00433949">
            <w:pPr>
              <w:pStyle w:val="Tablenormal0"/>
            </w:pPr>
            <w:r>
              <w:t>Critical</w:t>
            </w:r>
          </w:p>
        </w:tc>
        <w:tc>
          <w:tcPr>
            <w:tcW w:w="4222" w:type="dxa"/>
          </w:tcPr>
          <w:p w14:paraId="104E888F" w14:textId="77777777" w:rsidR="00433949" w:rsidRDefault="00433949" w:rsidP="00433949">
            <w:pPr>
              <w:pStyle w:val="Tablenormal0"/>
            </w:pPr>
          </w:p>
        </w:tc>
      </w:tr>
      <w:tr w:rsidR="00433949" w14:paraId="1E47D861" w14:textId="77777777" w:rsidTr="00433949">
        <w:tc>
          <w:tcPr>
            <w:tcW w:w="4221" w:type="dxa"/>
          </w:tcPr>
          <w:p w14:paraId="3188C3AF" w14:textId="43D75FE1" w:rsidR="00433949" w:rsidRDefault="00433949" w:rsidP="00433949">
            <w:pPr>
              <w:pStyle w:val="Tablenormal0"/>
            </w:pPr>
            <w:r>
              <w:t>High</w:t>
            </w:r>
          </w:p>
        </w:tc>
        <w:tc>
          <w:tcPr>
            <w:tcW w:w="4222" w:type="dxa"/>
          </w:tcPr>
          <w:p w14:paraId="66C7E923" w14:textId="77777777" w:rsidR="00433949" w:rsidRDefault="00433949" w:rsidP="00433949">
            <w:pPr>
              <w:pStyle w:val="Tablenormal0"/>
            </w:pPr>
          </w:p>
        </w:tc>
      </w:tr>
      <w:tr w:rsidR="00433949" w14:paraId="3A198264" w14:textId="77777777" w:rsidTr="00433949">
        <w:tc>
          <w:tcPr>
            <w:tcW w:w="4221" w:type="dxa"/>
          </w:tcPr>
          <w:p w14:paraId="6B1C68D2" w14:textId="4B7476EF" w:rsidR="00433949" w:rsidRDefault="00433949" w:rsidP="00433949">
            <w:pPr>
              <w:pStyle w:val="Tablenormal0"/>
            </w:pPr>
            <w:r>
              <w:t>Medium</w:t>
            </w:r>
          </w:p>
        </w:tc>
        <w:tc>
          <w:tcPr>
            <w:tcW w:w="4222" w:type="dxa"/>
          </w:tcPr>
          <w:p w14:paraId="3BEE254B" w14:textId="77777777" w:rsidR="00433949" w:rsidRDefault="00433949" w:rsidP="00433949">
            <w:pPr>
              <w:pStyle w:val="Tablenormal0"/>
            </w:pPr>
          </w:p>
        </w:tc>
      </w:tr>
      <w:tr w:rsidR="00433949" w14:paraId="6AAF7C5C" w14:textId="77777777" w:rsidTr="00433949">
        <w:tc>
          <w:tcPr>
            <w:tcW w:w="4221" w:type="dxa"/>
          </w:tcPr>
          <w:p w14:paraId="4C3B9D89" w14:textId="5C98033A" w:rsidR="00433949" w:rsidRDefault="00433949" w:rsidP="00433949">
            <w:pPr>
              <w:pStyle w:val="Tablenormal0"/>
            </w:pPr>
            <w:r>
              <w:t>Lows</w:t>
            </w:r>
          </w:p>
        </w:tc>
        <w:tc>
          <w:tcPr>
            <w:tcW w:w="4222" w:type="dxa"/>
          </w:tcPr>
          <w:p w14:paraId="261765F7" w14:textId="77777777" w:rsidR="00433949" w:rsidRDefault="00433949" w:rsidP="00433949">
            <w:pPr>
              <w:pStyle w:val="Tablenormal0"/>
            </w:pPr>
          </w:p>
        </w:tc>
      </w:tr>
    </w:tbl>
    <w:p w14:paraId="464F22D6" w14:textId="1466EA2D" w:rsidR="00433949" w:rsidRDefault="00433949" w:rsidP="00433949">
      <w:pPr>
        <w:pStyle w:val="Tablenormal0"/>
      </w:pPr>
    </w:p>
    <w:p w14:paraId="4B326B0E" w14:textId="75114157" w:rsidR="00AE33B0" w:rsidRDefault="00AE33B0" w:rsidP="00AE33B0">
      <w:pPr>
        <w:pStyle w:val="Heading2"/>
      </w:pPr>
      <w:bookmarkStart w:id="19" w:name="_Toc99033847"/>
      <w:r>
        <w:t xml:space="preserve">Test </w:t>
      </w:r>
      <w:r w:rsidRPr="00AE33B0">
        <w:t>metrics</w:t>
      </w:r>
      <w:bookmarkEnd w:id="19"/>
    </w:p>
    <w:p w14:paraId="320491C1" w14:textId="6C6F5038" w:rsidR="00AE33B0" w:rsidRDefault="00AE33B0" w:rsidP="00433949">
      <w:pPr>
        <w:pStyle w:val="Tablenormal0"/>
      </w:pPr>
      <w:r>
        <w:t xml:space="preserve">Test metrics to measure the progress and level of success of the test will be developed and shared with </w:t>
      </w:r>
      <w:r>
        <w:t>team.</w:t>
      </w:r>
    </w:p>
    <w:tbl>
      <w:tblPr>
        <w:tblStyle w:val="ROSENTablev7"/>
        <w:tblW w:w="5000" w:type="pct"/>
        <w:tblInd w:w="5" w:type="dxa"/>
        <w:tblLook w:val="0620" w:firstRow="1" w:lastRow="0" w:firstColumn="0" w:lastColumn="0" w:noHBand="1" w:noVBand="1"/>
      </w:tblPr>
      <w:tblGrid>
        <w:gridCol w:w="2818"/>
        <w:gridCol w:w="2817"/>
        <w:gridCol w:w="2818"/>
      </w:tblGrid>
      <w:tr w:rsidR="00AE33B0" w14:paraId="01EDBAC2" w14:textId="77777777" w:rsidTr="00AE3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4" w:type="dxa"/>
          </w:tcPr>
          <w:p w14:paraId="7A6A2C66" w14:textId="129E99A0" w:rsidR="00AE33B0" w:rsidRPr="00AE33B0" w:rsidRDefault="00AE33B0" w:rsidP="00AE33B0">
            <w:pPr>
              <w:pStyle w:val="Tablenormal0"/>
            </w:pPr>
            <w:r>
              <w:t>Report</w:t>
            </w:r>
          </w:p>
        </w:tc>
        <w:tc>
          <w:tcPr>
            <w:tcW w:w="2814" w:type="dxa"/>
          </w:tcPr>
          <w:p w14:paraId="5636488E" w14:textId="3CB99267" w:rsidR="00AE33B0" w:rsidRDefault="00AE33B0" w:rsidP="00AE33B0">
            <w:pPr>
              <w:pStyle w:val="Tablenormal0"/>
            </w:pPr>
            <w:r>
              <w:t>Description</w:t>
            </w:r>
          </w:p>
        </w:tc>
        <w:tc>
          <w:tcPr>
            <w:tcW w:w="2815" w:type="dxa"/>
          </w:tcPr>
          <w:p w14:paraId="7B8A4108" w14:textId="078B0103" w:rsidR="00AE33B0" w:rsidRPr="00AE33B0" w:rsidRDefault="00AE33B0" w:rsidP="00AE33B0">
            <w:pPr>
              <w:pStyle w:val="Tablenormal0"/>
              <w:rPr>
                <w:b w:val="0"/>
              </w:rPr>
            </w:pPr>
            <w:r>
              <w:t>Frequency</w:t>
            </w:r>
          </w:p>
        </w:tc>
      </w:tr>
      <w:tr w:rsidR="00AE33B0" w14:paraId="3CB1CE19" w14:textId="77777777" w:rsidTr="00AE33B0">
        <w:tc>
          <w:tcPr>
            <w:tcW w:w="2814" w:type="dxa"/>
          </w:tcPr>
          <w:p w14:paraId="182258DB" w14:textId="24481FBF" w:rsidR="00AE33B0" w:rsidRDefault="00AE33B0" w:rsidP="00AE33B0">
            <w:pPr>
              <w:pStyle w:val="Tablenormal0"/>
            </w:pPr>
            <w:r>
              <w:t>Test Report</w:t>
            </w:r>
          </w:p>
        </w:tc>
        <w:tc>
          <w:tcPr>
            <w:tcW w:w="2814" w:type="dxa"/>
          </w:tcPr>
          <w:p w14:paraId="78B77BC2" w14:textId="77777777" w:rsidR="00AE33B0" w:rsidRDefault="00AE33B0" w:rsidP="00AE33B0">
            <w:pPr>
              <w:pStyle w:val="Tablenormal0"/>
            </w:pPr>
          </w:p>
        </w:tc>
        <w:tc>
          <w:tcPr>
            <w:tcW w:w="2815" w:type="dxa"/>
          </w:tcPr>
          <w:p w14:paraId="3213CD25" w14:textId="77777777" w:rsidR="00AE33B0" w:rsidRDefault="00AE33B0" w:rsidP="00AE33B0">
            <w:pPr>
              <w:pStyle w:val="Tablenormal0"/>
            </w:pPr>
          </w:p>
        </w:tc>
      </w:tr>
      <w:tr w:rsidR="00AE33B0" w14:paraId="49157AA4" w14:textId="77777777" w:rsidTr="00AE33B0">
        <w:tc>
          <w:tcPr>
            <w:tcW w:w="2814" w:type="dxa"/>
          </w:tcPr>
          <w:p w14:paraId="3B7325E5" w14:textId="573E3FFF" w:rsidR="00AE33B0" w:rsidRDefault="00AE33B0" w:rsidP="00AE33B0">
            <w:pPr>
              <w:pStyle w:val="Tablenormal0"/>
            </w:pPr>
            <w:r>
              <w:t>Release execution status</w:t>
            </w:r>
          </w:p>
        </w:tc>
        <w:tc>
          <w:tcPr>
            <w:tcW w:w="2814" w:type="dxa"/>
          </w:tcPr>
          <w:p w14:paraId="4B819DC1" w14:textId="77777777" w:rsidR="00AE33B0" w:rsidRDefault="00AE33B0" w:rsidP="00AE33B0">
            <w:pPr>
              <w:pStyle w:val="Tablenormal0"/>
            </w:pPr>
          </w:p>
        </w:tc>
        <w:tc>
          <w:tcPr>
            <w:tcW w:w="2815" w:type="dxa"/>
          </w:tcPr>
          <w:p w14:paraId="468DCD9B" w14:textId="77777777" w:rsidR="00AE33B0" w:rsidRDefault="00AE33B0" w:rsidP="00AE33B0">
            <w:pPr>
              <w:pStyle w:val="Tablenormal0"/>
            </w:pPr>
          </w:p>
        </w:tc>
      </w:tr>
    </w:tbl>
    <w:p w14:paraId="05655F45" w14:textId="77777777" w:rsidR="00AE33B0" w:rsidRDefault="00AE33B0" w:rsidP="00AE33B0">
      <w:pPr>
        <w:pStyle w:val="Tablenormal0"/>
      </w:pPr>
    </w:p>
    <w:p w14:paraId="156113E0" w14:textId="4EC0A7E7" w:rsidR="00262A5E" w:rsidRDefault="00262A5E" w:rsidP="00262A5E">
      <w:pPr>
        <w:pStyle w:val="Heading1"/>
      </w:pPr>
      <w:bookmarkStart w:id="20" w:name="_Toc99033848"/>
      <w:r>
        <w:t>Test Management Process</w:t>
      </w:r>
      <w:bookmarkEnd w:id="20"/>
    </w:p>
    <w:p w14:paraId="4FF62EF8" w14:textId="3230973E" w:rsidR="00433949" w:rsidRDefault="009C3EE5" w:rsidP="009C3EE5">
      <w:pPr>
        <w:pStyle w:val="Heading2"/>
      </w:pPr>
      <w:bookmarkStart w:id="21" w:name="_Toc99033849"/>
      <w:r>
        <w:t xml:space="preserve">Test </w:t>
      </w:r>
      <w:r w:rsidRPr="009C3EE5">
        <w:t>Management</w:t>
      </w:r>
      <w:r>
        <w:t xml:space="preserve"> Tools</w:t>
      </w:r>
      <w:bookmarkEnd w:id="21"/>
    </w:p>
    <w:p w14:paraId="0D26E61D" w14:textId="673A88EE" w:rsidR="009C3EE5" w:rsidRDefault="009C3EE5" w:rsidP="00433949"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</w:t>
      </w:r>
    </w:p>
    <w:p w14:paraId="20AC50BE" w14:textId="4E783812" w:rsidR="009C3EE5" w:rsidRDefault="009C3EE5" w:rsidP="009C3EE5">
      <w:pPr>
        <w:pStyle w:val="Heading2"/>
      </w:pPr>
      <w:bookmarkStart w:id="22" w:name="_Toc99033850"/>
      <w:r>
        <w:t>Test Design Process</w:t>
      </w:r>
      <w:bookmarkEnd w:id="22"/>
    </w:p>
    <w:p w14:paraId="750BF0AA" w14:textId="4BA3FF1B" w:rsidR="009C3EE5" w:rsidRDefault="009C3EE5" w:rsidP="00433949"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</w:t>
      </w:r>
      <w:r w:rsidRPr="00826AF1">
        <w:lastRenderedPageBreak/>
        <w:t xml:space="preserve">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</w:t>
      </w:r>
    </w:p>
    <w:p w14:paraId="72415040" w14:textId="7F458D59" w:rsidR="009C3EE5" w:rsidRDefault="009C3EE5" w:rsidP="009C3EE5">
      <w:pPr>
        <w:pStyle w:val="Heading2"/>
      </w:pPr>
      <w:bookmarkStart w:id="23" w:name="_Toc99033851"/>
      <w:r>
        <w:t xml:space="preserve">Test </w:t>
      </w:r>
      <w:r w:rsidRPr="009C3EE5">
        <w:t>Execution</w:t>
      </w:r>
      <w:r>
        <w:t xml:space="preserve"> Process</w:t>
      </w:r>
      <w:bookmarkEnd w:id="23"/>
    </w:p>
    <w:p w14:paraId="2A4C8F29" w14:textId="6D7E972E" w:rsidR="009C3EE5" w:rsidRDefault="009C3EE5" w:rsidP="00433949"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</w:t>
      </w:r>
    </w:p>
    <w:p w14:paraId="2EC612BB" w14:textId="41214940" w:rsidR="009C3EE5" w:rsidRDefault="009C3EE5" w:rsidP="009C3EE5">
      <w:pPr>
        <w:pStyle w:val="Heading2"/>
      </w:pPr>
      <w:bookmarkStart w:id="24" w:name="_Toc99033852"/>
      <w:r>
        <w:t xml:space="preserve">Bug </w:t>
      </w:r>
      <w:r w:rsidRPr="009C3EE5">
        <w:t>Management</w:t>
      </w:r>
      <w:r>
        <w:t xml:space="preserve"> Process</w:t>
      </w:r>
      <w:bookmarkEnd w:id="24"/>
    </w:p>
    <w:p w14:paraId="3503F198" w14:textId="2C7AC0E4" w:rsidR="009C3EE5" w:rsidRDefault="009C3EE5" w:rsidP="00433949"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</w:t>
      </w:r>
    </w:p>
    <w:p w14:paraId="1847EE7F" w14:textId="3B849FB9" w:rsidR="009C3EE5" w:rsidRDefault="009C3EE5" w:rsidP="009C3EE5">
      <w:pPr>
        <w:pStyle w:val="Heading2"/>
      </w:pPr>
      <w:bookmarkStart w:id="25" w:name="_Toc99033853"/>
      <w:r w:rsidRPr="009C3EE5">
        <w:t>Test</w:t>
      </w:r>
      <w:r>
        <w:t xml:space="preserve"> Risk</w:t>
      </w:r>
      <w:bookmarkEnd w:id="25"/>
    </w:p>
    <w:p w14:paraId="69F055E5" w14:textId="7C46A3FF" w:rsidR="009C3EE5" w:rsidRDefault="009C3EE5" w:rsidP="00433949"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</w:t>
      </w:r>
    </w:p>
    <w:p w14:paraId="05762485" w14:textId="3D0E5E2E" w:rsidR="009C3EE5" w:rsidRDefault="009C3EE5" w:rsidP="009C3EE5">
      <w:pPr>
        <w:pStyle w:val="Heading1"/>
      </w:pPr>
      <w:bookmarkStart w:id="26" w:name="_Toc99033854"/>
      <w:r>
        <w:t>Communication Plan &amp; Team Roster</w:t>
      </w:r>
      <w:bookmarkEnd w:id="26"/>
    </w:p>
    <w:tbl>
      <w:tblPr>
        <w:tblStyle w:val="ROSENTablev7"/>
        <w:tblW w:w="5000" w:type="pct"/>
        <w:tblInd w:w="5" w:type="dxa"/>
        <w:tblLook w:val="0620" w:firstRow="1" w:lastRow="0" w:firstColumn="0" w:lastColumn="0" w:noHBand="1" w:noVBand="1"/>
      </w:tblPr>
      <w:tblGrid>
        <w:gridCol w:w="2111"/>
        <w:gridCol w:w="2114"/>
        <w:gridCol w:w="2114"/>
        <w:gridCol w:w="2114"/>
      </w:tblGrid>
      <w:tr w:rsidR="009C3EE5" w14:paraId="5F64B59B" w14:textId="77777777" w:rsidTr="009C3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dxa"/>
          </w:tcPr>
          <w:p w14:paraId="5BA1B82D" w14:textId="2528D654" w:rsidR="009C3EE5" w:rsidRPr="009C3EE5" w:rsidRDefault="009C3EE5" w:rsidP="009C3EE5">
            <w:pPr>
              <w:pStyle w:val="Tablenormal0"/>
            </w:pPr>
            <w:r>
              <w:t>No. #</w:t>
            </w:r>
          </w:p>
        </w:tc>
        <w:tc>
          <w:tcPr>
            <w:tcW w:w="2111" w:type="dxa"/>
          </w:tcPr>
          <w:p w14:paraId="66238B29" w14:textId="0464A7A4" w:rsidR="009C3EE5" w:rsidRDefault="009C3EE5" w:rsidP="009C3EE5">
            <w:pPr>
              <w:pStyle w:val="Tablenormal0"/>
            </w:pPr>
            <w:r>
              <w:t>Role</w:t>
            </w:r>
          </w:p>
        </w:tc>
        <w:tc>
          <w:tcPr>
            <w:tcW w:w="2111" w:type="dxa"/>
          </w:tcPr>
          <w:p w14:paraId="7C9E848C" w14:textId="4CED3FCF" w:rsidR="009C3EE5" w:rsidRDefault="009C3EE5" w:rsidP="009C3EE5">
            <w:pPr>
              <w:pStyle w:val="Tablenormal0"/>
            </w:pPr>
            <w:r>
              <w:t>Name</w:t>
            </w:r>
          </w:p>
        </w:tc>
        <w:tc>
          <w:tcPr>
            <w:tcW w:w="2111" w:type="dxa"/>
          </w:tcPr>
          <w:p w14:paraId="684FFB33" w14:textId="58F0C95C" w:rsidR="009C3EE5" w:rsidRDefault="009C3EE5" w:rsidP="009C3EE5">
            <w:pPr>
              <w:pStyle w:val="Tablenormal0"/>
            </w:pPr>
            <w:r>
              <w:t>Contact Info</w:t>
            </w:r>
          </w:p>
        </w:tc>
      </w:tr>
      <w:tr w:rsidR="009C3EE5" w14:paraId="6CB63CBC" w14:textId="77777777" w:rsidTr="009C3EE5">
        <w:tc>
          <w:tcPr>
            <w:tcW w:w="2110" w:type="dxa"/>
          </w:tcPr>
          <w:p w14:paraId="3597F298" w14:textId="77777777" w:rsidR="009C3EE5" w:rsidRDefault="009C3EE5" w:rsidP="009C3EE5">
            <w:pPr>
              <w:pStyle w:val="Tablenormal0"/>
            </w:pPr>
          </w:p>
        </w:tc>
        <w:tc>
          <w:tcPr>
            <w:tcW w:w="2111" w:type="dxa"/>
          </w:tcPr>
          <w:p w14:paraId="214291A7" w14:textId="77777777" w:rsidR="009C3EE5" w:rsidRDefault="009C3EE5" w:rsidP="009C3EE5">
            <w:pPr>
              <w:pStyle w:val="Tablenormal0"/>
            </w:pPr>
          </w:p>
        </w:tc>
        <w:tc>
          <w:tcPr>
            <w:tcW w:w="2111" w:type="dxa"/>
          </w:tcPr>
          <w:p w14:paraId="11DA84BE" w14:textId="77777777" w:rsidR="009C3EE5" w:rsidRDefault="009C3EE5" w:rsidP="009C3EE5">
            <w:pPr>
              <w:pStyle w:val="Tablenormal0"/>
            </w:pPr>
          </w:p>
        </w:tc>
        <w:tc>
          <w:tcPr>
            <w:tcW w:w="2111" w:type="dxa"/>
          </w:tcPr>
          <w:p w14:paraId="07233509" w14:textId="77777777" w:rsidR="009C3EE5" w:rsidRDefault="009C3EE5" w:rsidP="009C3EE5">
            <w:pPr>
              <w:pStyle w:val="Tablenormal0"/>
            </w:pPr>
          </w:p>
        </w:tc>
      </w:tr>
    </w:tbl>
    <w:p w14:paraId="6B3FDDF4" w14:textId="77777777" w:rsidR="009C3EE5" w:rsidRPr="009C3EE5" w:rsidRDefault="009C3EE5" w:rsidP="009C3EE5">
      <w:pPr>
        <w:pStyle w:val="Tablenormal0"/>
      </w:pPr>
    </w:p>
    <w:p w14:paraId="6A23D650" w14:textId="2A0C5432" w:rsidR="009C3EE5" w:rsidRDefault="009C3EE5" w:rsidP="009C3EE5">
      <w:pPr>
        <w:pStyle w:val="Heading1"/>
      </w:pPr>
      <w:bookmarkStart w:id="27" w:name="_Toc99033855"/>
      <w:r>
        <w:t>Test Environment</w:t>
      </w:r>
      <w:bookmarkEnd w:id="27"/>
    </w:p>
    <w:p w14:paraId="3606C454" w14:textId="3CA6A3E8" w:rsidR="009C3EE5" w:rsidRPr="009C3EE5" w:rsidRDefault="009C3EE5" w:rsidP="009C3EE5">
      <w:r w:rsidRPr="00826AF1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26AF1">
        <w:t>popularised</w:t>
      </w:r>
      <w:proofErr w:type="spellEnd"/>
      <w:r w:rsidRPr="00826AF1">
        <w:t xml:space="preserve"> in the 1960s with the release of Letraset sheets containing Lorem Ipsum passages, and more recently with desktop publishing software like Aldus PageMaker including versions of Lorem Ipsum</w:t>
      </w:r>
    </w:p>
    <w:p w14:paraId="1C89A082" w14:textId="77777777" w:rsidR="009C3EE5" w:rsidRPr="00433949" w:rsidRDefault="009C3EE5" w:rsidP="00433949"/>
    <w:sectPr w:rsidR="009C3EE5" w:rsidRPr="00433949" w:rsidSect="00B233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2837" w:right="1138" w:bottom="1411" w:left="2318" w:header="562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C1E0" w14:textId="77777777" w:rsidR="005510F8" w:rsidRDefault="005510F8" w:rsidP="00231E83">
      <w:r>
        <w:separator/>
      </w:r>
    </w:p>
  </w:endnote>
  <w:endnote w:type="continuationSeparator" w:id="0">
    <w:p w14:paraId="2E49D0B0" w14:textId="77777777" w:rsidR="005510F8" w:rsidRDefault="005510F8" w:rsidP="0023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31F2" w14:textId="77777777" w:rsidR="00B23318" w:rsidRDefault="00B23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7" w:rightFromText="187" w:vertAnchor="text" w:tblpX="-1136" w:tblpY="1"/>
      <w:tblOverlap w:val="never"/>
      <w:tblW w:w="9633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16"/>
      <w:gridCol w:w="4817"/>
    </w:tblGrid>
    <w:tr w:rsidR="00B23318" w14:paraId="551851F4" w14:textId="77777777" w:rsidTr="00B23318">
      <w:tc>
        <w:tcPr>
          <w:tcW w:w="42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9A1F403" w14:textId="210CD0AA" w:rsidR="00B23318" w:rsidRDefault="00B23318" w:rsidP="00B23318">
          <w:pPr>
            <w:pStyle w:val="Footer"/>
          </w:pPr>
          <w:r>
            <w:t xml:space="preserve">This 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is</w:t>
          </w:r>
          <w:proofErr w:type="spellEnd"/>
          <w:r>
            <w:t xml:space="preserve"> </w:t>
          </w:r>
          <w:proofErr w:type="spellStart"/>
          <w:r>
            <w:t>classified</w:t>
          </w:r>
          <w:proofErr w:type="spellEnd"/>
          <w:r>
            <w:t xml:space="preserve"> </w:t>
          </w:r>
          <w:proofErr w:type="spellStart"/>
          <w:r>
            <w:t>as</w:t>
          </w:r>
          <w:proofErr w:type="spellEnd"/>
          <w:r>
            <w:t xml:space="preserve"> </w:t>
          </w:r>
          <w:proofErr w:type="spellStart"/>
          <w:r>
            <w:t>confidential</w:t>
          </w:r>
          <w:proofErr w:type="spellEnd"/>
        </w:p>
      </w:tc>
      <w:tc>
        <w:tcPr>
          <w:tcW w:w="4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51AED8E" w14:textId="0BDC591F" w:rsidR="00B23318" w:rsidRDefault="00B23318" w:rsidP="00B23318">
          <w:pPr>
            <w:pStyle w:val="Footer"/>
            <w:jc w:val="right"/>
          </w:pPr>
          <w:r>
            <w:t xml:space="preserve">ROSEN · </w:t>
          </w:r>
          <w:proofErr w:type="spellStart"/>
          <w:r>
            <w:t>page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 w:rsidR="005510F8">
            <w:fldChar w:fldCharType="begin"/>
          </w:r>
          <w:r w:rsidR="005510F8">
            <w:instrText xml:space="preserve"> NUMPAGES  \* Arabic  \* MERGEFORMAT </w:instrText>
          </w:r>
          <w:r w:rsidR="005510F8">
            <w:fldChar w:fldCharType="separate"/>
          </w:r>
          <w:r>
            <w:rPr>
              <w:noProof/>
            </w:rPr>
            <w:t>2</w:t>
          </w:r>
          <w:r w:rsidR="005510F8">
            <w:rPr>
              <w:noProof/>
            </w:rPr>
            <w:fldChar w:fldCharType="end"/>
          </w:r>
        </w:p>
      </w:tc>
    </w:tr>
  </w:tbl>
  <w:p w14:paraId="769F36EE" w14:textId="77777777" w:rsidR="00B23318" w:rsidRPr="00B23318" w:rsidRDefault="00B23318" w:rsidP="00B23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7" w:rightFromText="187" w:vertAnchor="page" w:tblpX="-1136" w:tblpY="14746"/>
      <w:tblOverlap w:val="never"/>
      <w:tblW w:w="9864" w:type="dxa"/>
      <w:tblCellMar>
        <w:left w:w="130" w:type="dxa"/>
        <w:right w:w="130" w:type="dxa"/>
      </w:tblCellMar>
      <w:tblLook w:val="04A0" w:firstRow="1" w:lastRow="0" w:firstColumn="1" w:lastColumn="0" w:noHBand="0" w:noVBand="1"/>
    </w:tblPr>
    <w:tblGrid>
      <w:gridCol w:w="4931"/>
      <w:gridCol w:w="4933"/>
    </w:tblGrid>
    <w:tr w:rsidR="00B23318" w14:paraId="4AB7EA70" w14:textId="77777777" w:rsidTr="00B23318">
      <w:trPr>
        <w:trHeight w:val="1699"/>
      </w:trPr>
      <w:tc>
        <w:tcPr>
          <w:tcW w:w="422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8491822" w14:textId="0CA9A97A" w:rsidR="00B23318" w:rsidRDefault="00B23318" w:rsidP="00B23318">
          <w:pPr>
            <w:pStyle w:val="Footer"/>
          </w:pPr>
          <w:r>
            <w:t xml:space="preserve">This 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is</w:t>
          </w:r>
          <w:proofErr w:type="spellEnd"/>
          <w:r>
            <w:t xml:space="preserve"> </w:t>
          </w:r>
          <w:proofErr w:type="spellStart"/>
          <w:r>
            <w:t>classified</w:t>
          </w:r>
          <w:proofErr w:type="spellEnd"/>
          <w:r>
            <w:t xml:space="preserve"> </w:t>
          </w:r>
          <w:proofErr w:type="spellStart"/>
          <w:r>
            <w:t>as</w:t>
          </w:r>
          <w:proofErr w:type="spellEnd"/>
          <w:r>
            <w:t xml:space="preserve"> </w:t>
          </w:r>
          <w:proofErr w:type="spellStart"/>
          <w:r>
            <w:t>confidential</w:t>
          </w:r>
          <w:proofErr w:type="spellEnd"/>
        </w:p>
      </w:tc>
      <w:tc>
        <w:tcPr>
          <w:tcW w:w="4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2FAACB" w14:textId="575EB2A7" w:rsidR="00B23318" w:rsidRDefault="00B23318" w:rsidP="00B23318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66F8979E" wp14:editId="078E53A1">
                <wp:extent cx="2045212" cy="600457"/>
                <wp:effectExtent l="0" t="0" r="0" b="952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5212" cy="600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EC1135" w14:textId="77777777" w:rsidR="00B23318" w:rsidRPr="00B23318" w:rsidRDefault="00B23318" w:rsidP="00B23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A005" w14:textId="77777777" w:rsidR="005510F8" w:rsidRDefault="005510F8" w:rsidP="00231E83">
      <w:r>
        <w:separator/>
      </w:r>
    </w:p>
  </w:footnote>
  <w:footnote w:type="continuationSeparator" w:id="0">
    <w:p w14:paraId="2DCE02E9" w14:textId="77777777" w:rsidR="005510F8" w:rsidRDefault="005510F8" w:rsidP="00231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7802" w14:textId="77777777" w:rsidR="00B23318" w:rsidRDefault="00B23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4D99A" w14:textId="77FC751C" w:rsidR="00B23318" w:rsidRPr="00B23318" w:rsidRDefault="00B23318" w:rsidP="00B23318">
    <w:pPr>
      <w:pStyle w:val="Header"/>
      <w:rPr>
        <w:b/>
      </w:rPr>
    </w:pPr>
    <w:r w:rsidRPr="00B23318">
      <w:rPr>
        <w:b/>
      </w:rPr>
      <w:t>Document Name:</w:t>
    </w:r>
    <w:r w:rsidRPr="00B23318">
      <w:t xml:space="preserve"> </w:t>
    </w:r>
    <w:r w:rsidR="005510F8">
      <w:fldChar w:fldCharType="begin"/>
    </w:r>
    <w:r w:rsidR="005510F8">
      <w:instrText xml:space="preserve"> FILENAME  </w:instrText>
    </w:r>
    <w:r w:rsidR="005510F8">
      <w:fldChar w:fldCharType="separate"/>
    </w:r>
    <w:r w:rsidRPr="00B23318">
      <w:t>Document1</w:t>
    </w:r>
    <w:r w:rsidR="005510F8">
      <w:fldChar w:fldCharType="end"/>
    </w:r>
    <w:r w:rsidRPr="00B23318">
      <w:rPr>
        <w:b/>
      </w:rPr>
      <w:t xml:space="preserve"> </w:t>
    </w:r>
  </w:p>
  <w:p w14:paraId="211B5A6D" w14:textId="153E54C4" w:rsidR="00B23318" w:rsidRPr="00B23318" w:rsidRDefault="00B23318" w:rsidP="00B23318">
    <w:pPr>
      <w:pStyle w:val="Header"/>
      <w:rPr>
        <w:b/>
      </w:rPr>
    </w:pPr>
    <w:r w:rsidRPr="00B23318">
      <w:rPr>
        <w:b/>
      </w:rPr>
      <w:t>Revision Date:</w:t>
    </w:r>
    <w:r w:rsidRPr="00B23318">
      <w:t xml:space="preserve"> </w:t>
    </w:r>
    <w:r w:rsidRPr="00B23318">
      <w:fldChar w:fldCharType="begin"/>
    </w:r>
    <w:r w:rsidRPr="00B23318">
      <w:instrText xml:space="preserve"> SAVEDATE  \@ "d-MMM-yy"  \* MERGEFORMAT </w:instrText>
    </w:r>
    <w:r w:rsidRPr="00B23318">
      <w:fldChar w:fldCharType="separate"/>
    </w:r>
    <w:r w:rsidR="00B72C1E">
      <w:rPr>
        <w:noProof/>
      </w:rPr>
      <w:t>24-Mar-22</w:t>
    </w:r>
    <w:r w:rsidRPr="00B23318">
      <w:fldChar w:fldCharType="end"/>
    </w:r>
    <w:r w:rsidRPr="00B23318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517CE" w14:textId="0AAE1282" w:rsidR="00B23318" w:rsidRPr="00B23318" w:rsidRDefault="00B23318" w:rsidP="00B23318">
    <w:pPr>
      <w:pStyle w:val="Header"/>
      <w:rPr>
        <w:b/>
      </w:rPr>
    </w:pPr>
    <w:r w:rsidRPr="00B23318">
      <w:rPr>
        <w:b/>
      </w:rPr>
      <w:t>Document Name:</w:t>
    </w:r>
    <w:r w:rsidRPr="00B23318">
      <w:t xml:space="preserve"> </w:t>
    </w:r>
    <w:r w:rsidR="005510F8">
      <w:fldChar w:fldCharType="begin"/>
    </w:r>
    <w:r w:rsidR="005510F8">
      <w:instrText xml:space="preserve"> FILENAME  </w:instrText>
    </w:r>
    <w:r w:rsidR="005510F8">
      <w:fldChar w:fldCharType="separate"/>
    </w:r>
    <w:r w:rsidRPr="00B23318">
      <w:t>Document1</w:t>
    </w:r>
    <w:r w:rsidR="005510F8">
      <w:fldChar w:fldCharType="end"/>
    </w:r>
    <w:r w:rsidRPr="00B23318">
      <w:rPr>
        <w:b/>
      </w:rPr>
      <w:t xml:space="preserve"> </w:t>
    </w:r>
  </w:p>
  <w:p w14:paraId="2E2E853A" w14:textId="66A6305D" w:rsidR="00B23318" w:rsidRPr="00B23318" w:rsidRDefault="00B23318" w:rsidP="00B23318">
    <w:pPr>
      <w:pStyle w:val="Header"/>
      <w:rPr>
        <w:b/>
      </w:rPr>
    </w:pPr>
    <w:r w:rsidRPr="00B23318">
      <w:rPr>
        <w:b/>
      </w:rPr>
      <w:t>Revision Date:</w:t>
    </w:r>
    <w:r w:rsidRPr="00B23318">
      <w:t xml:space="preserve"> </w:t>
    </w:r>
    <w:r w:rsidRPr="00B23318">
      <w:fldChar w:fldCharType="begin"/>
    </w:r>
    <w:r w:rsidRPr="00B23318">
      <w:instrText xml:space="preserve"> SAVEDATE  \@ "d-MMM-yy"  \* MERGEFORMAT </w:instrText>
    </w:r>
    <w:r w:rsidRPr="00B23318">
      <w:fldChar w:fldCharType="separate"/>
    </w:r>
    <w:r w:rsidR="00B72C1E">
      <w:rPr>
        <w:noProof/>
      </w:rPr>
      <w:t>24-Mar-22</w:t>
    </w:r>
    <w:r w:rsidRPr="00B23318">
      <w:fldChar w:fldCharType="end"/>
    </w:r>
    <w:r w:rsidRPr="00B23318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1158A5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8F5094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4FBA169E"/>
    <w:lvl w:ilvl="0">
      <w:start w:val="1"/>
      <w:numFmt w:val="bullet"/>
      <w:pStyle w:val="ListBullet5"/>
      <w:lvlText w:val="•"/>
      <w:lvlJc w:val="left"/>
      <w:pPr>
        <w:ind w:left="1211" w:hanging="360"/>
      </w:pPr>
      <w:rPr>
        <w:rFonts w:ascii="Univers" w:hAnsi="Univers" w:hint="default"/>
      </w:rPr>
    </w:lvl>
  </w:abstractNum>
  <w:abstractNum w:abstractNumId="3" w15:restartNumberingAfterBreak="0">
    <w:nsid w:val="FFFFFF81"/>
    <w:multiLevelType w:val="singleLevel"/>
    <w:tmpl w:val="0E9CBC20"/>
    <w:lvl w:ilvl="0">
      <w:start w:val="1"/>
      <w:numFmt w:val="bullet"/>
      <w:pStyle w:val="ListBullet4"/>
      <w:lvlText w:val="•"/>
      <w:lvlJc w:val="left"/>
      <w:pPr>
        <w:ind w:left="1040" w:hanging="360"/>
      </w:pPr>
      <w:rPr>
        <w:rFonts w:ascii="Univers" w:hAnsi="Univers" w:hint="default"/>
      </w:rPr>
    </w:lvl>
  </w:abstractNum>
  <w:abstractNum w:abstractNumId="4" w15:restartNumberingAfterBreak="0">
    <w:nsid w:val="FFFFFF82"/>
    <w:multiLevelType w:val="singleLevel"/>
    <w:tmpl w:val="2938ABEA"/>
    <w:lvl w:ilvl="0">
      <w:start w:val="1"/>
      <w:numFmt w:val="bullet"/>
      <w:pStyle w:val="ListBullet3"/>
      <w:lvlText w:val="•"/>
      <w:lvlJc w:val="left"/>
      <w:pPr>
        <w:ind w:left="700" w:hanging="360"/>
      </w:pPr>
      <w:rPr>
        <w:rFonts w:ascii="Univers" w:hAnsi="Univers" w:hint="default"/>
      </w:rPr>
    </w:lvl>
  </w:abstractNum>
  <w:abstractNum w:abstractNumId="5" w15:restartNumberingAfterBreak="0">
    <w:nsid w:val="FFFFFF83"/>
    <w:multiLevelType w:val="singleLevel"/>
    <w:tmpl w:val="0332E748"/>
    <w:lvl w:ilvl="0">
      <w:start w:val="1"/>
      <w:numFmt w:val="bullet"/>
      <w:pStyle w:val="ListBullet2"/>
      <w:lvlText w:val="•"/>
      <w:lvlJc w:val="left"/>
      <w:pPr>
        <w:ind w:left="530" w:hanging="360"/>
      </w:pPr>
      <w:rPr>
        <w:rFonts w:ascii="Univers" w:hAnsi="Univers" w:hint="default"/>
      </w:rPr>
    </w:lvl>
  </w:abstractNum>
  <w:abstractNum w:abstractNumId="6" w15:restartNumberingAfterBreak="0">
    <w:nsid w:val="FFFFFF88"/>
    <w:multiLevelType w:val="singleLevel"/>
    <w:tmpl w:val="E55CA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1C040FB2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Utsaah" w:hAnsi="Utsaah" w:hint="default"/>
      </w:rPr>
    </w:lvl>
  </w:abstractNum>
  <w:abstractNum w:abstractNumId="8" w15:restartNumberingAfterBreak="0">
    <w:nsid w:val="0ED12246"/>
    <w:multiLevelType w:val="hybridMultilevel"/>
    <w:tmpl w:val="CDD8847E"/>
    <w:lvl w:ilvl="0" w:tplc="CD76B27C">
      <w:start w:val="1"/>
      <w:numFmt w:val="bullet"/>
      <w:pStyle w:val="BulletLis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A4718"/>
    <w:multiLevelType w:val="multilevel"/>
    <w:tmpl w:val="29D651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5F8588D"/>
    <w:multiLevelType w:val="multilevel"/>
    <w:tmpl w:val="59C698F4"/>
    <w:lvl w:ilvl="0">
      <w:start w:val="1"/>
      <w:numFmt w:val="decimal"/>
      <w:pStyle w:val="Heading1"/>
      <w:lvlText w:val="%1"/>
      <w:lvlJc w:val="left"/>
      <w:pPr>
        <w:ind w:left="0" w:hanging="119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1191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0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19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hanging="1191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hanging="119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119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119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1191"/>
      </w:pPr>
      <w:rPr>
        <w:rFonts w:hint="default"/>
      </w:rPr>
    </w:lvl>
  </w:abstractNum>
  <w:abstractNum w:abstractNumId="11" w15:restartNumberingAfterBreak="0">
    <w:nsid w:val="63AB72F8"/>
    <w:multiLevelType w:val="hybridMultilevel"/>
    <w:tmpl w:val="59CC603E"/>
    <w:lvl w:ilvl="0" w:tplc="BB6210A6">
      <w:start w:val="1"/>
      <w:numFmt w:val="upperLetter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" w:hanging="360"/>
      </w:pPr>
    </w:lvl>
    <w:lvl w:ilvl="2" w:tplc="0409001B" w:tentative="1">
      <w:start w:val="1"/>
      <w:numFmt w:val="lowerRoman"/>
      <w:lvlText w:val="%3."/>
      <w:lvlJc w:val="right"/>
      <w:pPr>
        <w:ind w:left="969" w:hanging="180"/>
      </w:pPr>
    </w:lvl>
    <w:lvl w:ilvl="3" w:tplc="0409000F" w:tentative="1">
      <w:start w:val="1"/>
      <w:numFmt w:val="decimal"/>
      <w:lvlText w:val="%4."/>
      <w:lvlJc w:val="left"/>
      <w:pPr>
        <w:ind w:left="1689" w:hanging="360"/>
      </w:pPr>
    </w:lvl>
    <w:lvl w:ilvl="4" w:tplc="04090019" w:tentative="1">
      <w:start w:val="1"/>
      <w:numFmt w:val="lowerLetter"/>
      <w:lvlText w:val="%5."/>
      <w:lvlJc w:val="left"/>
      <w:pPr>
        <w:ind w:left="2409" w:hanging="360"/>
      </w:pPr>
    </w:lvl>
    <w:lvl w:ilvl="5" w:tplc="0409001B" w:tentative="1">
      <w:start w:val="1"/>
      <w:numFmt w:val="lowerRoman"/>
      <w:lvlText w:val="%6."/>
      <w:lvlJc w:val="right"/>
      <w:pPr>
        <w:ind w:left="3129" w:hanging="180"/>
      </w:pPr>
    </w:lvl>
    <w:lvl w:ilvl="6" w:tplc="0409000F" w:tentative="1">
      <w:start w:val="1"/>
      <w:numFmt w:val="decimal"/>
      <w:lvlText w:val="%7."/>
      <w:lvlJc w:val="left"/>
      <w:pPr>
        <w:ind w:left="3849" w:hanging="360"/>
      </w:pPr>
    </w:lvl>
    <w:lvl w:ilvl="7" w:tplc="04090019" w:tentative="1">
      <w:start w:val="1"/>
      <w:numFmt w:val="lowerLetter"/>
      <w:lvlText w:val="%8."/>
      <w:lvlJc w:val="left"/>
      <w:pPr>
        <w:ind w:left="4569" w:hanging="360"/>
      </w:pPr>
    </w:lvl>
    <w:lvl w:ilvl="8" w:tplc="0409001B" w:tentative="1">
      <w:start w:val="1"/>
      <w:numFmt w:val="lowerRoman"/>
      <w:lvlText w:val="%9."/>
      <w:lvlJc w:val="right"/>
      <w:pPr>
        <w:ind w:left="5289" w:hanging="180"/>
      </w:pPr>
    </w:lvl>
  </w:abstractNum>
  <w:abstractNum w:abstractNumId="12" w15:restartNumberingAfterBreak="0">
    <w:nsid w:val="78F80B35"/>
    <w:multiLevelType w:val="multilevel"/>
    <w:tmpl w:val="AB0C9E6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pStyle w:val="ListNumber2"/>
      <w:lvlText w:val="%1.%2."/>
      <w:lvlJc w:val="left"/>
      <w:pPr>
        <w:ind w:left="714" w:hanging="357"/>
      </w:pPr>
      <w:rPr>
        <w:rFonts w:hint="default"/>
        <w:b w:val="0"/>
        <w:i w:val="0"/>
        <w:sz w:val="18"/>
      </w:rPr>
    </w:lvl>
    <w:lvl w:ilvl="2">
      <w:start w:val="1"/>
      <w:numFmt w:val="decimal"/>
      <w:pStyle w:val="ListNumber3"/>
      <w:lvlText w:val="%1.%2.%3."/>
      <w:lvlJc w:val="left"/>
      <w:pPr>
        <w:ind w:left="1071" w:hanging="357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8"/>
    <w:rsid w:val="00090DD7"/>
    <w:rsid w:val="000F17C1"/>
    <w:rsid w:val="00112992"/>
    <w:rsid w:val="00115921"/>
    <w:rsid w:val="0013222A"/>
    <w:rsid w:val="001367EE"/>
    <w:rsid w:val="00155F50"/>
    <w:rsid w:val="00156B38"/>
    <w:rsid w:val="00193CDA"/>
    <w:rsid w:val="001B450C"/>
    <w:rsid w:val="001D7107"/>
    <w:rsid w:val="00205F56"/>
    <w:rsid w:val="00231E83"/>
    <w:rsid w:val="00262A5E"/>
    <w:rsid w:val="00272E6C"/>
    <w:rsid w:val="002A6248"/>
    <w:rsid w:val="002C30C6"/>
    <w:rsid w:val="0030104F"/>
    <w:rsid w:val="00321A43"/>
    <w:rsid w:val="00336FD7"/>
    <w:rsid w:val="00360404"/>
    <w:rsid w:val="00384727"/>
    <w:rsid w:val="003A1B81"/>
    <w:rsid w:val="00433949"/>
    <w:rsid w:val="00444EB5"/>
    <w:rsid w:val="0045229D"/>
    <w:rsid w:val="004B69BD"/>
    <w:rsid w:val="004F28A4"/>
    <w:rsid w:val="004F513C"/>
    <w:rsid w:val="005304C7"/>
    <w:rsid w:val="00544D3B"/>
    <w:rsid w:val="00550697"/>
    <w:rsid w:val="005510F8"/>
    <w:rsid w:val="00567720"/>
    <w:rsid w:val="005E2931"/>
    <w:rsid w:val="006140D3"/>
    <w:rsid w:val="006C5D52"/>
    <w:rsid w:val="006E46EE"/>
    <w:rsid w:val="006F2E19"/>
    <w:rsid w:val="00716DC7"/>
    <w:rsid w:val="00763B9E"/>
    <w:rsid w:val="007B234C"/>
    <w:rsid w:val="007D6B1B"/>
    <w:rsid w:val="008108D8"/>
    <w:rsid w:val="00826AF1"/>
    <w:rsid w:val="0084177A"/>
    <w:rsid w:val="00850A60"/>
    <w:rsid w:val="00876BE6"/>
    <w:rsid w:val="0088200B"/>
    <w:rsid w:val="008C5179"/>
    <w:rsid w:val="008D09DF"/>
    <w:rsid w:val="008F5FC4"/>
    <w:rsid w:val="008F7611"/>
    <w:rsid w:val="00924307"/>
    <w:rsid w:val="00940A17"/>
    <w:rsid w:val="00951B14"/>
    <w:rsid w:val="009619EC"/>
    <w:rsid w:val="00961D0E"/>
    <w:rsid w:val="009C3EE5"/>
    <w:rsid w:val="009E4CCE"/>
    <w:rsid w:val="00A00E51"/>
    <w:rsid w:val="00A1561C"/>
    <w:rsid w:val="00A177BD"/>
    <w:rsid w:val="00A34EF7"/>
    <w:rsid w:val="00AD6AB6"/>
    <w:rsid w:val="00AE068C"/>
    <w:rsid w:val="00AE33B0"/>
    <w:rsid w:val="00B138CD"/>
    <w:rsid w:val="00B23318"/>
    <w:rsid w:val="00B250B6"/>
    <w:rsid w:val="00B32C30"/>
    <w:rsid w:val="00B41A5D"/>
    <w:rsid w:val="00B47E20"/>
    <w:rsid w:val="00B600F4"/>
    <w:rsid w:val="00B72C1E"/>
    <w:rsid w:val="00B744AD"/>
    <w:rsid w:val="00BA4846"/>
    <w:rsid w:val="00BB1DE4"/>
    <w:rsid w:val="00BC454E"/>
    <w:rsid w:val="00BF06D0"/>
    <w:rsid w:val="00C026DE"/>
    <w:rsid w:val="00C50D9C"/>
    <w:rsid w:val="00C75E8F"/>
    <w:rsid w:val="00C86691"/>
    <w:rsid w:val="00CB0394"/>
    <w:rsid w:val="00D01652"/>
    <w:rsid w:val="00D3536F"/>
    <w:rsid w:val="00DB2C70"/>
    <w:rsid w:val="00E4078B"/>
    <w:rsid w:val="00E438AC"/>
    <w:rsid w:val="00E4427E"/>
    <w:rsid w:val="00E6697B"/>
    <w:rsid w:val="00EA39E9"/>
    <w:rsid w:val="00ED743D"/>
    <w:rsid w:val="00EE0D77"/>
    <w:rsid w:val="00EE6911"/>
    <w:rsid w:val="00F52CC3"/>
    <w:rsid w:val="00FA1DF7"/>
    <w:rsid w:val="00FA6074"/>
    <w:rsid w:val="00FE21B1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4CA9"/>
  <w15:chartTrackingRefBased/>
  <w15:docId w15:val="{E0F94463-DED0-4E7C-9C08-5B256165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CE"/>
    <w:pPr>
      <w:spacing w:after="0" w:line="240" w:lineRule="auto"/>
    </w:pPr>
    <w:rPr>
      <w:rFonts w:ascii="Arial" w:hAnsi="Arial"/>
      <w:sz w:val="18"/>
    </w:rPr>
  </w:style>
  <w:style w:type="paragraph" w:styleId="Heading1">
    <w:name w:val="heading 1"/>
    <w:next w:val="Normal"/>
    <w:link w:val="Heading1Char"/>
    <w:uiPriority w:val="9"/>
    <w:qFormat/>
    <w:rsid w:val="0088200B"/>
    <w:pPr>
      <w:keepNext/>
      <w:keepLines/>
      <w:numPr>
        <w:numId w:val="15"/>
      </w:numPr>
      <w:spacing w:before="360" w:after="180" w:line="240" w:lineRule="auto"/>
      <w:outlineLvl w:val="0"/>
    </w:pPr>
    <w:rPr>
      <w:rFonts w:ascii="Arial" w:eastAsiaTheme="majorEastAsia" w:hAnsi="Arial" w:cstheme="majorBid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B14"/>
    <w:pPr>
      <w:keepNext/>
      <w:keepLines/>
      <w:numPr>
        <w:ilvl w:val="1"/>
        <w:numId w:val="15"/>
      </w:numPr>
      <w:spacing w:before="36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B14"/>
    <w:pPr>
      <w:keepNext/>
      <w:keepLines/>
      <w:numPr>
        <w:ilvl w:val="2"/>
        <w:numId w:val="15"/>
      </w:numPr>
      <w:spacing w:before="18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CC3"/>
    <w:pPr>
      <w:keepNext/>
      <w:keepLines/>
      <w:numPr>
        <w:ilvl w:val="3"/>
        <w:numId w:val="15"/>
      </w:numPr>
      <w:spacing w:before="18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52C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B14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AB">
    <w:name w:val="AB"/>
    <w:basedOn w:val="Heading2"/>
    <w:qFormat/>
    <w:rsid w:val="00F52CC3"/>
    <w:pPr>
      <w:numPr>
        <w:ilvl w:val="0"/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CC3"/>
    <w:rPr>
      <w:rFonts w:ascii="Tahoma" w:hAnsi="Tahoma" w:cs="Tahoma"/>
      <w:sz w:val="16"/>
      <w:szCs w:val="16"/>
      <w:lang w:val="de-DE"/>
    </w:rPr>
  </w:style>
  <w:style w:type="paragraph" w:styleId="Bibliography">
    <w:name w:val="Bibliography"/>
    <w:basedOn w:val="Normal"/>
    <w:next w:val="Normal"/>
    <w:uiPriority w:val="37"/>
    <w:unhideWhenUsed/>
    <w:rsid w:val="00F52CC3"/>
  </w:style>
  <w:style w:type="paragraph" w:styleId="ListNumber">
    <w:name w:val="List Number"/>
    <w:basedOn w:val="Normal"/>
    <w:autoRedefine/>
    <w:uiPriority w:val="99"/>
    <w:unhideWhenUsed/>
    <w:rsid w:val="00433949"/>
    <w:pPr>
      <w:numPr>
        <w:numId w:val="9"/>
      </w:numPr>
      <w:contextualSpacing/>
    </w:pPr>
  </w:style>
  <w:style w:type="paragraph" w:styleId="ListParagraph">
    <w:name w:val="List Paragraph"/>
    <w:basedOn w:val="ListNumber"/>
    <w:link w:val="ListParagraphChar"/>
    <w:uiPriority w:val="34"/>
    <w:rsid w:val="00C86691"/>
    <w:pPr>
      <w:numPr>
        <w:numId w:val="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86691"/>
    <w:rPr>
      <w:rFonts w:ascii="Arial" w:hAnsi="Arial"/>
      <w:sz w:val="18"/>
    </w:rPr>
  </w:style>
  <w:style w:type="paragraph" w:customStyle="1" w:styleId="BulletList">
    <w:name w:val="Bullet List"/>
    <w:basedOn w:val="ListParagraph"/>
    <w:link w:val="BulletListChar"/>
    <w:qFormat/>
    <w:rsid w:val="000F17C1"/>
    <w:pPr>
      <w:numPr>
        <w:numId w:val="1"/>
      </w:numPr>
    </w:pPr>
  </w:style>
  <w:style w:type="character" w:customStyle="1" w:styleId="BulletListChar">
    <w:name w:val="Bullet List Char"/>
    <w:basedOn w:val="ListParagraphChar"/>
    <w:link w:val="BulletList"/>
    <w:rsid w:val="000F17C1"/>
    <w:rPr>
      <w:rFonts w:ascii="Arial" w:hAnsi="Arial"/>
      <w:sz w:val="18"/>
      <w:lang w:val="de-CH"/>
    </w:rPr>
  </w:style>
  <w:style w:type="paragraph" w:customStyle="1" w:styleId="BulletListmoreindent">
    <w:name w:val="Bullet List more indent"/>
    <w:basedOn w:val="BulletList"/>
    <w:qFormat/>
    <w:rsid w:val="000F17C1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8200B"/>
    <w:rPr>
      <w:rFonts w:ascii="Arial" w:eastAsiaTheme="majorEastAsia" w:hAnsi="Arial" w:cstheme="majorBidi"/>
      <w:b/>
      <w:bCs/>
      <w:caps/>
      <w:sz w:val="32"/>
      <w:szCs w:val="28"/>
    </w:rPr>
  </w:style>
  <w:style w:type="paragraph" w:customStyle="1" w:styleId="InfoText">
    <w:name w:val="Info Text"/>
    <w:link w:val="InfoTextChar"/>
    <w:qFormat/>
    <w:rsid w:val="00F52CC3"/>
    <w:pPr>
      <w:spacing w:before="60" w:after="0" w:line="240" w:lineRule="auto"/>
    </w:pPr>
    <w:rPr>
      <w:rFonts w:ascii="Arial" w:hAnsi="Arial"/>
      <w:b/>
      <w:sz w:val="16"/>
    </w:rPr>
  </w:style>
  <w:style w:type="character" w:customStyle="1" w:styleId="InfoTextChar">
    <w:name w:val="Info Text Char"/>
    <w:basedOn w:val="DefaultParagraphFont"/>
    <w:link w:val="InfoText"/>
    <w:rsid w:val="00F52CC3"/>
    <w:rPr>
      <w:rFonts w:ascii="Arial" w:hAnsi="Arial"/>
      <w:b/>
      <w:sz w:val="16"/>
    </w:rPr>
  </w:style>
  <w:style w:type="paragraph" w:styleId="Caption">
    <w:name w:val="caption"/>
    <w:basedOn w:val="InfoText"/>
    <w:next w:val="Normal"/>
    <w:uiPriority w:val="35"/>
    <w:unhideWhenUsed/>
    <w:qFormat/>
    <w:rsid w:val="000F17C1"/>
  </w:style>
  <w:style w:type="paragraph" w:styleId="Closing">
    <w:name w:val="Closing"/>
    <w:basedOn w:val="Normal"/>
    <w:link w:val="ClosingChar"/>
    <w:uiPriority w:val="99"/>
    <w:unhideWhenUsed/>
    <w:rsid w:val="00F52CC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F52CC3"/>
    <w:rPr>
      <w:rFonts w:ascii="Arial" w:hAnsi="Arial"/>
      <w:sz w:val="18"/>
      <w:lang w:val="de-DE"/>
    </w:rPr>
  </w:style>
  <w:style w:type="paragraph" w:customStyle="1" w:styleId="Ebene2">
    <w:name w:val="Ebene 2"/>
    <w:basedOn w:val="Heading1"/>
    <w:next w:val="Normal"/>
    <w:link w:val="Ebene2Char"/>
    <w:rsid w:val="00F52CC3"/>
    <w:pPr>
      <w:numPr>
        <w:numId w:val="0"/>
      </w:numPr>
    </w:pPr>
    <w:rPr>
      <w:caps w:val="0"/>
      <w:sz w:val="24"/>
    </w:rPr>
  </w:style>
  <w:style w:type="character" w:customStyle="1" w:styleId="Ebene2Char">
    <w:name w:val="Ebene 2 Char"/>
    <w:basedOn w:val="Heading1Char"/>
    <w:link w:val="Ebene2"/>
    <w:rsid w:val="00F52CC3"/>
    <w:rPr>
      <w:rFonts w:ascii="Arial" w:eastAsiaTheme="majorEastAsia" w:hAnsi="Arial" w:cstheme="majorBidi"/>
      <w:b/>
      <w:bCs/>
      <w:caps w:val="0"/>
      <w:sz w:val="24"/>
      <w:szCs w:val="28"/>
      <w:lang w:val="de-DE"/>
    </w:rPr>
  </w:style>
  <w:style w:type="paragraph" w:customStyle="1" w:styleId="Ebene3">
    <w:name w:val="Ebene 3"/>
    <w:basedOn w:val="Ebene2"/>
    <w:next w:val="Normal"/>
    <w:link w:val="Ebene3Char"/>
    <w:rsid w:val="00F52CC3"/>
    <w:pPr>
      <w:spacing w:before="180" w:after="0"/>
    </w:pPr>
    <w:rPr>
      <w:sz w:val="18"/>
    </w:rPr>
  </w:style>
  <w:style w:type="character" w:customStyle="1" w:styleId="Ebene3Char">
    <w:name w:val="Ebene 3 Char"/>
    <w:basedOn w:val="Ebene2Char"/>
    <w:link w:val="Ebene3"/>
    <w:rsid w:val="00F52CC3"/>
    <w:rPr>
      <w:rFonts w:ascii="Arial" w:eastAsiaTheme="majorEastAsia" w:hAnsi="Arial" w:cstheme="majorBidi"/>
      <w:b/>
      <w:bCs/>
      <w:caps w:val="0"/>
      <w:sz w:val="18"/>
      <w:szCs w:val="28"/>
      <w:lang w:val="de-DE"/>
    </w:rPr>
  </w:style>
  <w:style w:type="paragraph" w:customStyle="1" w:styleId="FirstTitle">
    <w:name w:val="First Title"/>
    <w:link w:val="FirstTitleChar"/>
    <w:qFormat/>
    <w:rsid w:val="000F17C1"/>
    <w:pPr>
      <w:spacing w:after="0" w:line="240" w:lineRule="auto"/>
      <w:ind w:left="-1191"/>
    </w:pPr>
    <w:rPr>
      <w:rFonts w:ascii="Arial" w:hAnsi="Arial"/>
      <w:b/>
      <w:caps/>
      <w:sz w:val="44"/>
    </w:rPr>
  </w:style>
  <w:style w:type="character" w:customStyle="1" w:styleId="FirstTitleChar">
    <w:name w:val="First Title Char"/>
    <w:basedOn w:val="DefaultParagraphFont"/>
    <w:link w:val="FirstTitle"/>
    <w:rsid w:val="000F17C1"/>
    <w:rPr>
      <w:rFonts w:ascii="Arial" w:hAnsi="Arial"/>
      <w:b/>
      <w:caps/>
      <w:sz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C3"/>
    <w:rPr>
      <w:rFonts w:asciiTheme="majorHAnsi" w:eastAsiaTheme="majorEastAsia" w:hAnsiTheme="majorHAnsi" w:cstheme="majorBidi"/>
      <w:color w:val="243F60" w:themeColor="accent1" w:themeShade="7F"/>
      <w:sz w:val="18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C3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C3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951B14"/>
    <w:rPr>
      <w:rFonts w:ascii="Arial" w:eastAsiaTheme="majorEastAsia" w:hAnsi="Arial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52CC3"/>
    <w:rPr>
      <w:rFonts w:ascii="Arial" w:eastAsiaTheme="majorEastAsia" w:hAnsi="Arial" w:cstheme="majorBidi"/>
      <w:b/>
      <w:bCs/>
      <w:iCs/>
      <w:sz w:val="18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C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Footer">
    <w:name w:val="footer"/>
    <w:link w:val="FooterChar"/>
    <w:uiPriority w:val="99"/>
    <w:unhideWhenUsed/>
    <w:qFormat/>
    <w:rsid w:val="00F52CC3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F52CC3"/>
    <w:rPr>
      <w:rFonts w:ascii="Arial" w:hAnsi="Arial"/>
      <w:sz w:val="14"/>
      <w:lang w:val="de-DE"/>
    </w:rPr>
  </w:style>
  <w:style w:type="paragraph" w:customStyle="1" w:styleId="Footerbold">
    <w:name w:val="Footer bold"/>
    <w:basedOn w:val="Footer"/>
    <w:link w:val="FooterboldChar"/>
    <w:qFormat/>
    <w:rsid w:val="00F52CC3"/>
    <w:pPr>
      <w:jc w:val="right"/>
    </w:pPr>
    <w:rPr>
      <w:b/>
    </w:rPr>
  </w:style>
  <w:style w:type="character" w:customStyle="1" w:styleId="FooterboldChar">
    <w:name w:val="Footer bold Char"/>
    <w:basedOn w:val="FooterChar"/>
    <w:link w:val="Footerbold"/>
    <w:rsid w:val="00F52CC3"/>
    <w:rPr>
      <w:rFonts w:ascii="Arial" w:hAnsi="Arial"/>
      <w:b/>
      <w:sz w:val="14"/>
      <w:lang w:val="de-DE"/>
    </w:rPr>
  </w:style>
  <w:style w:type="paragraph" w:styleId="Header">
    <w:name w:val="header"/>
    <w:link w:val="HeaderChar"/>
    <w:uiPriority w:val="99"/>
    <w:unhideWhenUsed/>
    <w:qFormat/>
    <w:rsid w:val="000F17C1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0F17C1"/>
    <w:rPr>
      <w:rFonts w:ascii="Arial" w:hAnsi="Arial"/>
      <w:sz w:val="14"/>
    </w:rPr>
  </w:style>
  <w:style w:type="paragraph" w:customStyle="1" w:styleId="Headerbold">
    <w:name w:val="Header bold"/>
    <w:basedOn w:val="Header"/>
    <w:link w:val="HeaderboldChar"/>
    <w:qFormat/>
    <w:rsid w:val="000F17C1"/>
    <w:rPr>
      <w:b/>
    </w:rPr>
  </w:style>
  <w:style w:type="character" w:customStyle="1" w:styleId="HeaderboldChar">
    <w:name w:val="Header bold Char"/>
    <w:basedOn w:val="HeaderChar"/>
    <w:link w:val="Headerbold"/>
    <w:rsid w:val="000F17C1"/>
    <w:rPr>
      <w:rFonts w:ascii="Arial" w:hAnsi="Arial"/>
      <w:b/>
      <w:sz w:val="14"/>
    </w:rPr>
  </w:style>
  <w:style w:type="paragraph" w:customStyle="1" w:styleId="HeadingTableofContents">
    <w:name w:val="Heading Table of Contents"/>
    <w:basedOn w:val="Normal"/>
    <w:link w:val="HeadingTableofContentsChar"/>
    <w:qFormat/>
    <w:rsid w:val="00F52CC3"/>
    <w:pPr>
      <w:spacing w:after="360"/>
    </w:pPr>
    <w:rPr>
      <w:b/>
      <w:caps/>
      <w:sz w:val="32"/>
    </w:rPr>
  </w:style>
  <w:style w:type="character" w:customStyle="1" w:styleId="HeadingTableofContentsChar">
    <w:name w:val="Heading Table of Contents Char"/>
    <w:basedOn w:val="DefaultParagraphFont"/>
    <w:link w:val="HeadingTableofContents"/>
    <w:rsid w:val="00F52CC3"/>
    <w:rPr>
      <w:rFonts w:ascii="Arial" w:hAnsi="Arial"/>
      <w:b/>
      <w:caps/>
      <w:sz w:val="32"/>
      <w:lang w:val="de-DE"/>
    </w:rPr>
  </w:style>
  <w:style w:type="character" w:styleId="HTMLKeyboard">
    <w:name w:val="HTML Keyboard"/>
    <w:basedOn w:val="DefaultParagraphFont"/>
    <w:uiPriority w:val="99"/>
    <w:unhideWhenUsed/>
    <w:rsid w:val="00F52CC3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2CC3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C454E"/>
    <w:pPr>
      <w:numPr>
        <w:numId w:val="4"/>
      </w:numPr>
      <w:contextualSpacing/>
    </w:pPr>
  </w:style>
  <w:style w:type="paragraph" w:styleId="ListBullet2">
    <w:name w:val="List Bullet 2"/>
    <w:basedOn w:val="ListBullet"/>
    <w:uiPriority w:val="99"/>
    <w:unhideWhenUsed/>
    <w:rsid w:val="00F52CC3"/>
    <w:pPr>
      <w:numPr>
        <w:numId w:val="5"/>
      </w:numPr>
    </w:pPr>
  </w:style>
  <w:style w:type="paragraph" w:styleId="ListBullet3">
    <w:name w:val="List Bullet 3"/>
    <w:basedOn w:val="Normal"/>
    <w:uiPriority w:val="99"/>
    <w:unhideWhenUsed/>
    <w:rsid w:val="00F52CC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unhideWhenUsed/>
    <w:rsid w:val="00F52CC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unhideWhenUsed/>
    <w:rsid w:val="00F52CC3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F52CC3"/>
    <w:pPr>
      <w:numPr>
        <w:ilvl w:val="1"/>
        <w:numId w:val="9"/>
      </w:numPr>
      <w:contextualSpacing/>
    </w:pPr>
  </w:style>
  <w:style w:type="paragraph" w:styleId="ListNumber3">
    <w:name w:val="List Number 3"/>
    <w:basedOn w:val="Normal"/>
    <w:uiPriority w:val="99"/>
    <w:unhideWhenUsed/>
    <w:rsid w:val="00F52CC3"/>
    <w:pPr>
      <w:numPr>
        <w:ilvl w:val="2"/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F52CC3"/>
    <w:pPr>
      <w:numPr>
        <w:numId w:val="10"/>
      </w:numPr>
      <w:contextualSpacing/>
    </w:pPr>
  </w:style>
  <w:style w:type="paragraph" w:customStyle="1" w:styleId="Normalbold">
    <w:name w:val="Normal bold"/>
    <w:basedOn w:val="Normal"/>
    <w:link w:val="NormalboldChar"/>
    <w:qFormat/>
    <w:rsid w:val="008D09DF"/>
    <w:rPr>
      <w:b/>
    </w:rPr>
  </w:style>
  <w:style w:type="character" w:customStyle="1" w:styleId="NormalboldChar">
    <w:name w:val="Normal bold Char"/>
    <w:basedOn w:val="DefaultParagraphFont"/>
    <w:link w:val="Normalbold"/>
    <w:rsid w:val="008D09DF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F52CC3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52C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CC3"/>
    <w:rPr>
      <w:rFonts w:ascii="Arial" w:hAnsi="Arial"/>
      <w:i/>
      <w:iCs/>
      <w:color w:val="000000" w:themeColor="text1"/>
      <w:sz w:val="18"/>
      <w:lang w:val="de-DE"/>
    </w:rPr>
  </w:style>
  <w:style w:type="table" w:customStyle="1" w:styleId="ROSENTablev7">
    <w:name w:val="ROSEN Table v7"/>
    <w:basedOn w:val="TableNormal"/>
    <w:uiPriority w:val="99"/>
    <w:rsid w:val="00FF0C33"/>
    <w:pPr>
      <w:spacing w:after="0" w:line="240" w:lineRule="auto"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BFBFBF"/>
        <w:insideV w:val="single" w:sz="4" w:space="0" w:color="000000" w:themeColor="text1"/>
      </w:tblBorders>
      <w:tblCellMar>
        <w:top w:w="29" w:type="dxa"/>
        <w:left w:w="58" w:type="dxa"/>
        <w:bottom w:w="29" w:type="dxa"/>
        <w:right w:w="5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="Arial" w:hAnsi="Arial"/>
        <w:b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rPr>
        <w:rFonts w:ascii="Arial" w:hAnsi="Arial"/>
        <w:b/>
        <w:sz w:val="18"/>
      </w:rPr>
    </w:tblStylePr>
  </w:style>
  <w:style w:type="paragraph" w:customStyle="1" w:styleId="SecondTitle">
    <w:name w:val="Second Title"/>
    <w:link w:val="SecondTitleChar"/>
    <w:qFormat/>
    <w:rsid w:val="00F52CC3"/>
    <w:pPr>
      <w:spacing w:after="0" w:line="240" w:lineRule="auto"/>
      <w:ind w:left="-1191"/>
    </w:pPr>
    <w:rPr>
      <w:rFonts w:ascii="Arial" w:hAnsi="Arial"/>
      <w:caps/>
      <w:sz w:val="44"/>
    </w:rPr>
  </w:style>
  <w:style w:type="character" w:customStyle="1" w:styleId="SecondTitleChar">
    <w:name w:val="Second Title Char"/>
    <w:basedOn w:val="DefaultParagraphFont"/>
    <w:link w:val="SecondTitle"/>
    <w:rsid w:val="00F52CC3"/>
    <w:rPr>
      <w:rFonts w:ascii="Arial" w:hAnsi="Arial"/>
      <w:caps/>
      <w:sz w:val="44"/>
    </w:rPr>
  </w:style>
  <w:style w:type="paragraph" w:customStyle="1" w:styleId="SmallTitle">
    <w:name w:val="Small Title"/>
    <w:link w:val="SmallTitleChar"/>
    <w:qFormat/>
    <w:rsid w:val="00F52CC3"/>
    <w:pPr>
      <w:tabs>
        <w:tab w:val="left" w:pos="2719"/>
      </w:tabs>
      <w:spacing w:after="240" w:line="240" w:lineRule="auto"/>
    </w:pPr>
    <w:rPr>
      <w:rFonts w:ascii="Arial" w:hAnsi="Arial"/>
      <w:b/>
      <w:sz w:val="24"/>
    </w:rPr>
  </w:style>
  <w:style w:type="character" w:customStyle="1" w:styleId="SmallTitleChar">
    <w:name w:val="Small Title Char"/>
    <w:basedOn w:val="DefaultParagraphFont"/>
    <w:link w:val="SmallTitle"/>
    <w:rsid w:val="00F52CC3"/>
    <w:rPr>
      <w:rFonts w:ascii="Arial" w:hAnsi="Arial"/>
      <w:b/>
      <w:sz w:val="24"/>
    </w:rPr>
  </w:style>
  <w:style w:type="paragraph" w:customStyle="1" w:styleId="Style1">
    <w:name w:val="Style1"/>
    <w:basedOn w:val="Heading2"/>
    <w:qFormat/>
    <w:rsid w:val="00F52CC3"/>
    <w:pPr>
      <w:widowControl w:val="0"/>
      <w:numPr>
        <w:ilvl w:val="0"/>
        <w:numId w:val="11"/>
      </w:numPr>
    </w:pPr>
  </w:style>
  <w:style w:type="paragraph" w:customStyle="1" w:styleId="Tablebold">
    <w:name w:val="Table bold"/>
    <w:link w:val="TableboldChar"/>
    <w:qFormat/>
    <w:rsid w:val="00F52CC3"/>
    <w:pPr>
      <w:spacing w:after="0" w:line="240" w:lineRule="auto"/>
    </w:pPr>
    <w:rPr>
      <w:rFonts w:ascii="Arial" w:hAnsi="Arial"/>
      <w:b/>
      <w:sz w:val="14"/>
    </w:rPr>
  </w:style>
  <w:style w:type="character" w:customStyle="1" w:styleId="TableboldChar">
    <w:name w:val="Table bold Char"/>
    <w:basedOn w:val="DefaultParagraphFont"/>
    <w:link w:val="Tablebold"/>
    <w:rsid w:val="00F52CC3"/>
    <w:rPr>
      <w:rFonts w:ascii="Arial" w:hAnsi="Arial"/>
      <w:b/>
      <w:sz w:val="14"/>
    </w:rPr>
  </w:style>
  <w:style w:type="table" w:styleId="TableGrid">
    <w:name w:val="Table Grid"/>
    <w:basedOn w:val="TableNormal"/>
    <w:uiPriority w:val="59"/>
    <w:rsid w:val="00F5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0">
    <w:name w:val="Table normal"/>
    <w:link w:val="TablenormalChar"/>
    <w:qFormat/>
    <w:rsid w:val="008D09DF"/>
    <w:pPr>
      <w:spacing w:after="0" w:line="240" w:lineRule="auto"/>
    </w:pPr>
    <w:rPr>
      <w:rFonts w:ascii="Arial" w:hAnsi="Arial"/>
      <w:sz w:val="18"/>
    </w:rPr>
  </w:style>
  <w:style w:type="character" w:customStyle="1" w:styleId="TablenormalChar">
    <w:name w:val="Table normal Char"/>
    <w:basedOn w:val="DefaultParagraphFont"/>
    <w:link w:val="Tablenormal0"/>
    <w:rsid w:val="008D09DF"/>
    <w:rPr>
      <w:rFonts w:ascii="Arial" w:hAnsi="Arial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F52CC3"/>
  </w:style>
  <w:style w:type="paragraph" w:styleId="Title">
    <w:name w:val="Title"/>
    <w:basedOn w:val="Normal"/>
    <w:next w:val="Normal"/>
    <w:link w:val="TitleChar"/>
    <w:uiPriority w:val="10"/>
    <w:rsid w:val="00F52CC3"/>
    <w:pPr>
      <w:spacing w:before="720" w:after="180"/>
      <w:contextualSpacing/>
    </w:pPr>
    <w:rPr>
      <w:rFonts w:ascii="Arial Bold" w:eastAsiaTheme="majorEastAsia" w:hAnsi="Arial Bold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CC3"/>
    <w:rPr>
      <w:rFonts w:ascii="Arial Bold" w:eastAsiaTheme="majorEastAsia" w:hAnsi="Arial Bold" w:cstheme="majorBidi"/>
      <w:b/>
      <w:spacing w:val="5"/>
      <w:kern w:val="28"/>
      <w:sz w:val="24"/>
      <w:szCs w:val="52"/>
      <w:lang w:val="de-DE"/>
    </w:rPr>
  </w:style>
  <w:style w:type="paragraph" w:customStyle="1" w:styleId="TitleSD">
    <w:name w:val="TitleSD"/>
    <w:basedOn w:val="Title"/>
    <w:qFormat/>
    <w:rsid w:val="00F52CC3"/>
    <w:rPr>
      <w:caps/>
    </w:rPr>
  </w:style>
  <w:style w:type="paragraph" w:styleId="TOAHeading">
    <w:name w:val="toa heading"/>
    <w:basedOn w:val="Normal"/>
    <w:next w:val="Normal"/>
    <w:uiPriority w:val="99"/>
    <w:unhideWhenUsed/>
    <w:rsid w:val="00F52CC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C0">
    <w:name w:val="TOC 0"/>
    <w:basedOn w:val="Heading1Char"/>
    <w:uiPriority w:val="1"/>
    <w:qFormat/>
    <w:rsid w:val="00F52CC3"/>
    <w:rPr>
      <w:rFonts w:ascii="Arial" w:eastAsiaTheme="majorEastAsia" w:hAnsi="Arial" w:cstheme="majorBidi"/>
      <w:b/>
      <w:bCs/>
      <w:caps/>
      <w:sz w:val="32"/>
      <w:szCs w:val="28"/>
      <w:lang w:val="de-DE"/>
    </w:rPr>
  </w:style>
  <w:style w:type="paragraph" w:styleId="TOC1">
    <w:name w:val="toc 1"/>
    <w:basedOn w:val="Normal"/>
    <w:next w:val="TOC2"/>
    <w:link w:val="TOC1Char"/>
    <w:autoRedefine/>
    <w:uiPriority w:val="39"/>
    <w:unhideWhenUsed/>
    <w:rsid w:val="00336FD7"/>
    <w:pPr>
      <w:tabs>
        <w:tab w:val="right" w:pos="8437"/>
      </w:tabs>
      <w:spacing w:before="360"/>
      <w:ind w:hanging="1196"/>
      <w:textboxTightWrap w:val="allLines"/>
      <w:outlineLvl w:val="0"/>
    </w:pPr>
    <w:rPr>
      <w:b/>
      <w:caps/>
      <w:noProof/>
    </w:rPr>
  </w:style>
  <w:style w:type="character" w:customStyle="1" w:styleId="TOC1Char">
    <w:name w:val="TOC 1 Char"/>
    <w:basedOn w:val="DefaultParagraphFont"/>
    <w:link w:val="TOC1"/>
    <w:uiPriority w:val="39"/>
    <w:rsid w:val="00336FD7"/>
    <w:rPr>
      <w:rFonts w:ascii="Arial" w:hAnsi="Arial"/>
      <w:b/>
      <w:caps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F52CC3"/>
    <w:pPr>
      <w:tabs>
        <w:tab w:val="right" w:pos="8437"/>
      </w:tabs>
      <w:ind w:hanging="119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2CC3"/>
    <w:pPr>
      <w:ind w:hanging="1191"/>
    </w:pPr>
  </w:style>
  <w:style w:type="paragraph" w:styleId="TOC4">
    <w:name w:val="toc 4"/>
    <w:basedOn w:val="Normal"/>
    <w:next w:val="Normal"/>
    <w:autoRedefine/>
    <w:uiPriority w:val="39"/>
    <w:unhideWhenUsed/>
    <w:rsid w:val="00F52CC3"/>
    <w:pPr>
      <w:ind w:hanging="1191"/>
    </w:pPr>
  </w:style>
  <w:style w:type="paragraph" w:styleId="TOC6">
    <w:name w:val="toc 6"/>
    <w:basedOn w:val="Normal"/>
    <w:next w:val="Normal"/>
    <w:autoRedefine/>
    <w:uiPriority w:val="39"/>
    <w:unhideWhenUsed/>
    <w:rsid w:val="00F52CC3"/>
    <w:pPr>
      <w:spacing w:after="100"/>
      <w:ind w:left="900"/>
    </w:pPr>
  </w:style>
  <w:style w:type="paragraph" w:customStyle="1" w:styleId="ToolboxV7">
    <w:name w:val="Toolbox V7"/>
    <w:basedOn w:val="Quote"/>
    <w:qFormat/>
    <w:rsid w:val="00F52CC3"/>
    <w:rPr>
      <w:noProof/>
    </w:rPr>
  </w:style>
  <w:style w:type="paragraph" w:customStyle="1" w:styleId="Untertitel1">
    <w:name w:val="Untertitel1"/>
    <w:basedOn w:val="Title"/>
    <w:qFormat/>
    <w:rsid w:val="00F52CC3"/>
    <w:pPr>
      <w:spacing w:before="180" w:after="0"/>
    </w:pPr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9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39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withPagebreak">
    <w:name w:val="Heading with Pagebreak"/>
    <w:basedOn w:val="Heading1"/>
    <w:next w:val="Normal"/>
    <w:autoRedefine/>
    <w:rsid w:val="00940A17"/>
    <w:pPr>
      <w:pageBreakBefore/>
      <w:spacing w:before="720"/>
      <w:ind w:hanging="1195"/>
    </w:pPr>
  </w:style>
  <w:style w:type="table" w:styleId="TableGridLight">
    <w:name w:val="Grid Table Light"/>
    <w:basedOn w:val="TableNormal"/>
    <w:uiPriority w:val="40"/>
    <w:rsid w:val="00321A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5">
    <w:name w:val="toc 5"/>
    <w:basedOn w:val="Normal"/>
    <w:next w:val="Normal"/>
    <w:autoRedefine/>
    <w:uiPriority w:val="39"/>
    <w:semiHidden/>
    <w:unhideWhenUsed/>
    <w:rsid w:val="008C5179"/>
    <w:pPr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C5179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C5179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C5179"/>
    <w:pPr>
      <w:spacing w:after="100"/>
      <w:ind w:left="1440"/>
    </w:pPr>
  </w:style>
  <w:style w:type="paragraph" w:customStyle="1" w:styleId="paragraph">
    <w:name w:val="paragraph"/>
    <w:basedOn w:val="Normal"/>
    <w:rsid w:val="00B41A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41A5D"/>
  </w:style>
  <w:style w:type="character" w:customStyle="1" w:styleId="eop">
    <w:name w:val="eop"/>
    <w:basedOn w:val="DefaultParagraphFont"/>
    <w:rsid w:val="00B4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561D32A3C57478A8CD2A67FAC6D12" ma:contentTypeVersion="12" ma:contentTypeDescription="Create a new document." ma:contentTypeScope="" ma:versionID="ce3f3d7d5e00e3faf052f317e9bcc3d2">
  <xsd:schema xmlns:xsd="http://www.w3.org/2001/XMLSchema" xmlns:xs="http://www.w3.org/2001/XMLSchema" xmlns:p="http://schemas.microsoft.com/office/2006/metadata/properties" xmlns:ns2="0d9d936d-3ade-460c-8916-f9fec91bbdaa" xmlns:ns3="2498ebdd-1505-4574-b8d7-e5413b9d64e0" targetNamespace="http://schemas.microsoft.com/office/2006/metadata/properties" ma:root="true" ma:fieldsID="a1e2ed38b291805d9cc8486a71dca33f" ns2:_="" ns3:_="">
    <xsd:import namespace="0d9d936d-3ade-460c-8916-f9fec91bbdaa"/>
    <xsd:import namespace="2498ebdd-1505-4574-b8d7-e5413b9d6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d936d-3ade-460c-8916-f9fec91bbd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ebdd-1505-4574-b8d7-e5413b9d6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AF2F8CAEFD44F830C88830337DF45" ma:contentTypeVersion="2" ma:contentTypeDescription="Create a new document." ma:contentTypeScope="" ma:versionID="47a506d7de881cb36d8f1f66f0c4d3aa">
  <xsd:schema xmlns:xsd="http://www.w3.org/2001/XMLSchema" xmlns:xs="http://www.w3.org/2001/XMLSchema" xmlns:p="http://schemas.microsoft.com/office/2006/metadata/properties" xmlns:ns2="de3c29e4-aecf-4863-ac05-9a2afdd88e65" xmlns:ns3="50a9f195-59c6-4f50-99ff-434a692c49c6" targetNamespace="http://schemas.microsoft.com/office/2006/metadata/properties" ma:root="true" ma:fieldsID="f8a0a8c2d70118886124ff845ad177d0" ns2:_="" ns3:_="">
    <xsd:import namespace="de3c29e4-aecf-4863-ac05-9a2afdd88e65"/>
    <xsd:import namespace="50a9f195-59c6-4f50-99ff-434a692c49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ssignment_x0020_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c29e4-aecf-4863-ac05-9a2afdd88e6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9f195-59c6-4f50-99ff-434a692c49c6" elementFormDefault="qualified">
    <xsd:import namespace="http://schemas.microsoft.com/office/2006/documentManagement/types"/>
    <xsd:import namespace="http://schemas.microsoft.com/office/infopath/2007/PartnerControls"/>
    <xsd:element name="Assignment_x0020_Tags" ma:index="11" nillable="true" ma:displayName="Assignment Tags" ma:list="UserInfo" ma:SearchPeopleOnly="false" ma:SharePointGroup="0" ma:internalName="Assignment_x0020_Tag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BAE9A-BFFD-4CFB-BB6E-25A1C9B4C5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6DE39D-C1DA-4573-B61D-86D31991AEFF}"/>
</file>

<file path=customXml/itemProps3.xml><?xml version="1.0" encoding="utf-8"?>
<ds:datastoreItem xmlns:ds="http://schemas.openxmlformats.org/officeDocument/2006/customXml" ds:itemID="{66A98362-7C36-4D42-B977-D7CC8473AB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2127A4-76F9-4A87-814D-6B73CE02BE9E}">
  <ds:schemaRefs>
    <ds:schemaRef ds:uri="http://schemas.microsoft.com/office/2006/metadata/properties"/>
    <ds:schemaRef ds:uri="http://schemas.microsoft.com/office/infopath/2007/PartnerControls"/>
    <ds:schemaRef ds:uri="50a9f195-59c6-4f50-99ff-434a692c49c6"/>
    <ds:schemaRef ds:uri="de3c29e4-aecf-4863-ac05-9a2afdd88e65"/>
  </ds:schemaRefs>
</ds:datastoreItem>
</file>

<file path=customXml/itemProps5.xml><?xml version="1.0" encoding="utf-8"?>
<ds:datastoreItem xmlns:ds="http://schemas.openxmlformats.org/officeDocument/2006/customXml" ds:itemID="{65A3A653-403E-4392-BD2F-756A4C0B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c29e4-aecf-4863-ac05-9a2afdd88e65"/>
    <ds:schemaRef ds:uri="50a9f195-59c6-4f50-99ff-434a692c4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1451</Words>
  <Characters>8271</Characters>
  <Application>Microsoft Office Word</Application>
  <DocSecurity>0</DocSecurity>
  <Lines>68</Lines>
  <Paragraphs>19</Paragraphs>
  <ScaleCrop>false</ScaleCrop>
  <Company>ROSEN</Company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Winny Bui</dc:creator>
  <cp:keywords/>
  <dc:description/>
  <cp:lastModifiedBy>Winny Bui</cp:lastModifiedBy>
  <cp:revision>20</cp:revision>
  <dcterms:created xsi:type="dcterms:W3CDTF">2022-03-24T08:53:00Z</dcterms:created>
  <dcterms:modified xsi:type="dcterms:W3CDTF">2022-03-24T10:03:00Z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0x0101001BC561D32A3C57478A8CD2A67FAC6D12</vt:lpwstr>
  </property>
</Properties>
</file>