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0,01°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đang bị nóng chảy ở 4 phút đầu</w:t>
      </w:r>
    </w:p>
    <w:p>
      <w:r>
        <w:rPr>
          <w:b/>
          <w:bCs/>
        </w:rPr>
        <w:t xml:space="preserve">B. </w:t>
      </w:r>
      <w:r>
        <w:t xml:space="preserve">Chất hóa hơi ở 80°C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đông đặc ở 80°C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cả thể lỏng và thể rắn.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lỏng, thể rắn và thể hơi.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Nhựa thông.</w:t>
      </w:r>
    </w:p>
    <w:p>
      <w:r>
        <w:rPr>
          <w:b/>
          <w:bCs/>
        </w:rPr>
        <w:t xml:space="preserve">B. </w:t>
      </w:r>
      <w:r>
        <w:t xml:space="preserve">Cao su.</w:t>
      </w:r>
    </w:p>
    <w:p>
      <w:r>
        <w:rPr>
          <w:b/>
          <w:bCs/>
        </w:rPr>
        <w:t xml:space="preserve">C. </w:t>
      </w:r>
      <w:r>
        <w:t xml:space="preserve">Kim cương.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luôn ở 0°</w:t>
      </w:r>
    </w:p>
    <w:p>
      <w:r>
        <w:rPr>
          <w:b/>
          <w:bCs/>
        </w:rPr>
        <w:t xml:space="preserve">C. </w:t>
      </w:r>
      <w:r>
        <w:t xml:space="preserve">không đổi, vì không được cung cấp nhiệt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2025-09-24T16:04:21.625Z</dcterms:created>
  <dcterms:modified xsi:type="dcterms:W3CDTF">2025-09-24T16:04:21.625Z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