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5495925</wp:posOffset>
            </wp:positionH>
            <wp:positionV relativeFrom="paragraph">
              <wp:posOffset>-142239</wp:posOffset>
            </wp:positionV>
            <wp:extent cx="581025" cy="581025"/>
            <wp:effectExtent b="0" l="0" r="0" t="0"/>
            <wp:wrapNone/>
            <wp:docPr descr="CTU1" id="1" name="image1.png"/>
            <a:graphic>
              <a:graphicData uri="http://schemas.openxmlformats.org/drawingml/2006/picture">
                <pic:pic>
                  <pic:nvPicPr>
                    <pic:cNvPr descr="CTU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line="288" w:lineRule="auto"/>
        <w:ind w:left="72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LAB 2</w:t>
      </w:r>
    </w:p>
    <w:p w:rsidR="00000000" w:rsidDel="00000000" w:rsidP="00000000" w:rsidRDefault="00000000" w:rsidRPr="00000000" w14:paraId="00000003">
      <w:pPr>
        <w:spacing w:after="120" w:line="288" w:lineRule="auto"/>
        <w:ind w:left="720"/>
        <w:jc w:val="center"/>
        <w:rPr>
          <w:b w:val="1"/>
        </w:rPr>
      </w:pPr>
      <w:bookmarkStart w:colFirst="0" w:colLast="0" w:name="_lp3kkwlvqig6" w:id="1"/>
      <w:bookmarkEnd w:id="1"/>
      <w:r w:rsidDel="00000000" w:rsidR="00000000" w:rsidRPr="00000000">
        <w:rPr>
          <w:b w:val="1"/>
          <w:rtl w:val="0"/>
        </w:rPr>
        <w:t xml:space="preserve">QUẢN LÝ TÀI KHOẢN NGƯỜI DÙNG,  Ổ CỨNG VÀ HỆ THỐNG TẬP TIN</w:t>
      </w:r>
    </w:p>
    <w:p w:rsidR="00000000" w:rsidDel="00000000" w:rsidP="00000000" w:rsidRDefault="00000000" w:rsidRPr="00000000" w14:paraId="00000004">
      <w:pPr>
        <w:spacing w:after="120" w:line="28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05">
            <w:pPr>
              <w:spacing w:after="120" w:before="120" w:line="288" w:lineRule="auto"/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Họ tên và MSSV:</w:t>
            </w:r>
          </w:p>
          <w:p w:rsidR="00000000" w:rsidDel="00000000" w:rsidP="00000000" w:rsidRDefault="00000000" w:rsidRPr="00000000" w14:paraId="00000006">
            <w:pPr>
              <w:spacing w:after="120" w:before="120" w:line="288" w:lineRule="auto"/>
              <w:ind w:left="72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Nhóm học phần: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120" w:line="288" w:lineRule="auto"/>
        <w:ind w:left="0" w:firstLine="72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- Các sinh viên bị phát hiện sao chép bài của nhau sẽ nhận 0đ cho tất cả bài thực hành của môn này.</w:t>
      </w:r>
    </w:p>
    <w:p w:rsidR="00000000" w:rsidDel="00000000" w:rsidP="00000000" w:rsidRDefault="00000000" w:rsidRPr="00000000" w14:paraId="00000008">
      <w:pPr>
        <w:spacing w:after="120" w:line="288" w:lineRule="auto"/>
        <w:ind w:left="0" w:firstLine="72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- </w:t>
      </w:r>
      <w:r w:rsidDel="00000000" w:rsidR="00000000" w:rsidRPr="00000000">
        <w:rPr>
          <w:i w:val="1"/>
          <w:color w:val="0000ff"/>
          <w:rtl w:val="0"/>
        </w:rPr>
        <w:t xml:space="preserve">Bài nộp phải ở dạng PDF</w:t>
      </w:r>
      <w:r w:rsidDel="00000000" w:rsidR="00000000" w:rsidRPr="00000000">
        <w:rPr>
          <w:i w:val="1"/>
          <w:color w:val="ff0000"/>
          <w:rtl w:val="0"/>
        </w:rPr>
        <w:t xml:space="preserve">, hình minh họa phải rõ ràng chi tiết.</w:t>
      </w:r>
    </w:p>
    <w:p w:rsidR="00000000" w:rsidDel="00000000" w:rsidP="00000000" w:rsidRDefault="00000000" w:rsidRPr="00000000" w14:paraId="00000009">
      <w:pPr>
        <w:spacing w:after="120" w:line="288" w:lineRule="auto"/>
        <w:ind w:left="0" w:firstLine="720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Cài đặt CentOS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Thực hiện cài đặt CentOS 6 (hoặc CentOS 7,8) vào máy tính cá nhân (hoặc máy ảo) của bạn (KHÔNG cần chụp hình minh họa).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Quản lý tài khoản</w:t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Tìm hiểu và thực hiện các yêu cầu sau: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Sử dụng lệnh </w:t>
      </w:r>
      <w:r w:rsidDel="00000000" w:rsidR="00000000" w:rsidRPr="00000000">
        <w:rPr>
          <w:b w:val="1"/>
          <w:rtl w:val="0"/>
        </w:rPr>
        <w:t xml:space="preserve">adduser </w:t>
      </w:r>
      <w:r w:rsidDel="00000000" w:rsidR="00000000" w:rsidRPr="00000000">
        <w:rPr>
          <w:rtl w:val="0"/>
        </w:rPr>
        <w:t xml:space="preserve">và </w:t>
      </w:r>
      <w:r w:rsidDel="00000000" w:rsidR="00000000" w:rsidRPr="00000000">
        <w:rPr>
          <w:b w:val="1"/>
          <w:rtl w:val="0"/>
        </w:rPr>
        <w:t xml:space="preserve">passwd </w:t>
      </w:r>
      <w:r w:rsidDel="00000000" w:rsidR="00000000" w:rsidRPr="00000000">
        <w:rPr>
          <w:rtl w:val="0"/>
        </w:rPr>
        <w:t xml:space="preserve">để tạo một tài khoản mới với tên đăng nhập có dạng </w:t>
      </w:r>
      <w:r w:rsidDel="00000000" w:rsidR="00000000" w:rsidRPr="00000000">
        <w:rPr>
          <w:b w:val="1"/>
          <w:rtl w:val="0"/>
        </w:rPr>
        <w:t xml:space="preserve">masosinhvien </w:t>
      </w:r>
      <w:r w:rsidDel="00000000" w:rsidR="00000000" w:rsidRPr="00000000">
        <w:rPr>
          <w:rtl w:val="0"/>
        </w:rPr>
        <w:t xml:space="preserve">(ví dụ: b1801234). (chụp hình minh hoạ).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Quan sát để thấy rằng khi một tài khoản mới được tạo, thư mục cá nhân trong </w:t>
      </w:r>
      <w:r w:rsidDel="00000000" w:rsidR="00000000" w:rsidRPr="00000000">
        <w:rPr>
          <w:b w:val="1"/>
          <w:rtl w:val="0"/>
        </w:rPr>
        <w:t xml:space="preserve">/home</w:t>
      </w:r>
      <w:r w:rsidDel="00000000" w:rsidR="00000000" w:rsidRPr="00000000">
        <w:rPr>
          <w:rtl w:val="0"/>
        </w:rPr>
        <w:t xml:space="preserve"> và nhóm cá nhân trong </w:t>
      </w:r>
      <w:r w:rsidDel="00000000" w:rsidR="00000000" w:rsidRPr="00000000">
        <w:rPr>
          <w:b w:val="1"/>
          <w:rtl w:val="0"/>
        </w:rPr>
        <w:t xml:space="preserve">/etc/group </w:t>
      </w:r>
      <w:r w:rsidDel="00000000" w:rsidR="00000000" w:rsidRPr="00000000">
        <w:rPr>
          <w:rtl w:val="0"/>
        </w:rPr>
        <w:t xml:space="preserve">ứng với tài khoản đó cũng được tạo theo.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Mở file </w:t>
      </w:r>
      <w:r w:rsidDel="00000000" w:rsidR="00000000" w:rsidRPr="00000000">
        <w:rPr>
          <w:b w:val="1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và cho biết mật khẩu bạn vừa tạo cho tài khoản mới sử dụng giải thuật mã hóa nào? Dựa vào đâu để biết điều đó? (chụp hình minh hoạ).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Thiết lập ngày hết hạn cho tài khoản ở 2.1 là ngày 31/12/2020 (chụp hình minh hoạ).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Tạo một nhóm người dùng với tên nhóm là mã lớp của bạn. Thêm tài khoản ở 2.1 vào nhóm vừa tạo (chụp hình minh hoạ).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Thực hiện khóa tài khoản ở 2.1, sau đó đăng nhập thử và quan sát (chụp hình minh hoạ).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Mở khóa tài khoản ở 2.1 (chụp hình minh hoạ).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Quyền root (Root privilege)</w:t>
      </w:r>
    </w:p>
    <w:p w:rsidR="00000000" w:rsidDel="00000000" w:rsidP="00000000" w:rsidRDefault="00000000" w:rsidRPr="00000000" w14:paraId="00000016">
      <w:pPr>
        <w:ind w:left="800" w:firstLine="0"/>
        <w:jc w:val="both"/>
        <w:rPr/>
      </w:pPr>
      <w:r w:rsidDel="00000000" w:rsidR="00000000" w:rsidRPr="00000000">
        <w:rPr>
          <w:rtl w:val="0"/>
        </w:rPr>
        <w:t xml:space="preserve">Tìm hiểu và thực hiện các yêu cầu sau: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Quyền root là gì?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Nếu các ưu điểm của việc dùng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so với dùng </w:t>
      </w:r>
      <w:r w:rsidDel="00000000" w:rsidR="00000000" w:rsidRPr="00000000">
        <w:rPr>
          <w:b w:val="1"/>
          <w:rtl w:val="0"/>
        </w:rPr>
        <w:t xml:space="preserve">su</w:t>
      </w:r>
      <w:r w:rsidDel="00000000" w:rsidR="00000000" w:rsidRPr="00000000">
        <w:rPr>
          <w:rtl w:val="0"/>
        </w:rPr>
        <w:t xml:space="preserve"> (chuyển sang tài khoản root).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Mô tả các bước (chụp hình minh họa) để cấp quyền sudo cho tài khoản ở 2.1. Sau đó cho một ví dụ để kiểm chứng xem tài khoản này đã thực sự được cấp quyền hay chưa (chụp hình minh họa).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Thu hồi quyền root của một tài khoản ở 2.1 (chụp hình minh họa).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Đĩa và phân vùng ổ cứng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Tìm hiểu và thực hiện các yêu cầu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Thêm một ổ cứng vào máy ảo CentOS. Nếu đã cài CentOS trực tiếp vào máy tính cá nhân thì có thể sử dụng 1 USB để thay thế.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Sử dụng lệnh </w:t>
      </w:r>
      <w:r w:rsidDel="00000000" w:rsidR="00000000" w:rsidRPr="00000000">
        <w:rPr>
          <w:b w:val="1"/>
          <w:rtl w:val="0"/>
        </w:rPr>
        <w:t xml:space="preserve">fdisk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mkfs</w:t>
      </w:r>
      <w:r w:rsidDel="00000000" w:rsidR="00000000" w:rsidRPr="00000000">
        <w:rPr>
          <w:rtl w:val="0"/>
        </w:rPr>
        <w:t xml:space="preserve"> để tạo và format một phân vùng trên ổ cứng vừa mới thêm ở 4.1 (chụp hình minh hoạ)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Tạo thư mục mới có tên </w:t>
      </w:r>
      <w:r w:rsidDel="00000000" w:rsidR="00000000" w:rsidRPr="00000000">
        <w:rPr>
          <w:b w:val="1"/>
          <w:rtl w:val="0"/>
        </w:rPr>
        <w:t xml:space="preserve">/data </w:t>
      </w:r>
      <w:r w:rsidDel="00000000" w:rsidR="00000000" w:rsidRPr="00000000">
        <w:rPr>
          <w:rtl w:val="0"/>
        </w:rPr>
        <w:t xml:space="preserve">bằng tài khoản root. Mount phân vùng ổ cứng ở 4.2 tới thư mục </w:t>
      </w:r>
      <w:r w:rsidDel="00000000" w:rsidR="00000000" w:rsidRPr="00000000">
        <w:rPr>
          <w:b w:val="1"/>
          <w:rtl w:val="0"/>
        </w:rPr>
        <w:t xml:space="preserve">/data</w:t>
      </w:r>
      <w:r w:rsidDel="00000000" w:rsidR="00000000" w:rsidRPr="00000000">
        <w:rPr>
          <w:rtl w:val="0"/>
        </w:rPr>
        <w:t xml:space="preserve"> (chụp hình minh hoạ)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Thực hiện lệnh </w:t>
      </w:r>
      <w:r w:rsidDel="00000000" w:rsidR="00000000" w:rsidRPr="00000000">
        <w:rPr>
          <w:b w:val="1"/>
          <w:rtl w:val="0"/>
        </w:rPr>
        <w:t xml:space="preserve">df -h </w:t>
      </w:r>
      <w:r w:rsidDel="00000000" w:rsidR="00000000" w:rsidRPr="00000000">
        <w:rPr>
          <w:rtl w:val="0"/>
        </w:rPr>
        <w:t xml:space="preserve"> để xem kết quả. (chụp hình minh hoạ)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Phân quyền trên hệ thống tập tin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Tạo nhóm người dùng </w:t>
      </w:r>
      <w:r w:rsidDel="00000000" w:rsidR="00000000" w:rsidRPr="00000000">
        <w:rPr>
          <w:b w:val="1"/>
          <w:rtl w:val="0"/>
        </w:rPr>
        <w:t xml:space="preserve">quantri</w:t>
      </w:r>
      <w:r w:rsidDel="00000000" w:rsidR="00000000" w:rsidRPr="00000000">
        <w:rPr>
          <w:rtl w:val="0"/>
        </w:rPr>
        <w:t xml:space="preserve">, thêm người dùng ở 2.1 vào nhóm </w:t>
      </w:r>
      <w:r w:rsidDel="00000000" w:rsidR="00000000" w:rsidRPr="00000000">
        <w:rPr>
          <w:b w:val="1"/>
          <w:rtl w:val="0"/>
        </w:rPr>
        <w:t xml:space="preserve">quantri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Chuyển </w:t>
      </w:r>
      <w:r w:rsidDel="00000000" w:rsidR="00000000" w:rsidRPr="00000000">
        <w:rPr>
          <w:i w:val="1"/>
          <w:rtl w:val="0"/>
        </w:rPr>
        <w:t xml:space="preserve">nhóm chủ sở hữu</w:t>
      </w:r>
      <w:r w:rsidDel="00000000" w:rsidR="00000000" w:rsidRPr="00000000">
        <w:rPr>
          <w:rtl w:val="0"/>
        </w:rPr>
        <w:t xml:space="preserve"> của thư mục </w:t>
      </w:r>
      <w:r w:rsidDel="00000000" w:rsidR="00000000" w:rsidRPr="00000000">
        <w:rPr>
          <w:b w:val="1"/>
          <w:rtl w:val="0"/>
        </w:rPr>
        <w:t xml:space="preserve">/data </w:t>
      </w:r>
      <w:r w:rsidDel="00000000" w:rsidR="00000000" w:rsidRPr="00000000">
        <w:rPr>
          <w:rtl w:val="0"/>
        </w:rPr>
        <w:t xml:space="preserve">sang </w:t>
      </w:r>
      <w:r w:rsidDel="00000000" w:rsidR="00000000" w:rsidRPr="00000000">
        <w:rPr>
          <w:b w:val="1"/>
          <w:rtl w:val="0"/>
        </w:rPr>
        <w:t xml:space="preserve">quantri</w:t>
      </w:r>
      <w:r w:rsidDel="00000000" w:rsidR="00000000" w:rsidRPr="00000000">
        <w:rPr>
          <w:rtl w:val="0"/>
        </w:rPr>
        <w:t xml:space="preserve">. Phân quyền cho thư mục </w:t>
      </w:r>
      <w:r w:rsidDel="00000000" w:rsidR="00000000" w:rsidRPr="00000000">
        <w:rPr>
          <w:b w:val="1"/>
          <w:rtl w:val="0"/>
        </w:rPr>
        <w:t xml:space="preserve">/data</w:t>
      </w:r>
      <w:r w:rsidDel="00000000" w:rsidR="00000000" w:rsidRPr="00000000">
        <w:rPr>
          <w:rtl w:val="0"/>
        </w:rPr>
        <w:t xml:space="preserve"> là chủ sở hữu có toàn quyền read, write và execute, nhóm chủ sở hữu có quyền read và execute, những người khác không có quyền gì (chụp hình minh hoạ).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Dùng tài khoản root tạo tập tin /data/file1.txt. Sau đó dùng tài khoản ở 2.1 tạo tập tin /data/file2.txt. Quan sát và cho biết kết quả trong 2 trường hợp (chụp hình minh hoạ).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Dùng tài khoản 2.1 </w:t>
      </w:r>
      <w:r w:rsidDel="00000000" w:rsidR="00000000" w:rsidRPr="00000000">
        <w:rPr>
          <w:i w:val="1"/>
          <w:rtl w:val="0"/>
        </w:rPr>
        <w:t xml:space="preserve">mở và thay đổi nội dung</w:t>
      </w:r>
      <w:r w:rsidDel="00000000" w:rsidR="00000000" w:rsidRPr="00000000">
        <w:rPr>
          <w:rtl w:val="0"/>
        </w:rPr>
        <w:t xml:space="preserve"> tập tin /data/file1.txt, cho biết kết quả (chụp hình minh hoạ).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Cấp quyền cho tài khoản 2.1 có thể thay đổi nội dung tập tin /data/file1.txt (chụp hình minh hoạ).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Tạo thêm một tài khoản mới, dùng tài khoản này mở tập tin /data/file1.txt, cho biết kết quả (chụp hình minh hoạ).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--- Hết ---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ind w:left="90" w:firstLine="0"/>
      <w:rPr/>
    </w:pPr>
    <w:r w:rsidDel="00000000" w:rsidR="00000000" w:rsidRPr="00000000">
      <w:rPr>
        <w:rtl w:val="0"/>
      </w:rPr>
      <w:t xml:space="preserve">Quản trị hệ thống (CT179) - Khoa CNTT&amp;TT - Đại học Cần Thơ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