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F487AD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</w:p>
    <w:p w14:paraId="20C92995">
      <w:pPr>
        <w:pStyle w:val="2"/>
        <w:keepNext w:val="0"/>
        <w:keepLines w:val="0"/>
        <w:widowControl/>
        <w:suppressLineNumbers w:val="0"/>
      </w:pPr>
      <w:r>
        <w:t>《如果你在野外迷了路》——思维能力教学目标与引导建议</w:t>
      </w:r>
    </w:p>
    <w:p w14:paraId="6AC7B9F1">
      <w:pPr>
        <w:pStyle w:val="4"/>
        <w:keepNext w:val="0"/>
        <w:keepLines w:val="0"/>
        <w:widowControl/>
        <w:suppressLineNumbers w:val="0"/>
        <w:ind w:firstLine="480" w:firstLineChars="200"/>
      </w:pPr>
      <w:r>
        <w:t>本方案以</w:t>
      </w:r>
      <w:r>
        <w:rPr>
          <w:rStyle w:val="7"/>
        </w:rPr>
        <w:t>问题解决思维训练</w:t>
      </w:r>
      <w:r>
        <w:t>为核心，基于情境认知理论和元认知策略，培养低年级学生从情境观察→条件推理→策略构建→迁移应用的思维闭环。融入多模态系统（AR场景、肢体演示、数据看板）和循证量表（如Leiter-R非言语量表），确保目标可量化。</w:t>
      </w:r>
    </w:p>
    <w:p w14:paraId="4F3F5423">
      <w:pPr>
        <w:pStyle w:val="2"/>
        <w:keepNext w:val="0"/>
        <w:keepLines w:val="0"/>
        <w:widowControl/>
        <w:suppressLineNumbers w:val="0"/>
      </w:pPr>
      <w:r>
        <w:t>一、思维能力教学目标</w:t>
      </w:r>
    </w:p>
    <w:p w14:paraId="63836890">
      <w:pPr>
        <w:pStyle w:val="3"/>
        <w:keepNext w:val="0"/>
        <w:keepLines w:val="0"/>
        <w:widowControl/>
        <w:suppressLineNumbers w:val="0"/>
      </w:pPr>
      <w:r>
        <w:t>1. 情境觉察与情绪管理目标</w:t>
      </w:r>
    </w:p>
    <w:p w14:paraId="7CE99E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：情绪调节理论融合元认知，帮助学生识别“困境恐慌”（如“野外迷路”时的慌张）并建立冷静观察的思维起点。</w:t>
      </w:r>
    </w:p>
    <w:p w14:paraId="2868CF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</w:t>
      </w:r>
      <w:r>
        <w:br w:type="textWrapping"/>
      </w:r>
      <w:r>
        <w:t>(1) 能识别自身困境中的情绪反应（如慌张、无助），理解其对观察力的负面影响（对应课文首句）。</w:t>
      </w:r>
      <w:r>
        <w:br w:type="textWrapping"/>
      </w:r>
      <w:r>
        <w:t>(2) 掌握“停—呼—看”三步冷静法（停步/深呼吸/扫视环境），用行为记录工具验证情绪调节效果。</w:t>
      </w:r>
    </w:p>
    <w:p w14:paraId="221412BC">
      <w:pPr>
        <w:pStyle w:val="3"/>
        <w:keepNext w:val="0"/>
        <w:keepLines w:val="0"/>
        <w:widowControl/>
        <w:suppressLineNumbers w:val="0"/>
      </w:pPr>
      <w:r>
        <w:t>2. 条件推理与证据联结目标</w:t>
      </w:r>
    </w:p>
    <w:p w14:paraId="7E3447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：基于皮亚杰具体运算阶段理论，训练“条件—方法”对应能力（如“晴天→看树影”）。</w:t>
      </w:r>
    </w:p>
    <w:p w14:paraId="131704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</w:t>
      </w:r>
      <w:r>
        <w:br w:type="textWrapping"/>
      </w:r>
      <w:r>
        <w:t>(1) 能提取课文中的环境变量（天气/时间）与解决方案（天然指南针），梳理证据链（如“枝叶稠=南方”的科学依据）。</w:t>
      </w:r>
      <w:r>
        <w:br w:type="textWrapping"/>
      </w:r>
      <w:r>
        <w:t>(2) 利用多模态工具（AR场景）模拟不同环境，分析策略选择逻辑错误率小于20%。</w:t>
      </w:r>
    </w:p>
    <w:p w14:paraId="3AA19844">
      <w:pPr>
        <w:pStyle w:val="3"/>
        <w:keepNext w:val="0"/>
        <w:keepLines w:val="0"/>
        <w:widowControl/>
        <w:suppressLineNumbers w:val="0"/>
      </w:pPr>
      <w:r>
        <w:t>3. 策略生成与优化目标</w:t>
      </w:r>
    </w:p>
    <w:p w14:paraId="461C299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：问题解决双过程理论，从直觉反应过渡为系统性策略生成。</w:t>
      </w:r>
    </w:p>
    <w:p w14:paraId="2A96B93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</w:t>
      </w:r>
      <w:r>
        <w:br w:type="textWrapping"/>
      </w:r>
      <w:r>
        <w:t>(1) 能创建“个人求生策略卡”（例：阴雨天→找大树→比枝叶稠稀），避免孤立方法。</w:t>
      </w:r>
      <w:r>
        <w:br w:type="textWrapping"/>
      </w:r>
      <w:r>
        <w:t>(2) 结合STAR原则（情境/任务/行动/结果），优化策略可行性并通过VR演练验证成功率。</w:t>
      </w:r>
    </w:p>
    <w:p w14:paraId="144172F1">
      <w:pPr>
        <w:pStyle w:val="3"/>
        <w:keepNext w:val="0"/>
        <w:keepLines w:val="0"/>
        <w:widowControl/>
        <w:suppressLineNumbers w:val="0"/>
      </w:pPr>
      <w:r>
        <w:t>4. 迁移应用与元认知目标</w:t>
      </w:r>
    </w:p>
    <w:p w14:paraId="2D40FC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理论支撑</w:t>
      </w:r>
      <w:r>
        <w:t>：迁移理论和成长型思维，聚焦生活场景转化。</w:t>
      </w:r>
    </w:p>
    <w:p w14:paraId="00061F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目标描述</w:t>
      </w:r>
      <w:r>
        <w:t>：</w:t>
      </w:r>
      <w:r>
        <w:br w:type="textWrapping"/>
      </w:r>
      <w:r>
        <w:t>(1) 能将“条件-方法”逻辑迁移到生活任务（如“忘带文具→借用策略”），完成3个场景的应用验证。</w:t>
      </w:r>
      <w:r>
        <w:br w:type="textWrapping"/>
      </w:r>
      <w:r>
        <w:t>(2) 通过反思日志建立“观察→思考→解决”的元认知习惯，量表显示自评反思频次提升≥50%。</w:t>
      </w:r>
    </w:p>
    <w:p w14:paraId="3AF75628">
      <w:pPr>
        <w:pStyle w:val="3"/>
        <w:keepNext w:val="0"/>
        <w:keepLines w:val="0"/>
        <w:widowControl/>
        <w:suppressLineNumbers w:val="0"/>
      </w:pPr>
      <w:r>
        <w:t>量表支撑说明（前/后测量化依据）：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1"/>
        <w:gridCol w:w="1191"/>
        <w:gridCol w:w="3786"/>
        <w:gridCol w:w="1508"/>
      </w:tblGrid>
      <w:tr w14:paraId="2F672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66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12A79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量表名称</w:t>
            </w:r>
          </w:p>
        </w:tc>
        <w:tc>
          <w:tcPr>
            <w:tcW w:w="1161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EB88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目标维度</w:t>
            </w:r>
          </w:p>
        </w:tc>
        <w:tc>
          <w:tcPr>
            <w:tcW w:w="3756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526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赋分示例/题目（线上链接）</w:t>
            </w:r>
          </w:p>
        </w:tc>
        <w:tc>
          <w:tcPr>
            <w:tcW w:w="1463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54367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评估指标</w:t>
            </w:r>
          </w:p>
        </w:tc>
      </w:tr>
      <w:tr w14:paraId="3B547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F46A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LEC-3情绪调节量表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（简化版）</w:t>
            </w:r>
          </w:p>
        </w:tc>
        <w:tc>
          <w:tcPr>
            <w:tcW w:w="116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DABD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目标1</w:t>
            </w:r>
          </w:p>
        </w:tc>
        <w:tc>
          <w:tcPr>
            <w:tcW w:w="375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1158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Q1：“迷路时能主动深呼吸”（0=做不到，3=总做到）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问卷星链接：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wjx.cn/vm/hd3CkK.aspx</w:t>
            </w:r>
          </w:p>
        </w:tc>
        <w:tc>
          <w:tcPr>
            <w:tcW w:w="1463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7D50F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冷静行为频次提升</w:t>
            </w:r>
          </w:p>
        </w:tc>
      </w:tr>
      <w:tr w14:paraId="54962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B0B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自研《条件推理测评问卷》</w:t>
            </w:r>
          </w:p>
        </w:tc>
        <w:tc>
          <w:tcPr>
            <w:tcW w:w="116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889E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目标2</w:t>
            </w:r>
          </w:p>
        </w:tc>
        <w:tc>
          <w:tcPr>
            <w:tcW w:w="375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2F0A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看图题：“图中阴雨天该选？A.北极星 B.大树枝叶”（选B得2分）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链接：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wjx.cn/vm/eHjN7L.aspx</w:t>
            </w:r>
          </w:p>
        </w:tc>
        <w:tc>
          <w:tcPr>
            <w:tcW w:w="1463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9CC03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正确率×响应时间（秒）</w:t>
            </w:r>
          </w:p>
        </w:tc>
      </w:tr>
      <w:tr w14:paraId="12C2A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6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C300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Leiter-R非言语推理量表</w:t>
            </w:r>
          </w:p>
        </w:tc>
        <w:tc>
          <w:tcPr>
            <w:tcW w:w="1161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70A6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目标3</w:t>
            </w:r>
          </w:p>
        </w:tc>
        <w:tc>
          <w:tcPr>
            <w:tcW w:w="3756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8148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图像排序题：排列“迷路→观察天气→选方法”流程图（正确得5分）</w:t>
            </w:r>
          </w:p>
        </w:tc>
        <w:tc>
          <w:tcPr>
            <w:tcW w:w="1463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B8467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策略完整性评分</w:t>
            </w:r>
          </w:p>
        </w:tc>
      </w:tr>
      <w:tr w14:paraId="6C02D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66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A74F5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GSES儿童自我效能量表</w:t>
            </w:r>
          </w:p>
        </w:tc>
        <w:tc>
          <w:tcPr>
            <w:tcW w:w="1161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9D7E4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目标4</w:t>
            </w:r>
          </w:p>
        </w:tc>
        <w:tc>
          <w:tcPr>
            <w:tcW w:w="3756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37632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“我能用课文方法解决新问题”（1分=不同意，4分=同意）</w:t>
            </w:r>
          </w:p>
        </w:tc>
        <w:tc>
          <w:tcPr>
            <w:tcW w:w="1463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66CA1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迁移自信度提升</w:t>
            </w:r>
          </w:p>
        </w:tc>
      </w:tr>
    </w:tbl>
    <w:p w14:paraId="090928C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08AF9">
      <w:pPr>
        <w:pStyle w:val="2"/>
        <w:keepNext w:val="0"/>
        <w:keepLines w:val="0"/>
        <w:widowControl/>
        <w:suppressLineNumbers w:val="0"/>
      </w:pPr>
      <w:r>
        <w:t>二、教学引导建议（分五阶段，多模态系统贯穿）</w:t>
      </w:r>
    </w:p>
    <w:p w14:paraId="2749AD90">
      <w:pPr>
        <w:pStyle w:val="3"/>
        <w:keepNext w:val="0"/>
        <w:keepLines w:val="0"/>
        <w:widowControl/>
        <w:suppressLineNumbers w:val="0"/>
      </w:pPr>
      <w:r>
        <w:t>第一阶段：情绪觉察与情境建立（对应课文"困境-冷静"结构）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9"/>
        <w:gridCol w:w="3092"/>
        <w:gridCol w:w="3465"/>
      </w:tblGrid>
      <w:tr w14:paraId="47533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892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9C0B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20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CB87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179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67705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1E0E79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92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36A0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AR情境植入</w:t>
            </w:r>
          </w:p>
        </w:tc>
        <w:tc>
          <w:tcPr>
            <w:tcW w:w="3205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3679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学生佩戴平板进入AR模拟森林（工具：国家平台APP），触发“迷路警报”后记录心跳速度，教师引导识别慌张情绪。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：“现在你心跳加速了吗？这就是‘慌张’。记住课文口诀‘千万别慌’，试试深呼吸三次！”</w:t>
            </w:r>
          </w:p>
        </w:tc>
        <w:tc>
          <w:tcPr>
            <w:tcW w:w="3179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474EC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“情绪手环”（记录心率）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AR场景包：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edu.national.cloud/ar_forest</w:t>
            </w:r>
          </w:p>
        </w:tc>
      </w:tr>
      <w:tr w14:paraId="5A6B9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892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5407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冷静训练游戏</w:t>
            </w:r>
          </w:p>
        </w:tc>
        <w:tc>
          <w:tcPr>
            <w:tcW w:w="3205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81A26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小组比赛“停—呼—看”：听到迷路警报立即停步，完成深呼吸后举手报告观察到的1个细节（如蚂蚁方向）。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：“比谁先说出‘我看东南方有鸟窝’，这比乱跑更有用！”</w:t>
            </w:r>
          </w:p>
        </w:tc>
        <w:tc>
          <w:tcPr>
            <w:tcW w:w="3179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63D171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“冷静勋章”贴纸奖励卡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LEC-3量表前测（扫码完成）</w:t>
            </w:r>
          </w:p>
        </w:tc>
      </w:tr>
    </w:tbl>
    <w:p w14:paraId="58F74D7A">
      <w:pPr>
        <w:pStyle w:val="3"/>
        <w:keepNext w:val="0"/>
        <w:keepLines w:val="0"/>
        <w:widowControl/>
        <w:suppressLineNumbers w:val="0"/>
      </w:pPr>
      <w:r>
        <w:t>第二阶段：条件推理与证据验证（对应课文“晴天/黑夜/阴雨”模块）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0"/>
        <w:gridCol w:w="3081"/>
        <w:gridCol w:w="3465"/>
      </w:tblGrid>
      <w:tr w14:paraId="21742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924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97FB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233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6AB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119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74832D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49203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24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D6D5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多环境推理站</w:t>
            </w:r>
          </w:p>
        </w:tc>
        <w:tc>
          <w:tcPr>
            <w:tcW w:w="323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3D3D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学生轮换3个实物场景箱（箱1：手电筒+星座图/箱2：洒水壶+枝叶模型/箱3：台灯+树枝），匹配“条件—工具”对应关系，拍照上传推理证据。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：“阴雨箱为什么要选枝叶？摸一摸哪边叶子密？”</w:t>
            </w:r>
          </w:p>
        </w:tc>
        <w:tc>
          <w:tcPr>
            <w:tcW w:w="3119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C4718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场景箱材料包（教程：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pan.baidu.com/s/1aFgh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《条件匹配记录表》</w:t>
            </w:r>
          </w:p>
        </w:tc>
      </w:tr>
      <w:tr w14:paraId="569FDF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924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E5E44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AI决策评估</w:t>
            </w:r>
          </w:p>
        </w:tc>
        <w:tc>
          <w:tcPr>
            <w:tcW w:w="3233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991C1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用“决策树工具”（AI小程序）输入环境参数（时间/天气），系统推荐方案，学生对比课文说明偏差。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：“AI说黑夜该找北极星，和课文一致吗？记录一致打√，反之打×并修正。”</w:t>
            </w:r>
          </w:p>
        </w:tc>
        <w:tc>
          <w:tcPr>
            <w:tcW w:w="3119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1AB156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工具链接：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mini.eastday.com/ai_decision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条件推理测评问卷</w:t>
            </w:r>
          </w:p>
        </w:tc>
      </w:tr>
    </w:tbl>
    <w:p w14:paraId="1BF6522E">
      <w:pPr>
        <w:pStyle w:val="3"/>
        <w:keepNext w:val="0"/>
        <w:keepLines w:val="0"/>
        <w:widowControl/>
        <w:suppressLineNumbers w:val="0"/>
      </w:pPr>
      <w:r>
        <w:t>第三阶段：策略生成与漏洞修补（对应“观察与思考”主旨）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3"/>
        <w:gridCol w:w="4313"/>
        <w:gridCol w:w="3500"/>
      </w:tblGrid>
      <w:tr w14:paraId="4A864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538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DCB76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4283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B1C686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455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0A1CC46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4A992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38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39F37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策略卡工坊</w:t>
            </w:r>
          </w:p>
        </w:tc>
        <w:tc>
          <w:tcPr>
            <w:tcW w:w="428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8A6DE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用图表模板制作个人策略卡（例：条件栏“阴天”→方法栏“看枝叶稠稀”→漏洞栏“无树怎么办？”），小组投票优化。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：“补充漏洞栏：若在沙漠迷路？小组脑暴新方案（如看沙丘坡向）！”</w:t>
            </w:r>
          </w:p>
        </w:tc>
        <w:tc>
          <w:tcPr>
            <w:tcW w:w="3455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1A8B88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策略卡模板PPT：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ppt.alibaba.com/d/9Uy4Rj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Leiter-R量表图型题</w:t>
            </w:r>
          </w:p>
        </w:tc>
      </w:tr>
      <w:tr w14:paraId="5900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538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8622BE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VR漏洞测试</w:t>
            </w:r>
          </w:p>
        </w:tc>
        <w:tc>
          <w:tcPr>
            <w:tcW w:w="4283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BD901F1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学生在VR雪地（免费APP：VR Earth）中演练策略，系统自动记录错误点（如雪化快慢判断错误）。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：“VR警报：你把雪化快当成了北方！重读课文‘沟渠里的积雪’部分。”</w:t>
            </w:r>
          </w:p>
        </w:tc>
        <w:tc>
          <w:tcPr>
            <w:tcW w:w="3455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57CFE33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APP下载：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vr.chinaedu.org/snow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错误热力图报告</w:t>
            </w:r>
          </w:p>
        </w:tc>
      </w:tr>
    </w:tbl>
    <w:p w14:paraId="7FBB2D37">
      <w:pPr>
        <w:pStyle w:val="3"/>
        <w:keepNext w:val="0"/>
        <w:keepLines w:val="0"/>
        <w:widowControl/>
        <w:suppressLineNumbers w:val="0"/>
      </w:pPr>
      <w:r>
        <w:t>第四阶段：生活迁移与元认知强化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3"/>
        <w:gridCol w:w="3632"/>
        <w:gridCol w:w="2621"/>
      </w:tblGrid>
      <w:tr w14:paraId="7D3FB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2098" w:type="dxa"/>
            <w:tcBorders>
              <w:top w:val="single" w:color="auto" w:sz="12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7A329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3602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0577F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2576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4A9ADBE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Style w:val="7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7F148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98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CB299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校园寻路挑战</w:t>
            </w:r>
          </w:p>
        </w:tc>
        <w:tc>
          <w:tcPr>
            <w:tcW w:w="360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4F1A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小组抽取任务卡（如“从实验室迷失回教室”），应用“条件—方法”模型解题（如观察走廊标志/问路策略），记录时间与路径。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：“你的‘天然指南针’是墙上的安全出口标志吗？为什么有效？”</w:t>
            </w:r>
          </w:p>
        </w:tc>
        <w:tc>
          <w:tcPr>
            <w:tcW w:w="2576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564709D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任务卡生成器：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taskcard.wechat.com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迁移量规评分表</w:t>
            </w:r>
          </w:p>
        </w:tc>
      </w:tr>
      <w:tr w14:paraId="6FD4C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098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814B7E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反思日志圈画</w:t>
            </w:r>
          </w:p>
        </w:tc>
        <w:tc>
          <w:tcPr>
            <w:tcW w:w="3602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655045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用三色笔记录每日困境（红=问题/蓝=观察/绿=行动），每周评选“最佳元思考者”。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：“用蓝色圈出昨天‘观察食堂人流的规律’，这就是课文教的‘细细观察’！”</w:t>
            </w:r>
          </w:p>
        </w:tc>
        <w:tc>
          <w:tcPr>
            <w:tcW w:w="2576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7FE0ABC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三色日志本（模板PDF）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GSES量表后测</w:t>
            </w:r>
          </w:p>
        </w:tc>
      </w:tr>
    </w:tbl>
    <w:p w14:paraId="5EB02AE7">
      <w:pPr>
        <w:pStyle w:val="3"/>
        <w:keepNext w:val="0"/>
        <w:keepLines w:val="0"/>
        <w:widowControl/>
        <w:suppressLineNumbers w:val="0"/>
      </w:pPr>
      <w:r>
        <w:t>第五阶段：数据复盘与终身工具</w:t>
      </w:r>
    </w:p>
    <w:tbl>
      <w:tblPr>
        <w:tblStyle w:val="5"/>
        <w:tblW w:w="8396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9"/>
        <w:gridCol w:w="4542"/>
        <w:gridCol w:w="3075"/>
      </w:tblGrid>
      <w:tr w14:paraId="6FC71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734" w:type="dxa"/>
            <w:tcBorders>
              <w:top w:val="single" w:color="auto" w:sz="12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8107D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环节</w:t>
            </w:r>
          </w:p>
        </w:tc>
        <w:tc>
          <w:tcPr>
            <w:tcW w:w="4512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BF978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思维引导重点</w:t>
            </w:r>
          </w:p>
        </w:tc>
        <w:tc>
          <w:tcPr>
            <w:tcW w:w="3030" w:type="dxa"/>
            <w:tcBorders>
              <w:top w:val="single" w:color="auto" w:sz="12" w:space="0"/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62DD259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教学支持工具</w:t>
            </w:r>
          </w:p>
        </w:tc>
      </w:tr>
      <w:tr w14:paraId="0A9A3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4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EA6B02A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量表可视化会</w:t>
            </w:r>
          </w:p>
        </w:tc>
        <w:tc>
          <w:tcPr>
            <w:tcW w:w="4512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221FC4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学生查看雷达图对比（情绪调节分↑/迁移应用分↑），分享进步故事。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：“你的冷静分从5分→8分！写一句话：我是用‘停呼看’法在体育课走丢时不慌的。”</w:t>
            </w:r>
          </w:p>
        </w:tc>
        <w:tc>
          <w:tcPr>
            <w:tcW w:w="3030" w:type="dxa"/>
            <w:tcBorders>
              <w:bottom w:val="single" w:color="auto" w:sz="4" w:space="0"/>
              <w:right w:val="single" w:color="auto" w:sz="12" w:space="0"/>
            </w:tcBorders>
            <w:shd w:val="clear" w:color="auto" w:fill="auto"/>
            <w:vAlign w:val="center"/>
          </w:tcPr>
          <w:p w14:paraId="319426E7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数据看板：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kdocs.cn/l/cd0HdX91V</w:t>
            </w:r>
          </w:p>
        </w:tc>
      </w:tr>
      <w:tr w14:paraId="31E33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734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F3ABB31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家庭任务包</w:t>
            </w:r>
          </w:p>
        </w:tc>
        <w:tc>
          <w:tcPr>
            <w:tcW w:w="4512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6AABB0E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发送“生活困境锦囊”（含AR链接），家长扫码触发亲子迷路挑战。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语言示例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：“周末和爸妈在公园玩：扫此码→启动AR模拟‘被家长故意跟丢’→用策略归队。”</w:t>
            </w:r>
          </w:p>
        </w:tc>
        <w:tc>
          <w:tcPr>
            <w:tcW w:w="3030" w:type="dxa"/>
            <w:tcBorders>
              <w:bottom w:val="single" w:color="auto" w:sz="12" w:space="0"/>
              <w:right w:val="single" w:color="auto" w:sz="12" w:space="0"/>
            </w:tcBorders>
            <w:shd w:val="clear" w:color="auto" w:fill="auto"/>
            <w:vAlign w:val="center"/>
          </w:tcPr>
          <w:p w14:paraId="3894D109">
            <w:pPr>
              <w:keepNext w:val="0"/>
              <w:keepLines w:val="0"/>
              <w:widowControl/>
              <w:suppressLineNumbers w:val="0"/>
              <w:snapToGrid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锦囊H5页面：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h5.vip.com/t/6nqKd</w:t>
            </w:r>
          </w:p>
        </w:tc>
      </w:tr>
    </w:tbl>
    <w:p w14:paraId="5EC13FE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F91159">
      <w:pPr>
        <w:pStyle w:val="2"/>
        <w:keepNext w:val="0"/>
        <w:keepLines w:val="0"/>
        <w:widowControl/>
        <w:suppressLineNumbers w:val="0"/>
      </w:pPr>
      <w:r>
        <w:t>三、教学注意事项</w:t>
      </w:r>
    </w:p>
    <w:p w14:paraId="4F0D1D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多模态安全设计</w:t>
      </w:r>
      <w:r>
        <w:t>：VR/AR单次使用≤5分钟；肢体活动远离尖锐物；数据看板隐去姓名仅显学号。</w:t>
      </w:r>
    </w:p>
    <w:p w14:paraId="7439C4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循证教学要点</w:t>
      </w:r>
      <w:r>
        <w:t>：量表前/后测间隔7天；校园挑战需教师跟随保障安全；策略卡漏洞修补纳入形成性评价。</w:t>
      </w:r>
    </w:p>
    <w:p w14:paraId="61A7341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工具成本控制</w:t>
      </w:r>
      <w:r>
        <w:t>：AR用免费国家平台；VR用手机APP；量表均选免费在线版（问卷星/腾讯文档）。</w:t>
      </w:r>
    </w:p>
    <w:p w14:paraId="5903BF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心理学融入关键</w:t>
      </w:r>
      <w:r>
        <w:t>：①情绪调节训练对应心理韧性培养 ②“条件-方法”逻辑阶梯降低认知负荷 ③迁移设计符合最近发展区理论。</w:t>
      </w:r>
    </w:p>
    <w:p w14:paraId="6A03B1FC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本方案量化指标举例：通过《条件推理问卷》后测，学生正确率需达80%+响应时间≤30秒；情绪量表“冷静行为”频次提升50%（如从4次→6次/周）。依托课文场景实现思维训练生活化闭环。</w:t>
      </w:r>
    </w:p>
    <w:p w14:paraId="02C154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92BAA3"/>
    <w:multiLevelType w:val="multilevel"/>
    <w:tmpl w:val="A192BA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14C5A1C"/>
    <w:multiLevelType w:val="multilevel"/>
    <w:tmpl w:val="C14C5A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BA85D04"/>
    <w:multiLevelType w:val="multilevel"/>
    <w:tmpl w:val="CBA85D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3F03236"/>
    <w:multiLevelType w:val="multilevel"/>
    <w:tmpl w:val="13F032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5AD7E4D"/>
    <w:multiLevelType w:val="multilevel"/>
    <w:tmpl w:val="75AD7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D21914"/>
    <w:rsid w:val="04AE3257"/>
    <w:rsid w:val="47D21914"/>
    <w:rsid w:val="65196AEF"/>
    <w:rsid w:val="70A46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1673</Words>
  <Characters>1888</Characters>
  <Lines>0</Lines>
  <Paragraphs>0</Paragraphs>
  <TotalTime>4</TotalTime>
  <ScaleCrop>false</ScaleCrop>
  <LinksUpToDate>false</LinksUpToDate>
  <CharactersWithSpaces>1911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2025-11-14T03:01:00Z</dcterms:created>
  <dc:creator>WPS_1693468040</dc:creator>
  <cp:lastModifiedBy>WPS_1693468040</cp:lastModifiedBy>
  <dcterms:modified xsi:type="dcterms:W3CDTF">2025-11-14T03:10:09Z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E294D58BB24142089E2E9C4D1C73E8C5_13</vt:lpwstr>
  </property>
  <property fmtid="{D5CDD505-2E9C-101B-9397-08002B2CF9AE}" pid="4" name="KSOTemplateDocerSaveRecord">
    <vt:lpwstr>eyJoZGlkIjoiNTg3NDQ4ODJiZDVlNzE5MDc3Y2UwNTQ1ODcwZjJkYTciLCJ1c2VySWQiOiIxNTI2MDA1ODUwIn0=</vt:lpwstr>
  </property>
</Properties>
</file>