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QUYẾT ĐỊNH THIẾU/SAI THÔNG TIN ĐỂ DEMO FAIL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ỦY BAN NHÂN DÂN THÀNH PHỐ HÀ NỘI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BAN QUẢN LÝ DỰ ÁN CHUYỂN ĐỔI SỐ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rtl w:val="0"/>
        </w:rPr>
        <w:t xml:space="preserve"> Độc lập - Tự do - Hạnh phúc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Số: 26/QĐ-BQLDA</w:t>
        <w:br w:type="textWrapping"/>
        <w:t xml:space="preserve"> Hà Nội, ngày 11 tháng 03 năm 2026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fxolxhniw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QUYẾT ĐỊNH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Về việc phê duyệt kết quả lựa chọn đơn vị thực hiện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Dự án: </w:t>
      </w:r>
      <w:r w:rsidDel="00000000" w:rsidR="00000000" w:rsidRPr="00000000">
        <w:rPr>
          <w:b w:val="1"/>
          <w:bCs w:val="1"/>
          <w:rtl w:val="0"/>
        </w:rPr>
        <w:t xml:space="preserve">Xây dựng hệ thống quản lý hồ sơ đấu thầu điện tử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TRƯỞNG PHÒNG KẾ HOẠCH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Căn cứ nhu cầu triển khai dự án;</w:t>
        <w:br w:type="textWrapping"/>
        <w:t xml:space="preserve"> Căn cứ đề xuất của bộ phận chuyên môn,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QUYẾT ĐỊNH: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Điều 1.</w:t>
      </w:r>
      <w:r w:rsidDel="00000000" w:rsidR="00000000" w:rsidRPr="00000000">
        <w:rPr>
          <w:rtl w:val="0"/>
        </w:rPr>
        <w:t xml:space="preserve"> Thông qua đơn vị thực hiện đối với nội dung sau: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gói:</w:t>
      </w:r>
      <w:r w:rsidDel="00000000" w:rsidR="00000000" w:rsidRPr="00000000">
        <w:rPr>
          <w:rtl w:val="0"/>
        </w:rPr>
        <w:t xml:space="preserve"> Gói triển khai phần mềm quản lý dữ liệu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Đơn vị trúng:</w:t>
      </w:r>
      <w:r w:rsidDel="00000000" w:rsidR="00000000" w:rsidRPr="00000000">
        <w:rPr>
          <w:rtl w:val="0"/>
        </w:rPr>
        <w:t xml:space="preserve"> Công ty TNHH Công nghệ Sao Việt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Giá thực hiện dự kiến: 18.500.000.000 đồng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Thời hạn triển khai: khoảng 10 tháng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Nội dung phê duyệt:</w:t>
      </w:r>
      <w:r w:rsidDel="00000000" w:rsidR="00000000" w:rsidRPr="00000000">
        <w:rPr>
          <w:rtl w:val="0"/>
        </w:rPr>
        <w:t xml:space="preserve"> Đồng ý lựa chọn đơn vị nêu trên để tiếp tục thương thảo và hoàn thiện thủ tục.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kiện khác: Thực hiện theo nhu cầu thực tế của chủ đầu tư.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Điều 2.</w:t>
      </w:r>
      <w:r w:rsidDel="00000000" w:rsidR="00000000" w:rsidRPr="00000000">
        <w:rPr>
          <w:rtl w:val="0"/>
        </w:rPr>
        <w:t xml:space="preserve"> Các bộ phận liên quan triển khai thực hiện.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Nơi nhận: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Như Điều 2;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VT.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TRƯỞNG PHÒNG KẾ HOẠCH</w:t>
        <w:br w:type="textWrapping"/>
      </w:r>
      <w:r w:rsidDel="00000000" w:rsidR="00000000" w:rsidRPr="00000000">
        <w:rPr>
          <w:rtl w:val="0"/>
        </w:rPr>
        <w:t xml:space="preserve"> (ký)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Trần Văn Nam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