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BFBB" w14:textId="042C9D06" w:rsidR="00177300" w:rsidRPr="00D01CF4" w:rsidRDefault="009305D6" w:rsidP="00D01CF4">
      <w:pPr>
        <w:pStyle w:val="Heading2"/>
      </w:pPr>
      <w:r>
        <w:t>Writing Motives</w:t>
      </w:r>
    </w:p>
    <w:p w14:paraId="5EE4AA5D" w14:textId="02B57323" w:rsidR="00461A0C" w:rsidRDefault="00A2319C" w:rsidP="00461A0C">
      <w:r>
        <w:t xml:space="preserve">Here’s a challenge to get you to write motives quickly. </w:t>
      </w:r>
      <w:r w:rsidR="00510EAA">
        <w:t>Below there are 14 spots for motives.</w:t>
      </w:r>
      <w:r w:rsidR="005E5D6B">
        <w:t xml:space="preserve"> Some have different time signatures, key signatures, and even descriptions of how they should sound.</w:t>
      </w:r>
    </w:p>
    <w:p w14:paraId="060EB779" w14:textId="32FCED2B" w:rsidR="00563BB9" w:rsidRDefault="00563BB9" w:rsidP="00461A0C">
      <w:r>
        <w:t xml:space="preserve">So, set a timer for 5 minutes. Before those 5 minutes are up, write fill in all the gaps for motives. That’s 14 motives in 5 minutes, or </w:t>
      </w:r>
      <w:r w:rsidR="00AD5715">
        <w:t>one motive for every 22 seconds.</w:t>
      </w:r>
      <w:r w:rsidR="0034766F">
        <w:t xml:space="preserve"> It’s possible, I’ve done it. You just have to write the first thing you think of. Ready! Set! Go!</w:t>
      </w:r>
    </w:p>
    <w:p w14:paraId="59CF51B4" w14:textId="41ACA3F4" w:rsidR="00A2319C" w:rsidRDefault="00A2319C" w:rsidP="00461A0C">
      <w:r>
        <w:drawing>
          <wp:inline distT="0" distB="0" distL="0" distR="0" wp14:anchorId="58A243A0" wp14:editId="640926C4">
            <wp:extent cx="5942965" cy="6061926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ick/Desktop/Books/Writing Melodies/Finale Files/Part 1/Introduction to Motives/Motive Challenge - Score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1" b="6869"/>
                    <a:stretch/>
                  </pic:blipFill>
                  <pic:spPr bwMode="auto">
                    <a:xfrm>
                      <a:off x="0" y="0"/>
                      <a:ext cx="5943600" cy="606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A8C0E" w14:textId="5271AF27" w:rsidR="007F22E4" w:rsidRDefault="007F22E4" w:rsidP="00461A0C"/>
    <w:p w14:paraId="6E5939B1" w14:textId="15B85513" w:rsidR="007F22E4" w:rsidRDefault="007F22E4" w:rsidP="00461A0C">
      <w:r>
        <w:lastRenderedPageBreak/>
        <w:t>If you are curious, the first motive in the blog post came from the “Song-like” motive from that last exercise.</w:t>
      </w:r>
    </w:p>
    <w:p w14:paraId="5BA46F8D" w14:textId="3EF7ED96" w:rsidR="00331166" w:rsidRDefault="00331166" w:rsidP="00461A0C">
      <w:r>
        <w:t>Here, however, is another set of 14 motives for you to practice in another 5 minutes.</w:t>
      </w:r>
      <w:r w:rsidR="008E238E">
        <w:t xml:space="preserve"> Some of the descriptions make less sense than before, but still a good challenge for you.</w:t>
      </w:r>
    </w:p>
    <w:p w14:paraId="1467ED16" w14:textId="0816F2DC" w:rsidR="008E238E" w:rsidRPr="00E020E9" w:rsidRDefault="008E238E" w:rsidP="00461A0C">
      <w:r>
        <w:t>If you didn’t finish last time, just make it a goal to do one more this time.</w:t>
      </w:r>
      <w:r w:rsidR="00DB1F83">
        <w:t xml:space="preserve"> If you did finish, aim to finish this one as well.</w:t>
      </w:r>
      <w:bookmarkStart w:id="0" w:name="_GoBack"/>
      <w:bookmarkEnd w:id="0"/>
    </w:p>
    <w:p w14:paraId="262B8672" w14:textId="639A149E" w:rsidR="00086B4B" w:rsidRPr="00E020E9" w:rsidRDefault="008E238E" w:rsidP="0040077D">
      <w:r>
        <w:rPr>
          <w:noProof/>
        </w:rPr>
        <w:drawing>
          <wp:inline distT="0" distB="0" distL="0" distR="0" wp14:anchorId="2915D08F" wp14:editId="5F5F5932">
            <wp:extent cx="5943409" cy="60875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ive Challenge 2 - Score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0" b="6764"/>
                    <a:stretch/>
                  </pic:blipFill>
                  <pic:spPr bwMode="auto">
                    <a:xfrm>
                      <a:off x="0" y="0"/>
                      <a:ext cx="5943600" cy="608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6B4B" w:rsidRPr="00E020E9" w:rsidSect="007733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FE343" w14:textId="77777777" w:rsidR="00F33AAE" w:rsidRDefault="00F33AAE" w:rsidP="00AD381E">
      <w:r>
        <w:separator/>
      </w:r>
    </w:p>
  </w:endnote>
  <w:endnote w:type="continuationSeparator" w:id="0">
    <w:p w14:paraId="6EB9C48D" w14:textId="77777777" w:rsidR="00F33AAE" w:rsidRDefault="00F33AAE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00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ADB8" w14:textId="77777777" w:rsidR="005513EB" w:rsidRPr="00E06D1D" w:rsidRDefault="005513EB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5513EB" w14:paraId="1ED7C2B5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407F677A" w14:textId="77777777" w:rsidR="005513EB" w:rsidRPr="00053C68" w:rsidRDefault="005513EB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 w:rsidR="00F94546"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72B18211" w14:textId="77777777" w:rsidR="005513EB" w:rsidRDefault="005513EB" w:rsidP="00701D1B">
          <w:pPr>
            <w:pStyle w:val="Footer"/>
          </w:pPr>
        </w:p>
      </w:tc>
    </w:tr>
  </w:tbl>
  <w:p w14:paraId="56556F65" w14:textId="77777777" w:rsidR="005513EB" w:rsidRPr="007F7930" w:rsidRDefault="005513EB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5513EB" w:rsidRPr="00327137" w14:paraId="0614427C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23D39DFE" w14:textId="77777777" w:rsidR="005513EB" w:rsidRPr="00327137" w:rsidRDefault="005513EB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0860D692" w14:textId="77777777" w:rsidR="005513EB" w:rsidRPr="00701D1B" w:rsidRDefault="005513EB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="00F94546" w:rsidRPr="00701D1B">
            <w:t>23</w:t>
          </w:r>
          <w:r w:rsidRPr="00701D1B">
            <w:fldChar w:fldCharType="end"/>
          </w:r>
        </w:p>
      </w:tc>
    </w:tr>
  </w:tbl>
  <w:p w14:paraId="52473F4D" w14:textId="77777777" w:rsidR="005513EB" w:rsidRPr="00327137" w:rsidRDefault="005513EB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60B33" w:rsidRPr="00327137" w14:paraId="3BF6995C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60F85B2C" w14:textId="77777777" w:rsidR="00160B33" w:rsidRPr="00327137" w:rsidRDefault="00160B33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2CEA0AB" w14:textId="77777777" w:rsidR="00160B33" w:rsidRPr="00327137" w:rsidRDefault="00160B33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301ACE0A" w14:textId="1374403D" w:rsidR="00160B33" w:rsidRDefault="00160B33" w:rsidP="00701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DE866" w14:textId="77777777" w:rsidR="00F33AAE" w:rsidRDefault="00F33AAE" w:rsidP="00AD381E">
      <w:r>
        <w:separator/>
      </w:r>
    </w:p>
  </w:footnote>
  <w:footnote w:type="continuationSeparator" w:id="0">
    <w:p w14:paraId="5EBDA827" w14:textId="77777777" w:rsidR="00F33AAE" w:rsidRDefault="00F33AAE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E86796" w14:paraId="26F2C4D2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AD6A131" w14:textId="2BCB0A40" w:rsidR="005513EB" w:rsidRPr="00133921" w:rsidRDefault="008F3A03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>
            <w:rPr>
              <w:rStyle w:val="HeaderBolded"/>
            </w:rPr>
            <w:fldChar w:fldCharType="separate"/>
          </w:r>
          <w:r w:rsidR="0077614A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="005513EB" w:rsidRPr="00133921">
            <w:t xml:space="preserve"> – </w:t>
          </w:r>
          <w:r w:rsidR="002F6692">
            <w:rPr>
              <w:noProof/>
            </w:rPr>
            <w:fldChar w:fldCharType="begin"/>
          </w:r>
          <w:r w:rsidR="002F6692">
            <w:rPr>
              <w:noProof/>
            </w:rPr>
            <w:instrText xml:space="preserve"> STYLEREF "Heading 2" \* MERGEFORMAT </w:instrText>
          </w:r>
          <w:r w:rsidR="002F6692">
            <w:rPr>
              <w:noProof/>
            </w:rPr>
            <w:fldChar w:fldCharType="separate"/>
          </w:r>
          <w:r w:rsidR="0077614A">
            <w:rPr>
              <w:noProof/>
            </w:rPr>
            <w:t>Building Blocks of Melodies</w:t>
          </w:r>
          <w:r w:rsidR="002F6692">
            <w:rPr>
              <w:noProof/>
            </w:rPr>
            <w:fldChar w:fldCharType="end"/>
          </w:r>
        </w:p>
      </w:tc>
    </w:tr>
  </w:tbl>
  <w:p w14:paraId="4A7574F8" w14:textId="77777777" w:rsidR="005513EB" w:rsidRPr="00E86796" w:rsidRDefault="005513EB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981E72" w14:paraId="66F3C843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352EFEDA" w14:textId="04BF629A" w:rsidR="005513EB" w:rsidRPr="00981E72" w:rsidRDefault="00773360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="002F6692" w:rsidRPr="00806ED0">
            <w:rPr>
              <w:noProof/>
            </w:rPr>
            <w:fldChar w:fldCharType="begin"/>
          </w:r>
          <w:r w:rsidR="002F6692" w:rsidRPr="00806ED0">
            <w:rPr>
              <w:noProof/>
            </w:rPr>
            <w:instrText xml:space="preserve"> STYLEREF "Heading 2" \* MERGEFORMAT </w:instrText>
          </w:r>
          <w:r w:rsidR="009305D6">
            <w:rPr>
              <w:noProof/>
            </w:rPr>
            <w:fldChar w:fldCharType="separate"/>
          </w:r>
          <w:r w:rsidR="00DB1F83">
            <w:rPr>
              <w:noProof/>
            </w:rPr>
            <w:t>Writing Motives</w:t>
          </w:r>
          <w:r w:rsidR="002F6692" w:rsidRPr="00806ED0">
            <w:rPr>
              <w:noProof/>
            </w:rPr>
            <w:fldChar w:fldCharType="end"/>
          </w:r>
        </w:p>
      </w:tc>
    </w:tr>
  </w:tbl>
  <w:p w14:paraId="31568EBA" w14:textId="77777777" w:rsidR="005513EB" w:rsidRPr="00981E72" w:rsidRDefault="005513EB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CD0ECF" w:rsidRPr="00327137" w14:paraId="448DFA5F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ADD3D85" w14:textId="4DD78B76" w:rsidR="00CD0ECF" w:rsidRPr="00941215" w:rsidRDefault="00680788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77614A">
            <w:rPr>
              <w:noProof/>
            </w:rPr>
            <w:t>Building Blocks of Melodies</w:t>
          </w:r>
          <w:r>
            <w:rPr>
              <w:noProof/>
            </w:rPr>
            <w:fldChar w:fldCharType="end"/>
          </w:r>
          <w:r w:rsidR="00CD0ECF" w:rsidRPr="00941215">
            <w:t xml:space="preserve"> – </w:t>
          </w:r>
          <w:r w:rsidR="00CD0ECF">
            <w:rPr>
              <w:rStyle w:val="HeaderBolded"/>
            </w:rPr>
            <w:fldChar w:fldCharType="begin"/>
          </w:r>
          <w:r w:rsidR="00CD0ECF">
            <w:rPr>
              <w:rStyle w:val="HeaderBolded"/>
            </w:rPr>
            <w:instrText xml:space="preserve"> TITLE  \* MERGEFORMAT </w:instrText>
          </w:r>
          <w:r w:rsidR="00CD0ECF">
            <w:rPr>
              <w:rStyle w:val="HeaderBolded"/>
            </w:rPr>
            <w:fldChar w:fldCharType="separate"/>
          </w:r>
          <w:r w:rsidR="0077614A">
            <w:rPr>
              <w:rStyle w:val="HeaderBolded"/>
            </w:rPr>
            <w:t>Build a Better Melody</w:t>
          </w:r>
          <w:r w:rsidR="00CD0ECF">
            <w:rPr>
              <w:rStyle w:val="HeaderBolded"/>
            </w:rPr>
            <w:fldChar w:fldCharType="end"/>
          </w:r>
        </w:p>
      </w:tc>
    </w:tr>
  </w:tbl>
  <w:p w14:paraId="3F5E6839" w14:textId="6F80207F" w:rsidR="00CD0ECF" w:rsidRDefault="00CD0ECF" w:rsidP="00CD0EC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7318"/>
    <w:rsid w:val="0006060B"/>
    <w:rsid w:val="00060C8D"/>
    <w:rsid w:val="0006287C"/>
    <w:rsid w:val="00064FB5"/>
    <w:rsid w:val="00065124"/>
    <w:rsid w:val="000656B7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C0FD6"/>
    <w:rsid w:val="000C2743"/>
    <w:rsid w:val="000C5CFA"/>
    <w:rsid w:val="000C5F79"/>
    <w:rsid w:val="000C6496"/>
    <w:rsid w:val="000C68D5"/>
    <w:rsid w:val="000D0071"/>
    <w:rsid w:val="000E0226"/>
    <w:rsid w:val="000E25F2"/>
    <w:rsid w:val="000E2674"/>
    <w:rsid w:val="000E3EFE"/>
    <w:rsid w:val="000E667F"/>
    <w:rsid w:val="000F68B1"/>
    <w:rsid w:val="00104F49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70CA"/>
    <w:rsid w:val="0014130C"/>
    <w:rsid w:val="00142B1C"/>
    <w:rsid w:val="00142CE4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5C44"/>
    <w:rsid w:val="00157AFB"/>
    <w:rsid w:val="00160898"/>
    <w:rsid w:val="00160B33"/>
    <w:rsid w:val="00161368"/>
    <w:rsid w:val="00165496"/>
    <w:rsid w:val="00166E52"/>
    <w:rsid w:val="00172AEC"/>
    <w:rsid w:val="00172E87"/>
    <w:rsid w:val="00174235"/>
    <w:rsid w:val="00177300"/>
    <w:rsid w:val="001806D7"/>
    <w:rsid w:val="001816E7"/>
    <w:rsid w:val="00183B42"/>
    <w:rsid w:val="00184326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5C9F"/>
    <w:rsid w:val="002302A5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6BE0"/>
    <w:rsid w:val="00271D1F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67FA"/>
    <w:rsid w:val="002B0DD7"/>
    <w:rsid w:val="002B0EB4"/>
    <w:rsid w:val="002B1E84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F9F"/>
    <w:rsid w:val="0032135B"/>
    <w:rsid w:val="0032201D"/>
    <w:rsid w:val="00324DB9"/>
    <w:rsid w:val="00327137"/>
    <w:rsid w:val="003304CF"/>
    <w:rsid w:val="00331166"/>
    <w:rsid w:val="003340C2"/>
    <w:rsid w:val="00336A02"/>
    <w:rsid w:val="00337358"/>
    <w:rsid w:val="003378E9"/>
    <w:rsid w:val="003409B5"/>
    <w:rsid w:val="0034148F"/>
    <w:rsid w:val="00343781"/>
    <w:rsid w:val="00344FAB"/>
    <w:rsid w:val="0034766F"/>
    <w:rsid w:val="00352847"/>
    <w:rsid w:val="00352EBC"/>
    <w:rsid w:val="00352ED0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C68"/>
    <w:rsid w:val="003831D7"/>
    <w:rsid w:val="00390D7B"/>
    <w:rsid w:val="00392F71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898"/>
    <w:rsid w:val="003C2A15"/>
    <w:rsid w:val="003C7368"/>
    <w:rsid w:val="003C7E85"/>
    <w:rsid w:val="003D0025"/>
    <w:rsid w:val="003D1521"/>
    <w:rsid w:val="003E3A0D"/>
    <w:rsid w:val="003E4C5C"/>
    <w:rsid w:val="003E51B5"/>
    <w:rsid w:val="003F2B39"/>
    <w:rsid w:val="003F5206"/>
    <w:rsid w:val="003F5314"/>
    <w:rsid w:val="003F67FE"/>
    <w:rsid w:val="003F7722"/>
    <w:rsid w:val="003F7B11"/>
    <w:rsid w:val="0040019E"/>
    <w:rsid w:val="0040077D"/>
    <w:rsid w:val="004017E6"/>
    <w:rsid w:val="00402C29"/>
    <w:rsid w:val="00404B45"/>
    <w:rsid w:val="00404C4D"/>
    <w:rsid w:val="0041027A"/>
    <w:rsid w:val="00410645"/>
    <w:rsid w:val="004107E7"/>
    <w:rsid w:val="004113D7"/>
    <w:rsid w:val="00411B01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2C9D"/>
    <w:rsid w:val="004365AC"/>
    <w:rsid w:val="0043743D"/>
    <w:rsid w:val="00437678"/>
    <w:rsid w:val="00452599"/>
    <w:rsid w:val="00453668"/>
    <w:rsid w:val="004565D9"/>
    <w:rsid w:val="00461A0C"/>
    <w:rsid w:val="00462CB6"/>
    <w:rsid w:val="0047105D"/>
    <w:rsid w:val="00473AE5"/>
    <w:rsid w:val="00474138"/>
    <w:rsid w:val="00475FC4"/>
    <w:rsid w:val="00481EBF"/>
    <w:rsid w:val="00482D30"/>
    <w:rsid w:val="00484180"/>
    <w:rsid w:val="00485972"/>
    <w:rsid w:val="0048789C"/>
    <w:rsid w:val="00487AAE"/>
    <w:rsid w:val="00492447"/>
    <w:rsid w:val="00493F0C"/>
    <w:rsid w:val="00496776"/>
    <w:rsid w:val="004973B8"/>
    <w:rsid w:val="004A07DE"/>
    <w:rsid w:val="004A2B68"/>
    <w:rsid w:val="004A78A5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E22A7"/>
    <w:rsid w:val="004E3EB4"/>
    <w:rsid w:val="004E4D8A"/>
    <w:rsid w:val="004E65A1"/>
    <w:rsid w:val="005005BF"/>
    <w:rsid w:val="005052DD"/>
    <w:rsid w:val="00510EAA"/>
    <w:rsid w:val="0051197F"/>
    <w:rsid w:val="00512EE2"/>
    <w:rsid w:val="00516D92"/>
    <w:rsid w:val="00520C48"/>
    <w:rsid w:val="00521092"/>
    <w:rsid w:val="00521FDF"/>
    <w:rsid w:val="00527228"/>
    <w:rsid w:val="00536A1B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62EB3"/>
    <w:rsid w:val="00563BB9"/>
    <w:rsid w:val="00564DAB"/>
    <w:rsid w:val="005650EE"/>
    <w:rsid w:val="005737E2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B24C5"/>
    <w:rsid w:val="005B2F8E"/>
    <w:rsid w:val="005B58F1"/>
    <w:rsid w:val="005B77C9"/>
    <w:rsid w:val="005B7C50"/>
    <w:rsid w:val="005C0F00"/>
    <w:rsid w:val="005C2174"/>
    <w:rsid w:val="005D0A18"/>
    <w:rsid w:val="005D6879"/>
    <w:rsid w:val="005D69BE"/>
    <w:rsid w:val="005E4A54"/>
    <w:rsid w:val="005E5D6B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6091"/>
    <w:rsid w:val="00726A74"/>
    <w:rsid w:val="007275B4"/>
    <w:rsid w:val="00733C92"/>
    <w:rsid w:val="00733CB2"/>
    <w:rsid w:val="007413E4"/>
    <w:rsid w:val="0075210E"/>
    <w:rsid w:val="0075299E"/>
    <w:rsid w:val="007542A4"/>
    <w:rsid w:val="00757E57"/>
    <w:rsid w:val="00761BC7"/>
    <w:rsid w:val="0076278B"/>
    <w:rsid w:val="00764232"/>
    <w:rsid w:val="00766DCA"/>
    <w:rsid w:val="00773360"/>
    <w:rsid w:val="0077614A"/>
    <w:rsid w:val="00777F50"/>
    <w:rsid w:val="00785C3A"/>
    <w:rsid w:val="00786ED3"/>
    <w:rsid w:val="007909FC"/>
    <w:rsid w:val="007949C2"/>
    <w:rsid w:val="00795B2D"/>
    <w:rsid w:val="007A55A1"/>
    <w:rsid w:val="007A6B53"/>
    <w:rsid w:val="007A79F0"/>
    <w:rsid w:val="007B1B4B"/>
    <w:rsid w:val="007B358D"/>
    <w:rsid w:val="007B52C3"/>
    <w:rsid w:val="007B56FD"/>
    <w:rsid w:val="007B5FA4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2E4"/>
    <w:rsid w:val="007F29F4"/>
    <w:rsid w:val="007F69F9"/>
    <w:rsid w:val="007F7332"/>
    <w:rsid w:val="007F7930"/>
    <w:rsid w:val="00800430"/>
    <w:rsid w:val="00800C0D"/>
    <w:rsid w:val="0080313C"/>
    <w:rsid w:val="008034A1"/>
    <w:rsid w:val="00806ED0"/>
    <w:rsid w:val="008078FE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607A9"/>
    <w:rsid w:val="00862C8E"/>
    <w:rsid w:val="0086687C"/>
    <w:rsid w:val="00870A83"/>
    <w:rsid w:val="008721D0"/>
    <w:rsid w:val="0087463F"/>
    <w:rsid w:val="0087587B"/>
    <w:rsid w:val="00882F88"/>
    <w:rsid w:val="00884CA0"/>
    <w:rsid w:val="00887613"/>
    <w:rsid w:val="00892945"/>
    <w:rsid w:val="0089389A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238E"/>
    <w:rsid w:val="008E773C"/>
    <w:rsid w:val="008E7BB1"/>
    <w:rsid w:val="008F1409"/>
    <w:rsid w:val="008F1EC8"/>
    <w:rsid w:val="008F28E2"/>
    <w:rsid w:val="008F3A03"/>
    <w:rsid w:val="008F3B08"/>
    <w:rsid w:val="008F5022"/>
    <w:rsid w:val="009014F4"/>
    <w:rsid w:val="00903E59"/>
    <w:rsid w:val="00912362"/>
    <w:rsid w:val="00912B95"/>
    <w:rsid w:val="0091377B"/>
    <w:rsid w:val="00913DC2"/>
    <w:rsid w:val="009163AD"/>
    <w:rsid w:val="00922D2C"/>
    <w:rsid w:val="00923876"/>
    <w:rsid w:val="00926364"/>
    <w:rsid w:val="0092647B"/>
    <w:rsid w:val="009305D6"/>
    <w:rsid w:val="00932583"/>
    <w:rsid w:val="00933A09"/>
    <w:rsid w:val="009373BF"/>
    <w:rsid w:val="009377D8"/>
    <w:rsid w:val="00941215"/>
    <w:rsid w:val="00941D99"/>
    <w:rsid w:val="009456F9"/>
    <w:rsid w:val="00946B35"/>
    <w:rsid w:val="00953493"/>
    <w:rsid w:val="00957EA5"/>
    <w:rsid w:val="0096061A"/>
    <w:rsid w:val="0096068D"/>
    <w:rsid w:val="00960B4B"/>
    <w:rsid w:val="0096170A"/>
    <w:rsid w:val="00963E4B"/>
    <w:rsid w:val="0097106B"/>
    <w:rsid w:val="00971FEF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B0710"/>
    <w:rsid w:val="009B1B0F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5492"/>
    <w:rsid w:val="009F17DA"/>
    <w:rsid w:val="009F4541"/>
    <w:rsid w:val="009F6D84"/>
    <w:rsid w:val="00A00406"/>
    <w:rsid w:val="00A0082A"/>
    <w:rsid w:val="00A01570"/>
    <w:rsid w:val="00A03821"/>
    <w:rsid w:val="00A06858"/>
    <w:rsid w:val="00A06F21"/>
    <w:rsid w:val="00A10F1E"/>
    <w:rsid w:val="00A12F8C"/>
    <w:rsid w:val="00A14AF0"/>
    <w:rsid w:val="00A14D7A"/>
    <w:rsid w:val="00A1760C"/>
    <w:rsid w:val="00A20FA8"/>
    <w:rsid w:val="00A2319C"/>
    <w:rsid w:val="00A232B1"/>
    <w:rsid w:val="00A23A49"/>
    <w:rsid w:val="00A248D8"/>
    <w:rsid w:val="00A26A4C"/>
    <w:rsid w:val="00A3111C"/>
    <w:rsid w:val="00A31DAD"/>
    <w:rsid w:val="00A34549"/>
    <w:rsid w:val="00A34F0D"/>
    <w:rsid w:val="00A36814"/>
    <w:rsid w:val="00A36F81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796E"/>
    <w:rsid w:val="00A7026F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A0377"/>
    <w:rsid w:val="00AC0563"/>
    <w:rsid w:val="00AC4080"/>
    <w:rsid w:val="00AC60CF"/>
    <w:rsid w:val="00AD1A42"/>
    <w:rsid w:val="00AD31AD"/>
    <w:rsid w:val="00AD381E"/>
    <w:rsid w:val="00AD5715"/>
    <w:rsid w:val="00AD7422"/>
    <w:rsid w:val="00AD785A"/>
    <w:rsid w:val="00AE0F82"/>
    <w:rsid w:val="00AF0A8E"/>
    <w:rsid w:val="00AF4966"/>
    <w:rsid w:val="00AF606A"/>
    <w:rsid w:val="00AF78B6"/>
    <w:rsid w:val="00AF7998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2131A"/>
    <w:rsid w:val="00B22924"/>
    <w:rsid w:val="00B244F1"/>
    <w:rsid w:val="00B253C7"/>
    <w:rsid w:val="00B26BD1"/>
    <w:rsid w:val="00B26EED"/>
    <w:rsid w:val="00B27B2E"/>
    <w:rsid w:val="00B30E6E"/>
    <w:rsid w:val="00B31620"/>
    <w:rsid w:val="00B31D39"/>
    <w:rsid w:val="00B349B0"/>
    <w:rsid w:val="00B360B2"/>
    <w:rsid w:val="00B37298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8494E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E04C0"/>
    <w:rsid w:val="00BE0D1C"/>
    <w:rsid w:val="00BE1B64"/>
    <w:rsid w:val="00BE5586"/>
    <w:rsid w:val="00BE603E"/>
    <w:rsid w:val="00BE74EA"/>
    <w:rsid w:val="00BF2662"/>
    <w:rsid w:val="00BF54C5"/>
    <w:rsid w:val="00BF656D"/>
    <w:rsid w:val="00C05724"/>
    <w:rsid w:val="00C06AFB"/>
    <w:rsid w:val="00C107C6"/>
    <w:rsid w:val="00C121D5"/>
    <w:rsid w:val="00C148C5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1885"/>
    <w:rsid w:val="00C841E3"/>
    <w:rsid w:val="00C84B9E"/>
    <w:rsid w:val="00C877D1"/>
    <w:rsid w:val="00C8798B"/>
    <w:rsid w:val="00C87DD0"/>
    <w:rsid w:val="00C906CD"/>
    <w:rsid w:val="00C93200"/>
    <w:rsid w:val="00C95781"/>
    <w:rsid w:val="00CA0E86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16ABB"/>
    <w:rsid w:val="00D221C9"/>
    <w:rsid w:val="00D22D2E"/>
    <w:rsid w:val="00D23BB1"/>
    <w:rsid w:val="00D27B2F"/>
    <w:rsid w:val="00D3239C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B04AC"/>
    <w:rsid w:val="00DB0B66"/>
    <w:rsid w:val="00DB1F7A"/>
    <w:rsid w:val="00DB1F83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704D"/>
    <w:rsid w:val="00DF7C46"/>
    <w:rsid w:val="00DF7FAE"/>
    <w:rsid w:val="00E01B3F"/>
    <w:rsid w:val="00E020E9"/>
    <w:rsid w:val="00E03771"/>
    <w:rsid w:val="00E06D1D"/>
    <w:rsid w:val="00E171BE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63D8"/>
    <w:rsid w:val="00E47323"/>
    <w:rsid w:val="00E4756B"/>
    <w:rsid w:val="00E4786B"/>
    <w:rsid w:val="00E51212"/>
    <w:rsid w:val="00E57162"/>
    <w:rsid w:val="00E651C0"/>
    <w:rsid w:val="00E7315C"/>
    <w:rsid w:val="00E81D3B"/>
    <w:rsid w:val="00E82CDA"/>
    <w:rsid w:val="00E82DEB"/>
    <w:rsid w:val="00E842B8"/>
    <w:rsid w:val="00E86796"/>
    <w:rsid w:val="00E9587C"/>
    <w:rsid w:val="00E96E0C"/>
    <w:rsid w:val="00EA21D4"/>
    <w:rsid w:val="00EA2B53"/>
    <w:rsid w:val="00EA3051"/>
    <w:rsid w:val="00EA6980"/>
    <w:rsid w:val="00EB4084"/>
    <w:rsid w:val="00EB4574"/>
    <w:rsid w:val="00EB7F7E"/>
    <w:rsid w:val="00ED3114"/>
    <w:rsid w:val="00ED3DC0"/>
    <w:rsid w:val="00ED4583"/>
    <w:rsid w:val="00EE016D"/>
    <w:rsid w:val="00EE1490"/>
    <w:rsid w:val="00EE3788"/>
    <w:rsid w:val="00EE40FF"/>
    <w:rsid w:val="00EE6FA9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3AAE"/>
    <w:rsid w:val="00F371DA"/>
    <w:rsid w:val="00F3795E"/>
    <w:rsid w:val="00F400C5"/>
    <w:rsid w:val="00F40B82"/>
    <w:rsid w:val="00F50BAA"/>
    <w:rsid w:val="00F53C95"/>
    <w:rsid w:val="00F5553E"/>
    <w:rsid w:val="00F63E79"/>
    <w:rsid w:val="00F65913"/>
    <w:rsid w:val="00F6653A"/>
    <w:rsid w:val="00F72FF9"/>
    <w:rsid w:val="00F7657A"/>
    <w:rsid w:val="00F76B74"/>
    <w:rsid w:val="00F776F5"/>
    <w:rsid w:val="00F8160E"/>
    <w:rsid w:val="00F820B7"/>
    <w:rsid w:val="00F82545"/>
    <w:rsid w:val="00F84BC4"/>
    <w:rsid w:val="00F869B6"/>
    <w:rsid w:val="00F9010F"/>
    <w:rsid w:val="00F9312B"/>
    <w:rsid w:val="00F94546"/>
    <w:rsid w:val="00F9582C"/>
    <w:rsid w:val="00FA278B"/>
    <w:rsid w:val="00FA3EB4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E31"/>
    <w:rsid w:val="00FE5D2F"/>
    <w:rsid w:val="00FF39E7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C1BC37-D57C-4442-B4BC-0D3B9B97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14</cp:revision>
  <cp:lastPrinted>2018-07-18T03:04:00Z</cp:lastPrinted>
  <dcterms:created xsi:type="dcterms:W3CDTF">2018-07-19T17:23:00Z</dcterms:created>
  <dcterms:modified xsi:type="dcterms:W3CDTF">2018-07-19T17:31:00Z</dcterms:modified>
  <cp:category/>
</cp:coreProperties>
</file>