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Mohan (Marketing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Manager- Digital)                                     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Email to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000000"/>
            <w:sz w:val="28"/>
            <w:szCs w:val="28"/>
            <w:u w:val="single"/>
            <w:rtl w:val="0"/>
          </w:rPr>
          <w:t xml:space="preserve">nmohanapratap</w:t>
        </w:r>
      </w:hyperlink>
      <w:hyperlink r:id="rId8">
        <w:r w:rsidDel="00000000" w:rsidR="00000000" w:rsidRPr="00000000">
          <w:rPr>
            <w:rFonts w:ascii="Calibri" w:cs="Calibri" w:eastAsia="Calibri" w:hAnsi="Calibri"/>
            <w:color w:val="000000"/>
            <w:sz w:val="28"/>
            <w:szCs w:val="28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Call me:+91 6300072363  </w:t>
      </w:r>
    </w:p>
    <w:p w:rsidR="00000000" w:rsidDel="00000000" w:rsidP="00000000" w:rsidRDefault="00000000" w:rsidRPr="00000000" w14:paraId="00000007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Experience Summary: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14+ years Professional Experience in Digital Marketing and IT B2B Business Marketing &amp; lead generation.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10 + Years’ Experience in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Email Marketing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and Campaign Management.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7+Experience in using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Automation Marketing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using DRIP Campaigns.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Experience in planing and executing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ABM campaigns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Broad Experience in Social Media Promotions.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Experience in building and implementing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communication &amp; Marketing strategies based on Target Audience.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Having Experience in creating the marketing Materials for advertising and Branding Awareness.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Experience in SWOT Analysis &amp; Market FIT Analysis.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Broad Experience in Marketing with SAAS &amp; IT Service Offerings.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Having Strong Knowledge of the IT business and brand activities and the evolving tech industry across key markets.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Building Ad Campaigns and Executed in U.S, EMEA &amp; APAC regions.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Creative and innovative thinking,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good planning and execution qualities to manage large-scale marketing Events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Target segment specific solution campaigns with educate, engage and convert strategies.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WORK EXPERIENCE: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Currently working in preludesys as campaign lead- April 22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Worked for kaladi consulting as marketing manager April 20 to April 22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Worked for (Mentis in )  Client : Delphix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B2B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Business) as Digital marketing Manager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(April 19 – Nov 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Worked in Go web Networks as Digital marketing &amp; Product Lead</w:t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(Sept 2017 –March 19)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Worked in DELL international as Marketing &amp; Operations Analyst</w:t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(Sept 2015-Sept 2017)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Worked Royalitpark as Sr Digital Marketing.</w:t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(Oct 2012-Sept 2015)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Worked For Malamaala Entertainments as SEO Analyst</w:t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(Sept 2011-Oct 2012)</w:t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Preludesys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Role campaign lead</w:t>
      </w:r>
    </w:p>
    <w:p w:rsidR="00000000" w:rsidDel="00000000" w:rsidP="00000000" w:rsidRDefault="00000000" w:rsidRPr="00000000" w14:paraId="0000002A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April 2022-..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right="-30" w:hanging="36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Responsible for setting the Performance Marketing and Acquisition Strategy, including planning, budgeting, reporting, and execution across multiple Digital channels Like Blogs, social media and PPC.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440" w:right="-3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Coordinate between Tech and Product Teams to drive conversion improvement tactics.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Creating the marketing strategies and implementing to demand generation.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Keen on ABM marketing with target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Pardot and Salesforce capability and leverage the team to usage high.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Educate , awareness campaigns in specific product solutions for industries audience.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Growth hacking marketing strategies implementing.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Email work flows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Seo search intent and buyer intent keywords identify, indexing and lead generation.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Connected with product development and top level management for strategic approaches.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Digital marketing collaterals creation and publishing plans monthly.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Launching product campaigns based on channel and target industries.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0" w:right="-3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Coordinate with inbound sales and product development teams for leads follow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Kaladi consulting (Mentis)</w:t>
      </w:r>
    </w:p>
    <w:p w:rsidR="00000000" w:rsidDel="00000000" w:rsidP="00000000" w:rsidRDefault="00000000" w:rsidRPr="00000000" w14:paraId="0000003A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Role : Digital Marketing Lead </w:t>
      </w:r>
    </w:p>
    <w:p w:rsidR="00000000" w:rsidDel="00000000" w:rsidP="00000000" w:rsidRDefault="00000000" w:rsidRPr="00000000" w14:paraId="0000003B">
      <w:pPr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(April 21 to April 22)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1440" w:right="-30" w:hanging="36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Responsible for all the Creating the Marketing Collaterals of brand across Campaigns, Social Media, Emails, Website banners for consumers and enterprises.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1440" w:right="-30" w:hanging="36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Responsible for setting the Marketing Strategy, including planning, budgeting, reporting, and execution across multiple Digital channels.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hd w:fill="ffffff" w:val="clear"/>
        <w:ind w:left="1440" w:hanging="36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Generated website &amp; app traffic/searches with multi-channel &amp; testing approach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hd w:fill="ffffff" w:val="clear"/>
        <w:ind w:left="1440" w:hanging="36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Apply customer and channel insights to inform and evolve our customer segmentation strategy for omni-channel growth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hd w:fill="ffffff" w:val="clear"/>
        <w:ind w:left="1440" w:hanging="360"/>
        <w:jc w:val="left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SEO &amp; Social media activities for Brand awarenes .</w:t>
      </w:r>
    </w:p>
    <w:p w:rsidR="00000000" w:rsidDel="00000000" w:rsidP="00000000" w:rsidRDefault="00000000" w:rsidRPr="00000000" w14:paraId="00000041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Mentis (Client: Delphix Cyber Security)</w:t>
      </w:r>
    </w:p>
    <w:p w:rsidR="00000000" w:rsidDel="00000000" w:rsidP="00000000" w:rsidRDefault="00000000" w:rsidRPr="00000000" w14:paraId="00000043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Role: Digital Marketing Manager:</w:t>
      </w:r>
    </w:p>
    <w:p w:rsidR="00000000" w:rsidDel="00000000" w:rsidP="00000000" w:rsidRDefault="00000000" w:rsidRPr="00000000" w14:paraId="00000044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April 21 to Nov 22</w:t>
      </w:r>
    </w:p>
    <w:p w:rsidR="00000000" w:rsidDel="00000000" w:rsidP="00000000" w:rsidRDefault="00000000" w:rsidRPr="00000000" w14:paraId="00000045">
      <w:pPr>
        <w:spacing w:before="200" w:lineRule="auto"/>
        <w:ind w:right="-3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Digital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00" w:lineRule="auto"/>
        <w:ind w:left="720" w:right="-30" w:firstLine="0"/>
        <w:jc w:val="left"/>
        <w:rPr>
          <w:rFonts w:ascii="Calibri" w:cs="Calibri" w:eastAsia="Calibri" w:hAnsi="Calibri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• Responsible for all the performance marketing campaigns focusing on well-defined CPA targets.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rtl w:val="0"/>
        </w:rPr>
        <w:t xml:space="preserve">Managing ad campaigns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 on major PPC platforms like Google and social media platforms like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rtl w:val="0"/>
        </w:rPr>
        <w:t xml:space="preserve">Facebook, Twitter and LinkedIn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before="200" w:lineRule="auto"/>
        <w:ind w:left="720" w:right="-30" w:firstLine="0"/>
        <w:jc w:val="left"/>
        <w:rPr>
          <w:rFonts w:ascii="Calibri" w:cs="Calibri" w:eastAsia="Calibri" w:hAnsi="Calibri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• Responsible for improving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rtl w:val="0"/>
        </w:rPr>
        <w:t xml:space="preserve">ROI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of the campaigns by experimenting with bids, bidding strategies, ad copies, ad formats, landing pages to deliver user acquisitions targets.</w:t>
      </w:r>
    </w:p>
    <w:p w:rsidR="00000000" w:rsidDel="00000000" w:rsidP="00000000" w:rsidRDefault="00000000" w:rsidRPr="00000000" w14:paraId="00000048">
      <w:pPr>
        <w:spacing w:before="200" w:lineRule="auto"/>
        <w:ind w:left="720" w:right="-3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• Building 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rtl w:val="0"/>
        </w:rPr>
        <w:t xml:space="preserve">implementing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communication strategy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the digital creative strategy, the digital media execution plan to drive awareness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to drive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rtl w:val="0"/>
        </w:rPr>
        <w:t xml:space="preserve">traffic and engagement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 via Digital media channels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00" w:lineRule="auto"/>
        <w:ind w:left="720" w:right="-30" w:firstLine="0"/>
        <w:jc w:val="left"/>
        <w:rPr>
          <w:rFonts w:ascii="Calibri" w:cs="Calibri" w:eastAsia="Calibri" w:hAnsi="Calibri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• Working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rtl w:val="0"/>
        </w:rPr>
        <w:t xml:space="preserve">Budgeting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 and quarter target Audience planning/projection for business.</w:t>
      </w:r>
    </w:p>
    <w:p w:rsidR="00000000" w:rsidDel="00000000" w:rsidP="00000000" w:rsidRDefault="00000000" w:rsidRPr="00000000" w14:paraId="0000004A">
      <w:pPr>
        <w:spacing w:before="200" w:lineRule="auto"/>
        <w:ind w:left="720" w:right="-3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• Working on landing pages to improve user experience and conversion rates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00" w:lineRule="auto"/>
        <w:ind w:left="720" w:right="-3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• Coordinate between Tech and Product Teams to drive conversion improvement tactics.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00" w:lineRule="auto"/>
        <w:ind w:left="720" w:right="-30" w:firstLine="0"/>
        <w:jc w:val="left"/>
        <w:rPr>
          <w:rFonts w:ascii="Calibri" w:cs="Calibri" w:eastAsia="Calibri" w:hAnsi="Calibri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• Competition analysis through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rtl w:val="0"/>
        </w:rPr>
        <w:t xml:space="preserve">SEMRUSH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rtl w:val="0"/>
        </w:rPr>
        <w:t xml:space="preserve">SPYFU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rtl w:val="0"/>
        </w:rPr>
        <w:t xml:space="preserve">Ahrefs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 being up to date with best in class industry practices.</w:t>
      </w:r>
    </w:p>
    <w:p w:rsidR="00000000" w:rsidDel="00000000" w:rsidP="00000000" w:rsidRDefault="00000000" w:rsidRPr="00000000" w14:paraId="0000004D">
      <w:pPr>
        <w:spacing w:before="200" w:lineRule="auto"/>
        <w:ind w:left="720" w:right="-3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rtl w:val="0"/>
        </w:rPr>
        <w:t xml:space="preserve">Brand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00" w:lineRule="auto"/>
        <w:ind w:left="720" w:right="-30" w:firstLine="0"/>
        <w:jc w:val="left"/>
        <w:rPr>
          <w:rFonts w:ascii="Calibri" w:cs="Calibri" w:eastAsia="Calibri" w:hAnsi="Calibri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• Responsible for all the Creating the Marketing Collaterals of brand across Campaigns, Social Media, Emails, Website banners for consumers and enterprises.</w:t>
      </w:r>
    </w:p>
    <w:p w:rsidR="00000000" w:rsidDel="00000000" w:rsidP="00000000" w:rsidRDefault="00000000" w:rsidRPr="00000000" w14:paraId="0000004F">
      <w:pPr>
        <w:ind w:left="720" w:right="-30" w:firstLine="0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• Handling events like job fairs, HR Summits to build brand presence and visibility in the market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right="-30" w:firstLine="0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• Implementing and initiating press releases, to increase brand awareness and develop the brand organically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FUDYZ:</w:t>
      </w:r>
    </w:p>
    <w:p w:rsidR="00000000" w:rsidDel="00000000" w:rsidP="00000000" w:rsidRDefault="00000000" w:rsidRPr="00000000" w14:paraId="00000052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Role : Digital Marketing and Product Lead</w:t>
      </w:r>
    </w:p>
    <w:p w:rsidR="00000000" w:rsidDel="00000000" w:rsidP="00000000" w:rsidRDefault="00000000" w:rsidRPr="00000000" w14:paraId="00000053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Sept 2017 –March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Responsible for setting the Performance Marketing and Acquisition Strategy, including planning, budgeting, reporting, and execution across multiple Digital channels Like Blogs, social media and PPC.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Generated website &amp; app traffic/searches with multi-channel &amp; testing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Apply customer and channel insights to inform and evolve our customer segmentation strategy for omni-channel growth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Setting up Hubspot CRM for multi-channel tracking, and identify quality of leads.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Run an effective SEO strategy via technical, site audits, keywords, links, working with the content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Created &amp; maintained and optimized PPC campaigns, ad-copies, landing pages, A/B testing, budgeting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Implemented effective and optimized display remarketing and dynamic campaigns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B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Dell.com:</w:t>
      </w:r>
    </w:p>
    <w:p w:rsidR="00000000" w:rsidDel="00000000" w:rsidP="00000000" w:rsidRDefault="00000000" w:rsidRPr="00000000" w14:paraId="0000005C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Roles and Responsibilities:</w:t>
      </w:r>
    </w:p>
    <w:p w:rsidR="00000000" w:rsidDel="00000000" w:rsidP="00000000" w:rsidRDefault="00000000" w:rsidRPr="00000000" w14:paraId="0000005D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Sr Marketing &amp; Operations Analyst</w:t>
      </w:r>
    </w:p>
    <w:p w:rsidR="00000000" w:rsidDel="00000000" w:rsidP="00000000" w:rsidRDefault="00000000" w:rsidRPr="00000000" w14:paraId="0000005E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Sept 2015-Sept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before="280" w:line="360" w:lineRule="auto"/>
        <w:ind w:left="36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Maintain database for DELL’s Enterprise systems online and offline configurations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360" w:lineRule="auto"/>
        <w:ind w:left="360" w:hanging="360"/>
        <w:jc w:val="left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Launching New Products to Dell Pages and to Offline sales Tool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line="360" w:lineRule="auto"/>
        <w:ind w:left="36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Interacting with the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business users &amp; Stake Holders on Daily Basis and work close with them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to understand their business needs and opportunities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line="360" w:lineRule="auto"/>
        <w:ind w:left="360" w:hanging="36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Coordinate effectively with the stakeholders and providing proactive solutions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line="360" w:lineRule="auto"/>
        <w:ind w:left="36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Find compatibility issues with the Enterprise configurations and escalating to the appropriate team for fixing the issues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line="360" w:lineRule="auto"/>
        <w:ind w:left="360" w:hanging="36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Updating the online fixed prices for the new and existing products for dell.com and Premiere sites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line="360" w:lineRule="auto"/>
        <w:ind w:left="36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Creating Discounts, campaigns and coupons for Dell Product launch in Eldorado Tool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line="360" w:lineRule="auto"/>
        <w:ind w:left="36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Consistently met deadlines and requirements for all production work orders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line="360" w:lineRule="auto"/>
        <w:ind w:left="36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Managed projects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Multi-Maintenance Project &amp; Dell star-List Price Merge Project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from concept to completion while managing requests assigned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line="360" w:lineRule="auto"/>
        <w:ind w:left="36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Maintain content across dell.com site for all the Consumer, Business and Enterprise products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line="360" w:lineRule="auto"/>
        <w:ind w:left="36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Creating pages for the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newly launching dell products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and publish it globally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line="360" w:lineRule="auto"/>
        <w:ind w:left="36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Maintain the existing pages of dell.com as per the business requirements and help maintain error free site for customers</w:t>
      </w:r>
    </w:p>
    <w:p w:rsidR="00000000" w:rsidDel="00000000" w:rsidP="00000000" w:rsidRDefault="00000000" w:rsidRPr="00000000" w14:paraId="0000006B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Royal it Park:</w:t>
      </w:r>
    </w:p>
    <w:p w:rsidR="00000000" w:rsidDel="00000000" w:rsidP="00000000" w:rsidRDefault="00000000" w:rsidRPr="00000000" w14:paraId="0000006D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Roles and Responsibilities:</w:t>
      </w:r>
    </w:p>
    <w:p w:rsidR="00000000" w:rsidDel="00000000" w:rsidP="00000000" w:rsidRDefault="00000000" w:rsidRPr="00000000" w14:paraId="0000006E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Senior Digital Marketing</w:t>
      </w:r>
    </w:p>
    <w:p w:rsidR="00000000" w:rsidDel="00000000" w:rsidP="00000000" w:rsidRDefault="00000000" w:rsidRPr="00000000" w14:paraId="0000006F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Oct 2012-Sept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Creating Search Campaigns and display Campaigns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Creating PPC campaigns and Analysis of Keywords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Creating Ad groups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Monitoring Ad Words campaigns.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 page and Off Page optimization of website.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Analysis of Keywords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Blogging, Forum and Link submissions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Email Campaigns and Cold calling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Monitoring Ads campaigns.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 page and Off Page optimization of website</w:t>
      </w:r>
    </w:p>
    <w:p w:rsidR="00000000" w:rsidDel="00000000" w:rsidP="00000000" w:rsidRDefault="00000000" w:rsidRPr="00000000" w14:paraId="0000007A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Malamaala Entertainments</w:t>
      </w:r>
    </w:p>
    <w:p w:rsidR="00000000" w:rsidDel="00000000" w:rsidP="00000000" w:rsidRDefault="00000000" w:rsidRPr="00000000" w14:paraId="0000007C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Roles and Responsibilities:</w:t>
      </w:r>
    </w:p>
    <w:p w:rsidR="00000000" w:rsidDel="00000000" w:rsidP="00000000" w:rsidRDefault="00000000" w:rsidRPr="00000000" w14:paraId="0000007D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SEO Analyst</w:t>
      </w:r>
    </w:p>
    <w:p w:rsidR="00000000" w:rsidDel="00000000" w:rsidP="00000000" w:rsidRDefault="00000000" w:rsidRPr="00000000" w14:paraId="0000007E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Sept 2011-Oct 2012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 page and Off Page optimization of website.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Analysis of Niche Keywords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Blogging, Forums and Link submissions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Raising the Keywords ranking and Organic Traffic.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Word press site Building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Link Building and Guest Blogging</w:t>
      </w:r>
    </w:p>
    <w:p w:rsidR="00000000" w:rsidDel="00000000" w:rsidP="00000000" w:rsidRDefault="00000000" w:rsidRPr="00000000" w14:paraId="00000085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EDUCATION:</w:t>
      </w:r>
    </w:p>
    <w:p w:rsidR="00000000" w:rsidDel="00000000" w:rsidP="00000000" w:rsidRDefault="00000000" w:rsidRPr="00000000" w14:paraId="00000087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Graduation: B-tech from JNTUK in April 2010 from KIET, Kakinada with an aggregate of 58%.(Computer Science)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Intermediate: MPC from Sri Chaitanya College from Rajahmundry in 2006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Rule="auto"/>
        <w:ind w:left="720" w:hanging="360"/>
        <w:jc w:val="lef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SSC: Schooling in Sarvani Residential School in 2004</w:t>
      </w:r>
    </w:p>
    <w:p w:rsidR="00000000" w:rsidDel="00000000" w:rsidP="00000000" w:rsidRDefault="00000000" w:rsidRPr="00000000" w14:paraId="0000008B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Regards</w:t>
      </w:r>
    </w:p>
    <w:p w:rsidR="00000000" w:rsidDel="00000000" w:rsidP="00000000" w:rsidRDefault="00000000" w:rsidRPr="00000000" w14:paraId="0000008D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Mohan</w:t>
      </w:r>
    </w:p>
    <w:p w:rsidR="00000000" w:rsidDel="00000000" w:rsidP="00000000" w:rsidRDefault="00000000" w:rsidRPr="00000000" w14:paraId="0000008E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19" w:w="12247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okmarkStart w:colFirst="0" w:colLast="0" w:name="bookmark=id.gjdgxs" w:id="1"/>
  <w:bookmarkEnd w:id="1"/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okmarkStart w:colFirst="0" w:colLast="0" w:name="bookmark=id.30j0zll" w:id="2"/>
  <w:bookmarkEnd w:id="2"/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okmarkStart w:colFirst="0" w:colLast="0" w:name="bookmark=id.1fob9te" w:id="3"/>
  <w:bookmarkEnd w:id="3"/>
  <w:p w:rsidR="00000000" w:rsidDel="00000000" w:rsidP="00000000" w:rsidRDefault="00000000" w:rsidRPr="00000000" w14:paraId="000000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" w:cs="Noto Sans" w:eastAsia="Noto Sans" w:hAnsi="Noto San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" w:cs="Noto Sans" w:eastAsia="Noto Sans" w:hAnsi="Noto San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" w:cs="Noto Sans" w:eastAsia="Noto Sans" w:hAnsi="Noto San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" w:cs="Noto Sans" w:eastAsia="Noto Sans" w:hAnsi="Noto San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rFonts w:ascii="Noto Sans" w:cs="Noto Sans" w:eastAsia="Noto Sans" w:hAnsi="Noto San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" w:cs="Noto Sans" w:eastAsia="Noto Sans" w:hAnsi="Noto San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" w:cs="Noto Sans" w:eastAsia="Noto Sans" w:hAnsi="Noto San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" w:cs="Noto Sans" w:eastAsia="Noto Sans" w:hAnsi="Noto San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" w:cs="Noto Sans" w:eastAsia="Noto Sans" w:hAnsi="Noto San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" w:cs="Noto Sans" w:eastAsia="Noto Sans" w:hAnsi="Noto San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" w:cs="Noto Sans" w:eastAsia="Noto Sans" w:hAnsi="Noto San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" w:cs="Noto Sans" w:eastAsia="Noto Sans" w:hAnsi="Noto San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en-IN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1218"/>
    <w:rPr>
      <w:kern w:val="2"/>
      <w:lang w:eastAsia="en-IN"/>
    </w:rPr>
  </w:style>
  <w:style w:type="paragraph" w:styleId="Heading1">
    <w:name w:val="heading 1"/>
    <w:basedOn w:val="Normal"/>
    <w:next w:val="Normal"/>
    <w:uiPriority w:val="9"/>
    <w:qFormat w:val="1"/>
    <w:rsid w:val="00701218"/>
    <w:pPr>
      <w:keepNext w:val="1"/>
      <w:keepLines w:val="1"/>
      <w:spacing w:after="60" w:before="240"/>
      <w:outlineLvl w:val="0"/>
    </w:pPr>
    <w:rPr>
      <w:rFonts w:ascii="Arial" w:hAnsi="Arial"/>
      <w:b w:val="1"/>
      <w:kern w:val="44"/>
      <w:sz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701218"/>
    <w:pPr>
      <w:keepNext w:val="1"/>
      <w:keepLines w:val="1"/>
      <w:spacing w:after="60" w:before="240"/>
      <w:outlineLvl w:val="1"/>
    </w:pPr>
    <w:rPr>
      <w:rFonts w:ascii="Arial" w:hAnsi="Arial"/>
      <w:b w:val="1"/>
      <w:i w:val="1"/>
      <w:sz w:val="28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701218"/>
    <w:pPr>
      <w:keepNext w:val="1"/>
      <w:keepLines w:val="1"/>
      <w:spacing w:after="60" w:before="240"/>
      <w:outlineLvl w:val="2"/>
    </w:pPr>
    <w:rPr>
      <w:rFonts w:ascii="Arial" w:hAnsi="Arial"/>
      <w:b w:val="1"/>
      <w:sz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701218"/>
    <w:pPr>
      <w:keepNext w:val="1"/>
      <w:keepLines w:val="1"/>
      <w:spacing w:after="60" w:before="240"/>
      <w:outlineLvl w:val="3"/>
    </w:pPr>
    <w:rPr>
      <w:b w:val="1"/>
      <w:sz w:val="28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701218"/>
    <w:pPr>
      <w:keepNext w:val="1"/>
      <w:keepLines w:val="1"/>
      <w:spacing w:after="60" w:before="240"/>
      <w:outlineLvl w:val="4"/>
    </w:pPr>
    <w:rPr>
      <w:b w:val="1"/>
      <w:i w:val="1"/>
      <w:sz w:val="2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701218"/>
    <w:pPr>
      <w:keepNext w:val="1"/>
      <w:keepLines w:val="1"/>
      <w:spacing w:after="60" w:before="240"/>
      <w:outlineLvl w:val="5"/>
    </w:pPr>
    <w:rPr>
      <w:b w:val="1"/>
      <w:sz w:val="22"/>
    </w:rPr>
  </w:style>
  <w:style w:type="paragraph" w:styleId="Heading7">
    <w:name w:val="heading 7"/>
    <w:basedOn w:val="Normal"/>
    <w:next w:val="Normal"/>
    <w:qFormat w:val="1"/>
    <w:rsid w:val="00701218"/>
    <w:pPr>
      <w:keepNext w:val="1"/>
      <w:keepLines w:val="1"/>
      <w:spacing w:after="60" w:before="240"/>
      <w:outlineLvl w:val="6"/>
    </w:pPr>
    <w:rPr>
      <w:sz w:val="24"/>
    </w:rPr>
  </w:style>
  <w:style w:type="paragraph" w:styleId="Heading8">
    <w:name w:val="heading 8"/>
    <w:basedOn w:val="Normal"/>
    <w:next w:val="Normal"/>
    <w:qFormat w:val="1"/>
    <w:rsid w:val="00701218"/>
    <w:pPr>
      <w:keepNext w:val="1"/>
      <w:keepLines w:val="1"/>
      <w:spacing w:after="60" w:before="240"/>
      <w:outlineLvl w:val="7"/>
    </w:pPr>
    <w:rPr>
      <w:i w:val="1"/>
      <w:sz w:val="24"/>
    </w:rPr>
  </w:style>
  <w:style w:type="paragraph" w:styleId="Heading9">
    <w:name w:val="heading 9"/>
    <w:basedOn w:val="Normal"/>
    <w:next w:val="Normal"/>
    <w:qFormat w:val="1"/>
    <w:rsid w:val="00701218"/>
    <w:pPr>
      <w:keepNext w:val="1"/>
      <w:keepLines w:val="1"/>
      <w:spacing w:after="60" w:before="240"/>
      <w:outlineLvl w:val="8"/>
    </w:pPr>
    <w:rPr>
      <w:rFonts w:ascii="Arial" w:hAnsi="Arial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Footer">
    <w:name w:val="footer"/>
    <w:basedOn w:val="Normal"/>
    <w:rsid w:val="007012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rsid w:val="007012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qFormat w:val="1"/>
    <w:rsid w:val="00E2227E"/>
    <w:rPr>
      <w:i w:val="1"/>
      <w:iCs w:val="1"/>
    </w:rPr>
  </w:style>
  <w:style w:type="character" w:styleId="Hyperlink">
    <w:name w:val="Hyperlink"/>
    <w:rsid w:val="00E2227E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D9281E"/>
    <w:pPr>
      <w:spacing w:after="80"/>
      <w:ind w:left="720"/>
      <w:contextualSpacing w:val="1"/>
      <w:jc w:val="left"/>
    </w:pPr>
    <w:rPr>
      <w:rFonts w:ascii="Calibri" w:hAnsi="Calibri"/>
      <w:kern w:val="0"/>
      <w:sz w:val="22"/>
      <w:szCs w:val="22"/>
      <w:lang w:eastAsia="zh-CN" w:val="en-US"/>
    </w:rPr>
  </w:style>
  <w:style w:type="paragraph" w:styleId="NormalWeb">
    <w:name w:val="Normal (Web)"/>
    <w:basedOn w:val="Normal"/>
    <w:uiPriority w:val="99"/>
    <w:semiHidden w:val="1"/>
    <w:unhideWhenUsed w:val="1"/>
    <w:rsid w:val="00277EE6"/>
    <w:pPr>
      <w:spacing w:after="100" w:afterAutospacing="1" w:before="100" w:beforeAutospacing="1"/>
      <w:jc w:val="left"/>
    </w:pPr>
    <w:rPr>
      <w:kern w:val="0"/>
      <w:sz w:val="24"/>
      <w:szCs w:val="24"/>
      <w:lang w:eastAsia="en-US" w:val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mohanapratap@gmail.com" TargetMode="External"/><Relationship Id="rId8" Type="http://schemas.openxmlformats.org/officeDocument/2006/relationships/hyperlink" Target="mailto:nmohanapratap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/YCJouDffmTpdVqMOsYV/JggWw==">AMUW2mXfX9oBB0rbWpRSYNXV7Wl91g3RTvM/BCgtp3P+JXagpprE8OvGbkgnaRhHuTBZrn5bGW5k8+WwW0XfsMS0q0RvEJGqY3ggaam6vRA7gdWQIk3KGh4Zh+Cs3TRAC+ozQJnFlmXrueBQ+pwHEAYECQ6luPzMKcOq5YakPRc0uGEPCb0FVYk=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2022-08-18T09:05:00Z</dcterms:created>
  <dc:creator>Mango19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 Restrictions</vt:lpwstr>
  </property>
  <property fmtid="{D5CDD505-2E9C-101B-9397-08002B2CF9AE}" pid="3" name="Document Creator">
    <vt:lpwstr/>
  </property>
  <property fmtid="{D5CDD505-2E9C-101B-9397-08002B2CF9AE}" pid="4" name="Document Editor">
    <vt:lpwstr/>
  </property>
  <property fmtid="{D5CDD505-2E9C-101B-9397-08002B2CF9AE}" pid="5" name="KSOProductBuildVer">
    <vt:lpwstr>1033-9.1.0.4480</vt:lpwstr>
  </property>
  <property fmtid="{D5CDD505-2E9C-101B-9397-08002B2CF9AE}" pid="6" name="Sublabels">
    <vt:lpwstr/>
  </property>
  <property fmtid="{D5CDD505-2E9C-101B-9397-08002B2CF9AE}" pid="7" name="TitusGUID">
    <vt:lpwstr>034e6769-cce4-425a-b312-380369acda91</vt:lpwstr>
  </property>
</Properties>
</file>