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BE4B" w14:textId="16A0369A"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4A24">
        <w:rPr>
          <w:rFonts w:ascii="Arial" w:hAnsi="Arial" w:hint="eastAsia"/>
        </w:rPr>
        <w:t>&lt;</w:t>
      </w:r>
      <w:r w:rsidR="00D22499">
        <w:rPr>
          <w:rFonts w:ascii="Arial" w:hAnsi="Arial" w:hint="eastAsia"/>
        </w:rPr>
        <w:t>交集</w:t>
      </w:r>
      <w:r w:rsidR="003F4A24">
        <w:rPr>
          <w:rFonts w:ascii="Arial" w:hAnsi="Arial" w:hint="eastAsia"/>
        </w:rPr>
        <w:t>&gt;</w:t>
      </w:r>
      <w:r>
        <w:rPr>
          <w:rFonts w:ascii="Arial" w:hAnsi="Arial"/>
        </w:rPr>
        <w:fldChar w:fldCharType="end"/>
      </w:r>
    </w:p>
    <w:p w14:paraId="068437B0" w14:textId="77777777" w:rsidR="00F03B5C" w:rsidRDefault="008C4A8E">
      <w:pPr>
        <w:pStyle w:val="a4"/>
        <w:jc w:val="right"/>
        <w:rPr>
          <w:rFonts w:ascii="Arial" w:hAnsi="Arial"/>
        </w:rPr>
      </w:pPr>
      <w:r>
        <w:rPr>
          <w:rFonts w:ascii="Arial" w:hAnsi="Arial" w:hint="eastAsia"/>
        </w:rPr>
        <w:t>系统</w:t>
      </w:r>
      <w:r w:rsidR="00F03B5C">
        <w:rPr>
          <w:rFonts w:ascii="Arial" w:hAnsi="Arial"/>
        </w:rPr>
        <w:fldChar w:fldCharType="begin"/>
      </w:r>
      <w:r w:rsidR="00F03B5C">
        <w:rPr>
          <w:rFonts w:ascii="Arial" w:hAnsi="Arial"/>
        </w:rPr>
        <w:instrText xml:space="preserve"> TITLE  \* MERGEFORMAT </w:instrText>
      </w:r>
      <w:r w:rsidR="00F03B5C">
        <w:rPr>
          <w:rFonts w:ascii="Arial" w:hAnsi="Arial"/>
        </w:rPr>
        <w:fldChar w:fldCharType="separate"/>
      </w:r>
      <w:r w:rsidR="003F4A24">
        <w:rPr>
          <w:rFonts w:ascii="Arial" w:hAnsi="Arial" w:hint="eastAsia"/>
        </w:rPr>
        <w:t>测试报告</w:t>
      </w:r>
      <w:r w:rsidR="00F03B5C">
        <w:rPr>
          <w:rFonts w:ascii="Arial" w:hAnsi="Arial"/>
        </w:rPr>
        <w:fldChar w:fldCharType="end"/>
      </w:r>
    </w:p>
    <w:p w14:paraId="195918C2" w14:textId="77777777" w:rsidR="00320074" w:rsidRDefault="00320074">
      <w:pPr>
        <w:pStyle w:val="a4"/>
        <w:jc w:val="right"/>
        <w:rPr>
          <w:sz w:val="28"/>
        </w:rPr>
      </w:pPr>
    </w:p>
    <w:p w14:paraId="0A177856" w14:textId="77777777" w:rsidR="00F03B5C" w:rsidRDefault="00F03B5C">
      <w:pPr>
        <w:pStyle w:val="a4"/>
        <w:jc w:val="right"/>
        <w:rPr>
          <w:sz w:val="28"/>
        </w:rPr>
      </w:pPr>
      <w:r>
        <w:rPr>
          <w:rFonts w:hint="eastAsia"/>
          <w:sz w:val="28"/>
        </w:rPr>
        <w:t>版本</w:t>
      </w:r>
      <w:r>
        <w:rPr>
          <w:rFonts w:ascii="Arial" w:hAnsi="Arial"/>
          <w:sz w:val="28"/>
        </w:rPr>
        <w:t xml:space="preserve"> &lt;1.0&gt;</w:t>
      </w:r>
    </w:p>
    <w:p w14:paraId="41703503" w14:textId="77777777" w:rsidR="00F03B5C" w:rsidRDefault="00F03B5C">
      <w:pPr>
        <w:pStyle w:val="a4"/>
        <w:rPr>
          <w:sz w:val="28"/>
        </w:rPr>
      </w:pPr>
    </w:p>
    <w:p w14:paraId="08AE8FA8" w14:textId="77777777" w:rsidR="00F03B5C" w:rsidRDefault="00F03B5C"/>
    <w:p w14:paraId="4F7D25E9" w14:textId="77777777" w:rsidR="00F03B5C" w:rsidRPr="00B3116B" w:rsidRDefault="00F03B5C">
      <w:pPr>
        <w:sectPr w:rsidR="00F03B5C" w:rsidRPr="00B3116B">
          <w:headerReference w:type="default" r:id="rId7"/>
          <w:pgSz w:w="12240" w:h="15840" w:code="1"/>
          <w:pgMar w:top="1440" w:right="1440" w:bottom="1440" w:left="1440" w:header="720" w:footer="720" w:gutter="0"/>
          <w:cols w:space="720"/>
          <w:vAlign w:val="center"/>
        </w:sectPr>
      </w:pPr>
    </w:p>
    <w:p w14:paraId="0F244991" w14:textId="77777777"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14:paraId="08C4FD9F" w14:textId="77777777">
        <w:tc>
          <w:tcPr>
            <w:tcW w:w="2304" w:type="dxa"/>
          </w:tcPr>
          <w:p w14:paraId="7E27050E" w14:textId="77777777" w:rsidR="00F03B5C" w:rsidRDefault="00F03B5C">
            <w:pPr>
              <w:pStyle w:val="Tabletext"/>
              <w:jc w:val="center"/>
              <w:rPr>
                <w:b/>
              </w:rPr>
            </w:pPr>
            <w:r>
              <w:rPr>
                <w:rFonts w:hint="eastAsia"/>
                <w:b/>
              </w:rPr>
              <w:t>日期</w:t>
            </w:r>
          </w:p>
        </w:tc>
        <w:tc>
          <w:tcPr>
            <w:tcW w:w="1152" w:type="dxa"/>
          </w:tcPr>
          <w:p w14:paraId="39F9F1EE" w14:textId="77777777" w:rsidR="00F03B5C" w:rsidRDefault="00F03B5C">
            <w:pPr>
              <w:pStyle w:val="Tabletext"/>
              <w:jc w:val="center"/>
              <w:rPr>
                <w:b/>
              </w:rPr>
            </w:pPr>
            <w:r>
              <w:rPr>
                <w:rFonts w:hint="eastAsia"/>
                <w:b/>
              </w:rPr>
              <w:t>版本</w:t>
            </w:r>
          </w:p>
        </w:tc>
        <w:tc>
          <w:tcPr>
            <w:tcW w:w="3744" w:type="dxa"/>
          </w:tcPr>
          <w:p w14:paraId="44C31D70" w14:textId="77777777" w:rsidR="00F03B5C" w:rsidRDefault="00F03B5C">
            <w:pPr>
              <w:pStyle w:val="Tabletext"/>
              <w:jc w:val="center"/>
              <w:rPr>
                <w:b/>
              </w:rPr>
            </w:pPr>
            <w:r>
              <w:rPr>
                <w:rFonts w:hint="eastAsia"/>
                <w:b/>
              </w:rPr>
              <w:t>说明</w:t>
            </w:r>
          </w:p>
        </w:tc>
        <w:tc>
          <w:tcPr>
            <w:tcW w:w="2304" w:type="dxa"/>
          </w:tcPr>
          <w:p w14:paraId="0C4D33B2" w14:textId="77777777" w:rsidR="00F03B5C" w:rsidRDefault="00F03B5C">
            <w:pPr>
              <w:pStyle w:val="Tabletext"/>
              <w:jc w:val="center"/>
              <w:rPr>
                <w:b/>
              </w:rPr>
            </w:pPr>
            <w:r>
              <w:rPr>
                <w:rFonts w:hint="eastAsia"/>
                <w:b/>
              </w:rPr>
              <w:t>作者</w:t>
            </w:r>
          </w:p>
        </w:tc>
      </w:tr>
      <w:tr w:rsidR="00F03B5C" w14:paraId="2BB2C944" w14:textId="77777777">
        <w:tc>
          <w:tcPr>
            <w:tcW w:w="2304" w:type="dxa"/>
          </w:tcPr>
          <w:p w14:paraId="08427AF5" w14:textId="73E1AE84" w:rsidR="00F03B5C" w:rsidRDefault="00F03B5C">
            <w:pPr>
              <w:pStyle w:val="Tabletext"/>
            </w:pPr>
            <w:r>
              <w:rPr>
                <w:rFonts w:ascii="Times New Roman"/>
              </w:rPr>
              <w:t>&lt;</w:t>
            </w:r>
            <w:r w:rsidR="00D22499">
              <w:rPr>
                <w:rFonts w:hint="eastAsia"/>
              </w:rPr>
              <w:t>17</w:t>
            </w:r>
            <w:r>
              <w:rPr>
                <w:rFonts w:ascii="Times New Roman"/>
              </w:rPr>
              <w:t>/</w:t>
            </w:r>
            <w:r w:rsidR="00D22499">
              <w:rPr>
                <w:rFonts w:ascii="Times New Roman" w:hint="eastAsia"/>
              </w:rPr>
              <w:t>0</w:t>
            </w:r>
            <w:r w:rsidR="00D22499">
              <w:rPr>
                <w:rFonts w:hint="eastAsia"/>
              </w:rPr>
              <w:t>6</w:t>
            </w:r>
            <w:r>
              <w:rPr>
                <w:rFonts w:ascii="Times New Roman"/>
              </w:rPr>
              <w:t>/</w:t>
            </w:r>
            <w:r w:rsidR="00D22499">
              <w:rPr>
                <w:rFonts w:hint="eastAsia"/>
              </w:rPr>
              <w:t>2023</w:t>
            </w:r>
            <w:r>
              <w:rPr>
                <w:rFonts w:ascii="Times New Roman"/>
              </w:rPr>
              <w:t>&gt;</w:t>
            </w:r>
          </w:p>
        </w:tc>
        <w:tc>
          <w:tcPr>
            <w:tcW w:w="1152" w:type="dxa"/>
          </w:tcPr>
          <w:p w14:paraId="7973B356" w14:textId="60A81957" w:rsidR="00F03B5C" w:rsidRDefault="00F03B5C">
            <w:pPr>
              <w:pStyle w:val="Tabletext"/>
            </w:pPr>
            <w:r>
              <w:rPr>
                <w:rFonts w:ascii="Times New Roman"/>
              </w:rPr>
              <w:t>&lt;</w:t>
            </w:r>
            <w:r w:rsidR="00D22499">
              <w:rPr>
                <w:rFonts w:ascii="Times New Roman" w:hint="eastAsia"/>
              </w:rPr>
              <w:t>1.0</w:t>
            </w:r>
            <w:r>
              <w:rPr>
                <w:rFonts w:ascii="Times New Roman"/>
              </w:rPr>
              <w:t>&gt;</w:t>
            </w:r>
          </w:p>
        </w:tc>
        <w:tc>
          <w:tcPr>
            <w:tcW w:w="3744" w:type="dxa"/>
          </w:tcPr>
          <w:p w14:paraId="66B3DC22" w14:textId="567F49C8" w:rsidR="00F03B5C" w:rsidRDefault="00F03B5C">
            <w:pPr>
              <w:pStyle w:val="Tabletext"/>
            </w:pPr>
            <w:r>
              <w:rPr>
                <w:rFonts w:ascii="Times New Roman"/>
              </w:rPr>
              <w:t>&lt;</w:t>
            </w:r>
            <w:r w:rsidR="00B3116B">
              <w:rPr>
                <w:rFonts w:hint="eastAsia"/>
              </w:rPr>
              <w:t>针对系统测试结果撰写报告</w:t>
            </w:r>
            <w:r>
              <w:rPr>
                <w:rFonts w:ascii="Times New Roman"/>
              </w:rPr>
              <w:t>&gt;</w:t>
            </w:r>
          </w:p>
        </w:tc>
        <w:tc>
          <w:tcPr>
            <w:tcW w:w="2304" w:type="dxa"/>
          </w:tcPr>
          <w:p w14:paraId="1D10E1CA" w14:textId="42D70268" w:rsidR="00F03B5C" w:rsidRDefault="00F03B5C">
            <w:pPr>
              <w:pStyle w:val="Tabletext"/>
            </w:pPr>
            <w:r>
              <w:rPr>
                <w:rFonts w:ascii="Times New Roman"/>
              </w:rPr>
              <w:t>&lt;</w:t>
            </w:r>
            <w:r w:rsidR="00B3116B">
              <w:rPr>
                <w:rFonts w:hint="eastAsia"/>
              </w:rPr>
              <w:t>杨菡雪，全雨乐，杜心敏，张奕涵，胡彤</w:t>
            </w:r>
            <w:r w:rsidR="00B3116B">
              <w:rPr>
                <w:rFonts w:ascii="Times New Roman"/>
              </w:rPr>
              <w:t xml:space="preserve"> </w:t>
            </w:r>
            <w:r>
              <w:rPr>
                <w:rFonts w:ascii="Times New Roman"/>
              </w:rPr>
              <w:t>&gt;</w:t>
            </w:r>
          </w:p>
        </w:tc>
      </w:tr>
      <w:tr w:rsidR="00F03B5C" w14:paraId="46599272" w14:textId="77777777">
        <w:tc>
          <w:tcPr>
            <w:tcW w:w="2304" w:type="dxa"/>
          </w:tcPr>
          <w:p w14:paraId="04E0091A" w14:textId="77777777" w:rsidR="00F03B5C" w:rsidRDefault="00F03B5C">
            <w:pPr>
              <w:pStyle w:val="Tabletext"/>
            </w:pPr>
          </w:p>
        </w:tc>
        <w:tc>
          <w:tcPr>
            <w:tcW w:w="1152" w:type="dxa"/>
          </w:tcPr>
          <w:p w14:paraId="21C9E44B" w14:textId="77777777" w:rsidR="00F03B5C" w:rsidRDefault="00F03B5C">
            <w:pPr>
              <w:pStyle w:val="Tabletext"/>
            </w:pPr>
          </w:p>
        </w:tc>
        <w:tc>
          <w:tcPr>
            <w:tcW w:w="3744" w:type="dxa"/>
          </w:tcPr>
          <w:p w14:paraId="5947CD6A" w14:textId="77777777" w:rsidR="00F03B5C" w:rsidRDefault="00F03B5C">
            <w:pPr>
              <w:pStyle w:val="Tabletext"/>
            </w:pPr>
          </w:p>
        </w:tc>
        <w:tc>
          <w:tcPr>
            <w:tcW w:w="2304" w:type="dxa"/>
          </w:tcPr>
          <w:p w14:paraId="32A02FE1" w14:textId="77777777" w:rsidR="00F03B5C" w:rsidRDefault="00F03B5C">
            <w:pPr>
              <w:pStyle w:val="Tabletext"/>
            </w:pPr>
          </w:p>
        </w:tc>
      </w:tr>
      <w:tr w:rsidR="00F03B5C" w14:paraId="41692C8D" w14:textId="77777777">
        <w:tc>
          <w:tcPr>
            <w:tcW w:w="2304" w:type="dxa"/>
          </w:tcPr>
          <w:p w14:paraId="7553F2BB" w14:textId="77777777" w:rsidR="00F03B5C" w:rsidRDefault="00F03B5C">
            <w:pPr>
              <w:pStyle w:val="Tabletext"/>
            </w:pPr>
          </w:p>
        </w:tc>
        <w:tc>
          <w:tcPr>
            <w:tcW w:w="1152" w:type="dxa"/>
          </w:tcPr>
          <w:p w14:paraId="3093EF8A" w14:textId="77777777" w:rsidR="00F03B5C" w:rsidRDefault="00F03B5C">
            <w:pPr>
              <w:pStyle w:val="Tabletext"/>
            </w:pPr>
          </w:p>
        </w:tc>
        <w:tc>
          <w:tcPr>
            <w:tcW w:w="3744" w:type="dxa"/>
          </w:tcPr>
          <w:p w14:paraId="3659417F" w14:textId="77777777" w:rsidR="00F03B5C" w:rsidRDefault="00F03B5C">
            <w:pPr>
              <w:pStyle w:val="Tabletext"/>
            </w:pPr>
          </w:p>
        </w:tc>
        <w:tc>
          <w:tcPr>
            <w:tcW w:w="2304" w:type="dxa"/>
          </w:tcPr>
          <w:p w14:paraId="1932801A" w14:textId="77777777" w:rsidR="00F03B5C" w:rsidRDefault="00F03B5C">
            <w:pPr>
              <w:pStyle w:val="Tabletext"/>
            </w:pPr>
          </w:p>
        </w:tc>
      </w:tr>
      <w:tr w:rsidR="00F03B5C" w14:paraId="7D4C3ADD" w14:textId="77777777">
        <w:tc>
          <w:tcPr>
            <w:tcW w:w="2304" w:type="dxa"/>
          </w:tcPr>
          <w:p w14:paraId="7ADF0585" w14:textId="77777777" w:rsidR="00F03B5C" w:rsidRDefault="00F03B5C">
            <w:pPr>
              <w:pStyle w:val="Tabletext"/>
            </w:pPr>
          </w:p>
        </w:tc>
        <w:tc>
          <w:tcPr>
            <w:tcW w:w="1152" w:type="dxa"/>
          </w:tcPr>
          <w:p w14:paraId="58E3B986" w14:textId="77777777" w:rsidR="00F03B5C" w:rsidRDefault="00F03B5C">
            <w:pPr>
              <w:pStyle w:val="Tabletext"/>
            </w:pPr>
          </w:p>
        </w:tc>
        <w:tc>
          <w:tcPr>
            <w:tcW w:w="3744" w:type="dxa"/>
          </w:tcPr>
          <w:p w14:paraId="33512D69" w14:textId="77777777" w:rsidR="00F03B5C" w:rsidRDefault="00F03B5C">
            <w:pPr>
              <w:pStyle w:val="Tabletext"/>
            </w:pPr>
          </w:p>
        </w:tc>
        <w:tc>
          <w:tcPr>
            <w:tcW w:w="2304" w:type="dxa"/>
          </w:tcPr>
          <w:p w14:paraId="4C47E5EB" w14:textId="77777777" w:rsidR="00F03B5C" w:rsidRDefault="00F03B5C">
            <w:pPr>
              <w:pStyle w:val="Tabletext"/>
            </w:pPr>
          </w:p>
        </w:tc>
      </w:tr>
    </w:tbl>
    <w:p w14:paraId="707B2FF6" w14:textId="77777777" w:rsidR="00F03B5C" w:rsidRDefault="00F03B5C"/>
    <w:p w14:paraId="40EBDDFD" w14:textId="77777777" w:rsidR="00F03B5C" w:rsidRDefault="00F03B5C">
      <w:pPr>
        <w:pStyle w:val="a4"/>
      </w:pPr>
      <w:r>
        <w:br w:type="page"/>
      </w:r>
      <w:r>
        <w:rPr>
          <w:rFonts w:hint="eastAsia"/>
        </w:rPr>
        <w:lastRenderedPageBreak/>
        <w:t>目录</w:t>
      </w:r>
    </w:p>
    <w:p w14:paraId="33B002DC" w14:textId="77777777" w:rsidR="006F01C1" w:rsidRDefault="00F03B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14:paraId="026A847F"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1.1</w:t>
      </w:r>
      <w:r>
        <w:rPr>
          <w:rFonts w:asciiTheme="minorHAnsi" w:eastAsiaTheme="minorEastAsia" w:hAnsiTheme="minorHAnsi" w:cstheme="minorBidi"/>
          <w:noProof/>
          <w:snapToGrid/>
          <w:kern w:val="2"/>
          <w:sz w:val="21"/>
          <w:szCs w:val="22"/>
        </w:rPr>
        <w:tab/>
      </w:r>
      <w:r w:rsidRPr="0074798A">
        <w:rPr>
          <w:rFonts w:hint="eastAsia"/>
          <w:noProof/>
          <w:snapToGrid/>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14:paraId="4B69B60E"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1.2</w:t>
      </w:r>
      <w:r>
        <w:rPr>
          <w:rFonts w:asciiTheme="minorHAnsi" w:eastAsiaTheme="minorEastAsia" w:hAnsiTheme="minorHAnsi" w:cstheme="minorBidi"/>
          <w:noProof/>
          <w:snapToGrid/>
          <w:kern w:val="2"/>
          <w:sz w:val="21"/>
          <w:szCs w:val="22"/>
        </w:rPr>
        <w:tab/>
      </w:r>
      <w:r w:rsidRPr="0074798A">
        <w:rPr>
          <w:rFonts w:hint="eastAsia"/>
          <w:noProof/>
          <w:snapToGrid/>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14:paraId="317A2097"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14:paraId="354101BF"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14:paraId="19ECBB67"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14:paraId="29DE2F0B"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14:paraId="4BBF7D8E"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14:paraId="0C409225" w14:textId="1D46459F"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sidR="001E0CF3">
        <w:rPr>
          <w:rFonts w:hint="eastAsia"/>
          <w:noProof/>
        </w:rPr>
        <w:t>5</w:t>
      </w:r>
    </w:p>
    <w:p w14:paraId="24335BF3" w14:textId="32F65F6F"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sidR="001E0CF3">
        <w:rPr>
          <w:rFonts w:hint="eastAsia"/>
          <w:noProof/>
        </w:rPr>
        <w:t>5</w:t>
      </w:r>
    </w:p>
    <w:p w14:paraId="615B5031"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14:paraId="07205C9E" w14:textId="39652265" w:rsidR="006F01C1" w:rsidRDefault="006F01C1">
      <w:pPr>
        <w:pStyle w:val="TOC1"/>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sidR="001E0CF3">
        <w:rPr>
          <w:rFonts w:hint="eastAsia"/>
          <w:noProof/>
        </w:rPr>
        <w:t>6</w:t>
      </w:r>
    </w:p>
    <w:p w14:paraId="7F8DD3B0" w14:textId="79A1A73F"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sidR="001E0CF3">
        <w:rPr>
          <w:rFonts w:hint="eastAsia"/>
          <w:noProof/>
        </w:rPr>
        <w:t>6</w:t>
      </w:r>
    </w:p>
    <w:p w14:paraId="7EFF1346"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14:paraId="1A936CE0" w14:textId="0E1C8582"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sidR="008332C3">
        <w:rPr>
          <w:rFonts w:hint="eastAsia"/>
          <w:noProof/>
        </w:rPr>
        <w:t>7</w:t>
      </w:r>
    </w:p>
    <w:p w14:paraId="24C49E60" w14:textId="77777777" w:rsidR="00F03B5C" w:rsidRDefault="00F03B5C">
      <w:pPr>
        <w:pStyle w:val="a4"/>
        <w:rPr>
          <w:rFonts w:ascii="Arial" w:hAnsi="Arial"/>
        </w:rPr>
      </w:pPr>
      <w:r>
        <w:rPr>
          <w:rFonts w:ascii="Times New Roman"/>
        </w:rPr>
        <w:fldChar w:fldCharType="end"/>
      </w:r>
      <w:r>
        <w:br w:type="page"/>
      </w:r>
      <w:r w:rsidR="008C4A8E">
        <w:rPr>
          <w:rFonts w:hint="eastAsia"/>
        </w:rPr>
        <w:lastRenderedPageBreak/>
        <w:t>系统</w:t>
      </w: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14:paraId="25FC89EA" w14:textId="77777777" w:rsidR="00F03B5C" w:rsidRDefault="00F03B5C">
      <w:pPr>
        <w:pStyle w:val="1"/>
      </w:pPr>
      <w:bookmarkStart w:id="0" w:name="_Toc393891298"/>
      <w:r>
        <w:rPr>
          <w:rFonts w:hint="eastAsia"/>
        </w:rPr>
        <w:t>简介</w:t>
      </w:r>
      <w:bookmarkEnd w:id="0"/>
    </w:p>
    <w:p w14:paraId="6443A2F5" w14:textId="77777777" w:rsidR="00614542" w:rsidRPr="00614542" w:rsidRDefault="00614542" w:rsidP="00614542">
      <w:pPr>
        <w:pStyle w:val="2"/>
        <w:rPr>
          <w:snapToGrid/>
          <w:lang w:eastAsia="en-US"/>
        </w:rPr>
      </w:pPr>
      <w:bookmarkStart w:id="1" w:name="_Toc393891299"/>
      <w:proofErr w:type="spellStart"/>
      <w:r>
        <w:rPr>
          <w:rFonts w:hint="eastAsia"/>
          <w:snapToGrid/>
          <w:lang w:eastAsia="en-US"/>
        </w:rPr>
        <w:t>目的</w:t>
      </w:r>
      <w:bookmarkEnd w:id="1"/>
      <w:proofErr w:type="spellEnd"/>
    </w:p>
    <w:p w14:paraId="21A57ED1" w14:textId="77777777" w:rsidR="00B3116B" w:rsidRPr="00B3116B" w:rsidRDefault="00B3116B" w:rsidP="00DD3C34">
      <w:pPr>
        <w:widowControl/>
        <w:shd w:val="clear" w:color="auto" w:fill="FFFFFF"/>
        <w:spacing w:line="240" w:lineRule="auto"/>
        <w:ind w:firstLineChars="200" w:firstLine="480"/>
        <w:jc w:val="both"/>
        <w:rPr>
          <w:rFonts w:ascii="Arial" w:hAnsi="Arial" w:cs="Arial"/>
          <w:snapToGrid/>
          <w:color w:val="333333"/>
          <w:sz w:val="24"/>
          <w:szCs w:val="24"/>
        </w:rPr>
      </w:pPr>
      <w:bookmarkStart w:id="2" w:name="_Toc393891300"/>
      <w:r w:rsidRPr="00B3116B">
        <w:rPr>
          <w:rFonts w:ascii="Arial" w:hAnsi="Arial" w:cs="Arial"/>
          <w:snapToGrid/>
          <w:color w:val="000000"/>
          <w:sz w:val="24"/>
          <w:szCs w:val="24"/>
        </w:rPr>
        <w:t>通过对测试结果的分析，得到对软件质量的评价</w:t>
      </w:r>
    </w:p>
    <w:p w14:paraId="64FECDA6" w14:textId="77777777" w:rsidR="00B3116B" w:rsidRPr="00B3116B" w:rsidRDefault="00B3116B" w:rsidP="00DD3C34">
      <w:pPr>
        <w:widowControl/>
        <w:shd w:val="clear" w:color="auto" w:fill="FFFFFF"/>
        <w:spacing w:line="240" w:lineRule="auto"/>
        <w:ind w:firstLineChars="200" w:firstLine="480"/>
        <w:jc w:val="both"/>
        <w:rPr>
          <w:rFonts w:ascii="Arial" w:hAnsi="Arial" w:cs="Arial"/>
          <w:snapToGrid/>
          <w:color w:val="333333"/>
          <w:sz w:val="24"/>
          <w:szCs w:val="24"/>
        </w:rPr>
      </w:pPr>
      <w:r w:rsidRPr="00B3116B">
        <w:rPr>
          <w:rFonts w:ascii="Arial" w:hAnsi="Arial" w:cs="Arial"/>
          <w:snapToGrid/>
          <w:color w:val="000000"/>
          <w:sz w:val="24"/>
          <w:szCs w:val="24"/>
        </w:rPr>
        <w:t>分析测试的过程，产品，资源，信息，为以后制定测试计划提供参考</w:t>
      </w:r>
    </w:p>
    <w:p w14:paraId="1E243C36" w14:textId="77777777" w:rsidR="00B3116B" w:rsidRPr="00B3116B" w:rsidRDefault="00B3116B" w:rsidP="00DD3C34">
      <w:pPr>
        <w:widowControl/>
        <w:shd w:val="clear" w:color="auto" w:fill="FFFFFF"/>
        <w:spacing w:line="240" w:lineRule="auto"/>
        <w:ind w:firstLineChars="200" w:firstLine="480"/>
        <w:jc w:val="both"/>
        <w:rPr>
          <w:rFonts w:ascii="Arial" w:hAnsi="Arial" w:cs="Arial"/>
          <w:snapToGrid/>
          <w:color w:val="333333"/>
          <w:sz w:val="24"/>
          <w:szCs w:val="24"/>
        </w:rPr>
      </w:pPr>
      <w:r w:rsidRPr="00B3116B">
        <w:rPr>
          <w:rFonts w:ascii="Arial" w:hAnsi="Arial" w:cs="Arial"/>
          <w:snapToGrid/>
          <w:color w:val="000000"/>
          <w:sz w:val="24"/>
          <w:szCs w:val="24"/>
        </w:rPr>
        <w:t>评估测试测试执行和测试计划是否符合</w:t>
      </w:r>
    </w:p>
    <w:p w14:paraId="6F26B476" w14:textId="77777777" w:rsidR="00B3116B" w:rsidRPr="00B3116B" w:rsidRDefault="00B3116B" w:rsidP="00DD3C34">
      <w:pPr>
        <w:widowControl/>
        <w:shd w:val="clear" w:color="auto" w:fill="FFFFFF"/>
        <w:spacing w:line="240" w:lineRule="auto"/>
        <w:ind w:firstLineChars="200" w:firstLine="480"/>
        <w:jc w:val="both"/>
        <w:rPr>
          <w:rFonts w:ascii="Arial" w:hAnsi="Arial" w:cs="Arial"/>
          <w:snapToGrid/>
          <w:color w:val="333333"/>
          <w:sz w:val="24"/>
          <w:szCs w:val="24"/>
        </w:rPr>
      </w:pPr>
      <w:r w:rsidRPr="00B3116B">
        <w:rPr>
          <w:rFonts w:ascii="Arial" w:hAnsi="Arial" w:cs="Arial"/>
          <w:snapToGrid/>
          <w:color w:val="000000"/>
          <w:sz w:val="24"/>
          <w:szCs w:val="24"/>
        </w:rPr>
        <w:t>分析系统存在的缺陷，为修复和预防</w:t>
      </w:r>
      <w:r w:rsidRPr="00B3116B">
        <w:rPr>
          <w:rFonts w:ascii="Arial" w:hAnsi="Arial" w:cs="Arial"/>
          <w:snapToGrid/>
          <w:color w:val="000000"/>
          <w:sz w:val="24"/>
          <w:szCs w:val="24"/>
        </w:rPr>
        <w:t>bug</w:t>
      </w:r>
      <w:r w:rsidRPr="00B3116B">
        <w:rPr>
          <w:rFonts w:ascii="Arial" w:hAnsi="Arial" w:cs="Arial"/>
          <w:snapToGrid/>
          <w:color w:val="000000"/>
          <w:sz w:val="24"/>
          <w:szCs w:val="24"/>
        </w:rPr>
        <w:t>提供建议</w:t>
      </w:r>
    </w:p>
    <w:p w14:paraId="6064AE0F" w14:textId="77777777" w:rsidR="00614542" w:rsidRDefault="00614542" w:rsidP="00614542">
      <w:pPr>
        <w:pStyle w:val="2"/>
        <w:rPr>
          <w:snapToGrid/>
          <w:lang w:eastAsia="en-US"/>
        </w:rPr>
      </w:pPr>
      <w:proofErr w:type="spellStart"/>
      <w:r>
        <w:rPr>
          <w:rFonts w:hint="eastAsia"/>
          <w:snapToGrid/>
          <w:lang w:eastAsia="en-US"/>
        </w:rPr>
        <w:t>范围</w:t>
      </w:r>
      <w:bookmarkEnd w:id="2"/>
      <w:proofErr w:type="spellEnd"/>
    </w:p>
    <w:p w14:paraId="7F505F0F" w14:textId="4F8EAF1F" w:rsidR="008A56E1" w:rsidRPr="00DD3C34" w:rsidRDefault="008A56E1" w:rsidP="00DD3C34">
      <w:pPr>
        <w:ind w:firstLineChars="200" w:firstLine="480"/>
        <w:rPr>
          <w:rFonts w:hAnsi="宋体" w:cs="宋体"/>
          <w:snapToGrid/>
          <w:sz w:val="24"/>
          <w:szCs w:val="24"/>
        </w:rPr>
      </w:pPr>
      <w:r w:rsidRPr="00DD3C34">
        <w:rPr>
          <w:rFonts w:hAnsi="宋体" w:cs="宋体" w:hint="eastAsia"/>
          <w:snapToGrid/>
          <w:sz w:val="24"/>
          <w:szCs w:val="24"/>
        </w:rPr>
        <w:t>测试范围包括</w:t>
      </w:r>
      <w:r w:rsidRPr="00DD3C34">
        <w:rPr>
          <w:rFonts w:hAnsi="宋体" w:cs="宋体"/>
          <w:snapToGrid/>
          <w:sz w:val="24"/>
          <w:szCs w:val="24"/>
        </w:rPr>
        <w:t>功能测试、界面测试、易用性测试、兼容性测试、可靠性测试</w:t>
      </w:r>
    </w:p>
    <w:p w14:paraId="6AC4CE4A" w14:textId="013570C4" w:rsidR="00A66457" w:rsidRPr="00DD3C34" w:rsidRDefault="00A66457" w:rsidP="00DD3C34">
      <w:pPr>
        <w:ind w:firstLineChars="200" w:firstLine="480"/>
        <w:rPr>
          <w:rFonts w:hAnsi="宋体" w:cs="宋体"/>
          <w:snapToGrid/>
          <w:sz w:val="24"/>
          <w:szCs w:val="24"/>
        </w:rPr>
      </w:pPr>
      <w:r w:rsidRPr="00DD3C34">
        <w:rPr>
          <w:rFonts w:hAnsi="宋体" w:cs="宋体" w:hint="eastAsia"/>
          <w:snapToGrid/>
          <w:sz w:val="24"/>
          <w:szCs w:val="24"/>
        </w:rPr>
        <w:t>测试项目除本项目</w:t>
      </w:r>
      <w:proofErr w:type="gramStart"/>
      <w:r w:rsidRPr="00DD3C34">
        <w:rPr>
          <w:rFonts w:hAnsi="宋体" w:cs="宋体" w:hint="eastAsia"/>
          <w:snapToGrid/>
          <w:sz w:val="24"/>
          <w:szCs w:val="24"/>
        </w:rPr>
        <w:t>外包括</w:t>
      </w:r>
      <w:proofErr w:type="gramEnd"/>
      <w:r w:rsidRPr="00DD3C34">
        <w:rPr>
          <w:rFonts w:hAnsi="宋体" w:cs="宋体" w:hint="eastAsia"/>
          <w:snapToGrid/>
          <w:sz w:val="24"/>
          <w:szCs w:val="24"/>
        </w:rPr>
        <w:t>高德地图、</w:t>
      </w:r>
      <w:proofErr w:type="spellStart"/>
      <w:r w:rsidR="00DD3C34">
        <w:rPr>
          <w:rFonts w:hAnsi="宋体" w:cs="宋体" w:hint="eastAsia"/>
          <w:snapToGrid/>
          <w:sz w:val="24"/>
          <w:szCs w:val="24"/>
        </w:rPr>
        <w:t>JAccount</w:t>
      </w:r>
      <w:proofErr w:type="spellEnd"/>
      <w:r w:rsidR="00DD3C34">
        <w:rPr>
          <w:rFonts w:hAnsi="宋体" w:cs="宋体" w:hint="eastAsia"/>
          <w:snapToGrid/>
          <w:sz w:val="24"/>
          <w:szCs w:val="24"/>
        </w:rPr>
        <w:t>接口等</w:t>
      </w:r>
    </w:p>
    <w:p w14:paraId="02E67A65" w14:textId="77777777" w:rsidR="00614542" w:rsidRDefault="00614542" w:rsidP="00614542">
      <w:pPr>
        <w:pStyle w:val="2"/>
        <w:rPr>
          <w:snapToGrid/>
        </w:rPr>
      </w:pPr>
      <w:bookmarkStart w:id="3" w:name="_Toc393891301"/>
      <w:r w:rsidRPr="00614542">
        <w:rPr>
          <w:rFonts w:hint="eastAsia"/>
          <w:snapToGrid/>
        </w:rPr>
        <w:t>定义、首字母缩写词和缩略语</w:t>
      </w:r>
      <w:bookmarkEnd w:id="3"/>
    </w:p>
    <w:p w14:paraId="61DD333E" w14:textId="0FA55107" w:rsidR="00B3116B" w:rsidRPr="00DD3C34" w:rsidRDefault="00B3116B" w:rsidP="00DD3C34">
      <w:pPr>
        <w:ind w:firstLineChars="200" w:firstLine="480"/>
        <w:rPr>
          <w:rFonts w:hAnsi="宋体" w:cs="宋体"/>
          <w:snapToGrid/>
          <w:sz w:val="24"/>
          <w:szCs w:val="24"/>
        </w:rPr>
      </w:pPr>
      <w:r w:rsidRPr="00DD3C34">
        <w:rPr>
          <w:rFonts w:hAnsi="宋体" w:cs="宋体" w:hint="eastAsia"/>
          <w:snapToGrid/>
          <w:sz w:val="24"/>
          <w:szCs w:val="24"/>
        </w:rPr>
        <w:t>无</w:t>
      </w:r>
    </w:p>
    <w:p w14:paraId="0B1B69E0" w14:textId="730FB5B4" w:rsidR="00614542" w:rsidRPr="00614542" w:rsidRDefault="00B3116B" w:rsidP="00614542">
      <w:pPr>
        <w:pStyle w:val="2"/>
        <w:rPr>
          <w:snapToGrid/>
          <w:lang w:eastAsia="en-US"/>
        </w:rPr>
      </w:pPr>
      <w:bookmarkStart w:id="4" w:name="_Toc393891302"/>
      <w:proofErr w:type="spellStart"/>
      <w:r w:rsidRPr="000B2529">
        <w:rPr>
          <w:rFonts w:hint="eastAsia"/>
          <w:snapToGrid/>
          <w:lang w:eastAsia="en-US"/>
        </w:rPr>
        <w:t>参考资料</w:t>
      </w:r>
      <w:bookmarkEnd w:id="4"/>
      <w:proofErr w:type="spellEnd"/>
    </w:p>
    <w:p w14:paraId="715C9C9A" w14:textId="77777777" w:rsidR="00B3116B" w:rsidRPr="00B3116B" w:rsidRDefault="00B3116B" w:rsidP="00DD3C34">
      <w:pPr>
        <w:widowControl/>
        <w:spacing w:line="240" w:lineRule="auto"/>
        <w:ind w:firstLineChars="100" w:firstLine="240"/>
        <w:rPr>
          <w:rFonts w:hAnsi="宋体" w:cs="宋体"/>
          <w:snapToGrid/>
          <w:sz w:val="24"/>
          <w:szCs w:val="24"/>
        </w:rPr>
      </w:pPr>
      <w:r w:rsidRPr="00B3116B">
        <w:rPr>
          <w:rFonts w:hAnsi="宋体" w:cs="宋体"/>
          <w:snapToGrid/>
          <w:sz w:val="24"/>
          <w:szCs w:val="24"/>
        </w:rPr>
        <w:t>《交集_Vision文档》，版本：2.0，日期：2023/05/05，出版单位：由开发人员提供</w:t>
      </w:r>
    </w:p>
    <w:p w14:paraId="4F7297C2" w14:textId="500383DB" w:rsidR="00B3116B" w:rsidRPr="00DD3C34" w:rsidRDefault="00B3116B" w:rsidP="00DD3C34">
      <w:pPr>
        <w:widowControl/>
        <w:spacing w:line="240" w:lineRule="auto"/>
        <w:ind w:firstLineChars="100" w:firstLine="240"/>
        <w:rPr>
          <w:rFonts w:hAnsi="宋体" w:cs="宋体"/>
          <w:snapToGrid/>
          <w:sz w:val="24"/>
          <w:szCs w:val="24"/>
        </w:rPr>
      </w:pPr>
      <w:r w:rsidRPr="00B3116B">
        <w:rPr>
          <w:rFonts w:hAnsi="宋体" w:cs="宋体"/>
          <w:snapToGrid/>
          <w:sz w:val="24"/>
          <w:szCs w:val="24"/>
        </w:rPr>
        <w:t xml:space="preserve">《交集_系统测试用例》，版本：1.0，日期：2023/06/17，出版单位：由测试人员提供 </w:t>
      </w:r>
    </w:p>
    <w:p w14:paraId="477DA36B" w14:textId="77777777" w:rsidR="002A30CD" w:rsidRDefault="00614542" w:rsidP="002A30CD">
      <w:pPr>
        <w:pStyle w:val="2"/>
        <w:rPr>
          <w:snapToGrid/>
          <w:lang w:eastAsia="en-US"/>
        </w:rPr>
      </w:pPr>
      <w:bookmarkStart w:id="5" w:name="_Toc393891303"/>
      <w:proofErr w:type="spellStart"/>
      <w:r>
        <w:rPr>
          <w:rFonts w:hint="eastAsia"/>
          <w:snapToGrid/>
          <w:lang w:eastAsia="en-US"/>
        </w:rPr>
        <w:t>概述</w:t>
      </w:r>
      <w:bookmarkEnd w:id="5"/>
      <w:proofErr w:type="spellEnd"/>
    </w:p>
    <w:p w14:paraId="4FB099A1" w14:textId="4CB273BE" w:rsidR="002A30CD" w:rsidRDefault="002A30CD" w:rsidP="002A30CD">
      <w:pPr>
        <w:widowControl/>
        <w:spacing w:line="240" w:lineRule="auto"/>
        <w:ind w:firstLineChars="100" w:firstLine="240"/>
        <w:rPr>
          <w:rFonts w:hAnsi="宋体" w:cs="宋体"/>
          <w:snapToGrid/>
          <w:sz w:val="24"/>
          <w:szCs w:val="24"/>
        </w:rPr>
      </w:pPr>
      <w:r w:rsidRPr="002A30CD">
        <w:rPr>
          <w:rFonts w:hAnsi="宋体" w:cs="宋体" w:hint="eastAsia"/>
          <w:snapToGrid/>
          <w:sz w:val="24"/>
          <w:szCs w:val="24"/>
        </w:rPr>
        <w:t>测试用例</w:t>
      </w:r>
      <w:r>
        <w:rPr>
          <w:rFonts w:hAnsi="宋体" w:cs="宋体" w:hint="eastAsia"/>
          <w:snapToGrid/>
          <w:sz w:val="24"/>
          <w:szCs w:val="24"/>
        </w:rPr>
        <w:t>包含的内容有：</w:t>
      </w:r>
    </w:p>
    <w:p w14:paraId="61AD4A72" w14:textId="130BEC5F" w:rsidR="002A30CD" w:rsidRPr="002A30CD" w:rsidRDefault="002A30CD" w:rsidP="002A30CD">
      <w:pPr>
        <w:widowControl/>
        <w:spacing w:line="240" w:lineRule="auto"/>
        <w:ind w:leftChars="300" w:left="600"/>
        <w:rPr>
          <w:rFonts w:hAnsi="宋体" w:cs="宋体"/>
          <w:snapToGrid/>
          <w:sz w:val="24"/>
          <w:szCs w:val="24"/>
        </w:rPr>
      </w:pPr>
      <w:r>
        <w:rPr>
          <w:rFonts w:hAnsi="宋体" w:cs="宋体" w:hint="eastAsia"/>
          <w:snapToGrid/>
          <w:sz w:val="24"/>
          <w:szCs w:val="24"/>
        </w:rPr>
        <w:t>测试用例编号、</w:t>
      </w:r>
      <w:r w:rsidRPr="002A30CD">
        <w:rPr>
          <w:rFonts w:hAnsi="宋体" w:cs="宋体" w:hint="eastAsia"/>
          <w:snapToGrid/>
          <w:sz w:val="24"/>
          <w:szCs w:val="24"/>
        </w:rPr>
        <w:t>测试项</w:t>
      </w:r>
      <w:r>
        <w:rPr>
          <w:rFonts w:hAnsi="宋体" w:cs="宋体" w:hint="eastAsia"/>
          <w:snapToGrid/>
          <w:sz w:val="24"/>
          <w:szCs w:val="24"/>
        </w:rPr>
        <w:t>、</w:t>
      </w:r>
      <w:r w:rsidRPr="002A30CD">
        <w:rPr>
          <w:rFonts w:hAnsi="宋体" w:cs="宋体" w:hint="eastAsia"/>
          <w:snapToGrid/>
          <w:sz w:val="24"/>
          <w:szCs w:val="24"/>
        </w:rPr>
        <w:t>测试类型</w:t>
      </w:r>
      <w:r>
        <w:rPr>
          <w:rFonts w:hAnsi="宋体" w:cs="宋体" w:hint="eastAsia"/>
          <w:snapToGrid/>
          <w:sz w:val="24"/>
          <w:szCs w:val="24"/>
        </w:rPr>
        <w:t>、</w:t>
      </w:r>
      <w:r w:rsidRPr="002A30CD">
        <w:rPr>
          <w:rFonts w:hAnsi="宋体" w:cs="宋体" w:hint="eastAsia"/>
          <w:snapToGrid/>
          <w:sz w:val="24"/>
          <w:szCs w:val="24"/>
        </w:rPr>
        <w:t>测试用例标题</w:t>
      </w:r>
      <w:r>
        <w:rPr>
          <w:rFonts w:hAnsi="宋体" w:cs="宋体" w:hint="eastAsia"/>
          <w:snapToGrid/>
          <w:sz w:val="24"/>
          <w:szCs w:val="24"/>
        </w:rPr>
        <w:t>、</w:t>
      </w:r>
      <w:r w:rsidRPr="002A30CD">
        <w:rPr>
          <w:rFonts w:hAnsi="宋体" w:cs="宋体" w:hint="eastAsia"/>
          <w:snapToGrid/>
          <w:sz w:val="24"/>
          <w:szCs w:val="24"/>
        </w:rPr>
        <w:t>测试优先级</w:t>
      </w:r>
      <w:r>
        <w:rPr>
          <w:rFonts w:hAnsi="宋体" w:cs="宋体" w:hint="eastAsia"/>
          <w:snapToGrid/>
          <w:sz w:val="24"/>
          <w:szCs w:val="24"/>
        </w:rPr>
        <w:t>、</w:t>
      </w:r>
      <w:r w:rsidRPr="002A30CD">
        <w:rPr>
          <w:rFonts w:hAnsi="宋体" w:cs="宋体" w:hint="eastAsia"/>
          <w:snapToGrid/>
          <w:sz w:val="24"/>
          <w:szCs w:val="24"/>
        </w:rPr>
        <w:t>预置条件</w:t>
      </w:r>
      <w:r>
        <w:rPr>
          <w:rFonts w:hAnsi="宋体" w:cs="宋体" w:hint="eastAsia"/>
          <w:snapToGrid/>
          <w:sz w:val="24"/>
          <w:szCs w:val="24"/>
        </w:rPr>
        <w:t>、</w:t>
      </w:r>
      <w:r w:rsidRPr="002A30CD">
        <w:rPr>
          <w:rFonts w:hAnsi="宋体" w:cs="宋体" w:hint="eastAsia"/>
          <w:snapToGrid/>
          <w:sz w:val="24"/>
          <w:szCs w:val="24"/>
        </w:rPr>
        <w:t>输入</w:t>
      </w:r>
      <w:r>
        <w:rPr>
          <w:rFonts w:hAnsi="宋体" w:cs="宋体" w:hint="eastAsia"/>
          <w:snapToGrid/>
          <w:sz w:val="24"/>
          <w:szCs w:val="24"/>
        </w:rPr>
        <w:t>、</w:t>
      </w:r>
      <w:r w:rsidRPr="002A30CD">
        <w:rPr>
          <w:rFonts w:hAnsi="宋体" w:cs="宋体" w:hint="eastAsia"/>
          <w:snapToGrid/>
          <w:sz w:val="24"/>
          <w:szCs w:val="24"/>
        </w:rPr>
        <w:t>操作步骤</w:t>
      </w:r>
      <w:r>
        <w:rPr>
          <w:rFonts w:hAnsi="宋体" w:cs="宋体" w:hint="eastAsia"/>
          <w:snapToGrid/>
          <w:sz w:val="24"/>
          <w:szCs w:val="24"/>
        </w:rPr>
        <w:t>、</w:t>
      </w:r>
      <w:r w:rsidRPr="002A30CD">
        <w:rPr>
          <w:rFonts w:hAnsi="宋体" w:cs="宋体" w:hint="eastAsia"/>
          <w:snapToGrid/>
          <w:sz w:val="24"/>
          <w:szCs w:val="24"/>
        </w:rPr>
        <w:t>预期结果</w:t>
      </w:r>
      <w:r>
        <w:rPr>
          <w:rFonts w:hAnsi="宋体" w:cs="宋体" w:hint="eastAsia"/>
          <w:snapToGrid/>
          <w:sz w:val="24"/>
          <w:szCs w:val="24"/>
        </w:rPr>
        <w:t>、</w:t>
      </w:r>
      <w:r w:rsidRPr="002A30CD">
        <w:rPr>
          <w:rFonts w:hAnsi="宋体" w:cs="宋体" w:hint="eastAsia"/>
          <w:snapToGrid/>
          <w:sz w:val="24"/>
          <w:szCs w:val="24"/>
        </w:rPr>
        <w:t>实际结果</w:t>
      </w:r>
      <w:r>
        <w:rPr>
          <w:rFonts w:hAnsi="宋体" w:cs="宋体" w:hint="eastAsia"/>
          <w:snapToGrid/>
          <w:sz w:val="24"/>
          <w:szCs w:val="24"/>
        </w:rPr>
        <w:t>、</w:t>
      </w:r>
      <w:r w:rsidRPr="002A30CD">
        <w:rPr>
          <w:rFonts w:hAnsi="宋体" w:cs="宋体" w:hint="eastAsia"/>
          <w:snapToGrid/>
          <w:sz w:val="24"/>
          <w:szCs w:val="24"/>
        </w:rPr>
        <w:t>是否通过</w:t>
      </w:r>
      <w:r>
        <w:rPr>
          <w:rFonts w:hAnsi="宋体" w:cs="宋体" w:hint="eastAsia"/>
          <w:snapToGrid/>
          <w:sz w:val="24"/>
          <w:szCs w:val="24"/>
        </w:rPr>
        <w:t>、</w:t>
      </w:r>
      <w:r w:rsidRPr="002A30CD">
        <w:rPr>
          <w:rFonts w:hAnsi="宋体" w:cs="宋体" w:hint="eastAsia"/>
          <w:snapToGrid/>
          <w:sz w:val="24"/>
          <w:szCs w:val="24"/>
        </w:rPr>
        <w:t>错误严重等级</w:t>
      </w:r>
      <w:r>
        <w:rPr>
          <w:rFonts w:hAnsi="宋体" w:cs="宋体" w:hint="eastAsia"/>
          <w:snapToGrid/>
          <w:sz w:val="24"/>
          <w:szCs w:val="24"/>
        </w:rPr>
        <w:t>、备注</w:t>
      </w:r>
    </w:p>
    <w:p w14:paraId="7FC690D0" w14:textId="4F0FB464" w:rsidR="00DD3C34" w:rsidRPr="00DD3C34" w:rsidRDefault="00DD3C34" w:rsidP="002A30CD">
      <w:pPr>
        <w:widowControl/>
        <w:spacing w:line="240" w:lineRule="auto"/>
        <w:ind w:firstLineChars="100" w:firstLine="240"/>
        <w:rPr>
          <w:rFonts w:hAnsi="宋体" w:cs="宋体"/>
          <w:snapToGrid/>
          <w:sz w:val="24"/>
          <w:szCs w:val="24"/>
        </w:rPr>
      </w:pPr>
      <w:r w:rsidRPr="00DD3C34">
        <w:rPr>
          <w:rFonts w:hAnsi="宋体" w:cs="宋体" w:hint="eastAsia"/>
          <w:snapToGrid/>
          <w:sz w:val="24"/>
          <w:szCs w:val="24"/>
        </w:rPr>
        <w:t>系统测试报告按照以下结构组织</w:t>
      </w:r>
      <w:r w:rsidR="002A30CD">
        <w:rPr>
          <w:rFonts w:hAnsi="宋体" w:cs="宋体" w:hint="eastAsia"/>
          <w:snapToGrid/>
          <w:sz w:val="24"/>
          <w:szCs w:val="24"/>
        </w:rPr>
        <w:t>：</w:t>
      </w:r>
    </w:p>
    <w:p w14:paraId="4A0D9D5E" w14:textId="69A3A373" w:rsidR="00DD3C34" w:rsidRPr="002A30CD" w:rsidRDefault="00DD3C34" w:rsidP="00DD3C34">
      <w:pPr>
        <w:rPr>
          <w:rFonts w:hAnsi="宋体" w:cs="宋体"/>
          <w:snapToGrid/>
          <w:sz w:val="24"/>
          <w:szCs w:val="24"/>
        </w:rPr>
      </w:pPr>
      <w:r>
        <w:rPr>
          <w:rFonts w:hAnsi="宋体" w:cs="宋体"/>
          <w:snapToGrid/>
          <w:sz w:val="24"/>
          <w:szCs w:val="24"/>
        </w:rPr>
        <w:tab/>
      </w:r>
      <w:r>
        <w:rPr>
          <w:rFonts w:hAnsi="宋体" w:cs="宋体" w:hint="eastAsia"/>
          <w:snapToGrid/>
          <w:sz w:val="24"/>
          <w:szCs w:val="24"/>
        </w:rPr>
        <w:t>简介、</w:t>
      </w:r>
      <w:r w:rsidR="002A30CD">
        <w:rPr>
          <w:rFonts w:hAnsi="宋体" w:cs="宋体" w:hint="eastAsia"/>
          <w:snapToGrid/>
          <w:sz w:val="24"/>
          <w:szCs w:val="24"/>
        </w:rPr>
        <w:t>测试概要、测试环境、测试结果及分析、缺陷清单、</w:t>
      </w:r>
      <w:r w:rsidR="002A30CD" w:rsidRPr="002A30CD">
        <w:rPr>
          <w:rFonts w:hAnsi="宋体" w:cs="宋体" w:hint="eastAsia"/>
          <w:snapToGrid/>
          <w:sz w:val="24"/>
          <w:szCs w:val="24"/>
        </w:rPr>
        <w:t>测试结论与建议</w:t>
      </w:r>
    </w:p>
    <w:p w14:paraId="622DC708" w14:textId="77777777" w:rsidR="00F03B5C" w:rsidRDefault="00F03B5C">
      <w:pPr>
        <w:pStyle w:val="1"/>
      </w:pPr>
      <w:bookmarkStart w:id="6" w:name="_Toc393891304"/>
      <w:r>
        <w:rPr>
          <w:rFonts w:hint="eastAsia"/>
        </w:rPr>
        <w:t>测试</w:t>
      </w:r>
      <w:r w:rsidR="00836E8B">
        <w:rPr>
          <w:rFonts w:hint="eastAsia"/>
        </w:rPr>
        <w:t>概</w:t>
      </w:r>
      <w:r w:rsidR="00307DC6">
        <w:rPr>
          <w:rFonts w:hint="eastAsia"/>
        </w:rPr>
        <w:t>要</w:t>
      </w:r>
      <w:bookmarkEnd w:id="6"/>
    </w:p>
    <w:p w14:paraId="170A2DA3" w14:textId="77777777" w:rsidR="00B3116B" w:rsidRDefault="00B3116B" w:rsidP="00B3116B">
      <w:pPr>
        <w:pStyle w:val="ace-line"/>
        <w:numPr>
          <w:ilvl w:val="0"/>
          <w:numId w:val="27"/>
        </w:numPr>
      </w:pPr>
      <w:bookmarkStart w:id="7" w:name="_Toc393891305"/>
      <w:r>
        <w:t>时间：本次系统测试的时间为2023年6月16日至2023年6月17日。</w:t>
      </w:r>
    </w:p>
    <w:p w14:paraId="7C85915D" w14:textId="77777777" w:rsidR="00B3116B" w:rsidRDefault="00B3116B" w:rsidP="00B3116B">
      <w:pPr>
        <w:pStyle w:val="ace-line"/>
        <w:numPr>
          <w:ilvl w:val="0"/>
          <w:numId w:val="27"/>
        </w:numPr>
      </w:pPr>
      <w:r>
        <w:t>地点：主图书馆小组讨论室</w:t>
      </w:r>
    </w:p>
    <w:p w14:paraId="2B26A41B" w14:textId="77777777" w:rsidR="00B3116B" w:rsidRDefault="00B3116B" w:rsidP="00B3116B">
      <w:pPr>
        <w:pStyle w:val="ace-line"/>
        <w:numPr>
          <w:ilvl w:val="0"/>
          <w:numId w:val="27"/>
        </w:numPr>
      </w:pPr>
      <w:r>
        <w:t>人员：开发小组全体成员。</w:t>
      </w:r>
    </w:p>
    <w:p w14:paraId="04727B73" w14:textId="77777777" w:rsidR="00B3116B" w:rsidRDefault="00B3116B" w:rsidP="00B3116B">
      <w:pPr>
        <w:pStyle w:val="ace-line"/>
        <w:numPr>
          <w:ilvl w:val="0"/>
          <w:numId w:val="27"/>
        </w:numPr>
      </w:pPr>
      <w:r>
        <w:t>测试方法：本次系统测试采用黑盒测试方法，主要关注系统的功能性、可靠性、易用性等方面。</w:t>
      </w:r>
    </w:p>
    <w:p w14:paraId="36F6A3E0" w14:textId="2132BB54" w:rsidR="00B3116B" w:rsidRDefault="00B3116B" w:rsidP="00B3116B">
      <w:pPr>
        <w:pStyle w:val="ace-line"/>
        <w:numPr>
          <w:ilvl w:val="0"/>
          <w:numId w:val="27"/>
        </w:numPr>
      </w:pPr>
      <w:r>
        <w:t>测试内容：功能测试、界面测试、易用性测试、兼容性测试、可靠性测试。</w:t>
      </w:r>
    </w:p>
    <w:p w14:paraId="6301685D" w14:textId="77777777" w:rsidR="004B0E53" w:rsidRDefault="004B0E53" w:rsidP="004B0E53">
      <w:pPr>
        <w:pStyle w:val="1"/>
      </w:pPr>
      <w:r>
        <w:rPr>
          <w:rFonts w:hint="eastAsia"/>
        </w:rPr>
        <w:t>测试环境</w:t>
      </w:r>
      <w:bookmarkEnd w:id="7"/>
    </w:p>
    <w:p w14:paraId="27C59D1B" w14:textId="5C9F848B" w:rsidR="00564515" w:rsidRDefault="00564515" w:rsidP="00564515">
      <w:pPr>
        <w:pStyle w:val="ace-line"/>
        <w:numPr>
          <w:ilvl w:val="0"/>
          <w:numId w:val="27"/>
        </w:numPr>
      </w:pPr>
      <w:r>
        <w:rPr>
          <w:rFonts w:hint="eastAsia"/>
        </w:rPr>
        <w:t>服务器软硬件环境：测试需要运行在服务器上，因此需要一台服务器来提供服务需要考虑处理器、内存、存储、网络等因素。</w:t>
      </w:r>
    </w:p>
    <w:p w14:paraId="32895CCD" w14:textId="772708D1" w:rsidR="00564515" w:rsidRDefault="00564515" w:rsidP="00564515">
      <w:pPr>
        <w:pStyle w:val="ace-line"/>
        <w:numPr>
          <w:ilvl w:val="0"/>
          <w:numId w:val="27"/>
        </w:numPr>
      </w:pPr>
      <w:r>
        <w:rPr>
          <w:rFonts w:hint="eastAsia"/>
        </w:rPr>
        <w:t>网络环境：测试需要通过网络对外提供服务，因此需要有</w:t>
      </w:r>
      <w:r w:rsidR="00986224">
        <w:rPr>
          <w:rFonts w:hint="eastAsia"/>
        </w:rPr>
        <w:t>良好</w:t>
      </w:r>
      <w:r>
        <w:rPr>
          <w:rFonts w:hint="eastAsia"/>
        </w:rPr>
        <w:t>的网络环境支持。</w:t>
      </w:r>
    </w:p>
    <w:p w14:paraId="52153A67" w14:textId="2E4D1D02" w:rsidR="00564515" w:rsidRDefault="00564515" w:rsidP="00564515">
      <w:pPr>
        <w:pStyle w:val="ace-line"/>
        <w:numPr>
          <w:ilvl w:val="0"/>
          <w:numId w:val="27"/>
        </w:numPr>
      </w:pPr>
      <w:r>
        <w:rPr>
          <w:rFonts w:hint="eastAsia"/>
        </w:rPr>
        <w:t>数据库环境：测试需要使用数据库来存储数据，因此需要配置数据库环境，使用正确的数据库脚本。</w:t>
      </w:r>
    </w:p>
    <w:p w14:paraId="7EB33DE5" w14:textId="77777777" w:rsidR="00564515" w:rsidRDefault="00564515" w:rsidP="00564515">
      <w:pPr>
        <w:ind w:left="720"/>
      </w:pPr>
    </w:p>
    <w:p w14:paraId="4D8CA24B" w14:textId="219D6A57" w:rsidR="00B01E70" w:rsidRDefault="00B01E70" w:rsidP="00B01E70">
      <w:pPr>
        <w:pStyle w:val="1"/>
      </w:pPr>
      <w:bookmarkStart w:id="8" w:name="_Toc393891306"/>
      <w:r>
        <w:rPr>
          <w:rFonts w:hint="eastAsia"/>
        </w:rPr>
        <w:t>测试结果</w:t>
      </w:r>
      <w:r w:rsidR="00836E8B">
        <w:rPr>
          <w:rFonts w:hint="eastAsia"/>
        </w:rPr>
        <w:t>及分析</w:t>
      </w:r>
      <w:bookmarkEnd w:id="8"/>
    </w:p>
    <w:p w14:paraId="0BB2DBC0" w14:textId="59F94F8F" w:rsidR="007F35AF" w:rsidRPr="009959C8" w:rsidRDefault="005E7E40" w:rsidP="009959C8">
      <w:pPr>
        <w:pStyle w:val="2"/>
        <w:numPr>
          <w:ilvl w:val="1"/>
          <w:numId w:val="23"/>
        </w:numPr>
        <w:rPr>
          <w:rFonts w:ascii="Arial" w:hAnsi="Arial"/>
          <w:snapToGrid/>
        </w:rPr>
      </w:pPr>
      <w:bookmarkStart w:id="9" w:name="_Toc393891307"/>
      <w:r>
        <w:rPr>
          <w:rFonts w:ascii="Arial" w:hAnsi="Arial" w:hint="eastAsia"/>
          <w:snapToGrid/>
        </w:rPr>
        <w:t>需求覆盖</w:t>
      </w:r>
      <w:r w:rsidR="00C22D91">
        <w:rPr>
          <w:rFonts w:ascii="Arial" w:hAnsi="Arial" w:hint="eastAsia"/>
          <w:snapToGrid/>
        </w:rPr>
        <w:t>率</w:t>
      </w:r>
      <w:r w:rsidR="00D949EA">
        <w:rPr>
          <w:rFonts w:ascii="Arial" w:hAnsi="Arial" w:hint="eastAsia"/>
          <w:snapToGrid/>
        </w:rPr>
        <w:t>及缺陷分布</w:t>
      </w:r>
      <w:bookmarkEnd w:id="9"/>
    </w:p>
    <w:p w14:paraId="67A50826" w14:textId="77777777"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268"/>
        <w:gridCol w:w="992"/>
        <w:gridCol w:w="1276"/>
        <w:gridCol w:w="992"/>
        <w:gridCol w:w="1134"/>
        <w:gridCol w:w="1700"/>
      </w:tblGrid>
      <w:tr w:rsidR="001C5B54" w14:paraId="12B7FC86" w14:textId="77777777" w:rsidTr="001C5B54">
        <w:tc>
          <w:tcPr>
            <w:tcW w:w="3261" w:type="dxa"/>
            <w:gridSpan w:val="2"/>
            <w:shd w:val="clear" w:color="auto" w:fill="E7E6E6" w:themeFill="background2"/>
          </w:tcPr>
          <w:p w14:paraId="41368ADF"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92" w:type="dxa"/>
            <w:shd w:val="clear" w:color="auto" w:fill="E7E6E6" w:themeFill="background2"/>
          </w:tcPr>
          <w:p w14:paraId="647A6A85"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14:paraId="47556488" w14:textId="77777777" w:rsidR="00955DC2" w:rsidRPr="00BF6954" w:rsidRDefault="00955DC2" w:rsidP="00955DC2">
            <w:pPr>
              <w:spacing w:after="120"/>
              <w:jc w:val="center"/>
              <w:rPr>
                <w:rFonts w:ascii="Times New Roman"/>
                <w:b/>
                <w:snapToGrid/>
                <w:sz w:val="21"/>
                <w:szCs w:val="21"/>
              </w:rPr>
            </w:pPr>
            <w:proofErr w:type="gramStart"/>
            <w:r w:rsidRPr="00BF6954">
              <w:rPr>
                <w:rFonts w:ascii="Times New Roman"/>
                <w:b/>
                <w:snapToGrid/>
                <w:sz w:val="21"/>
                <w:szCs w:val="21"/>
              </w:rPr>
              <w:t>用例数</w:t>
            </w:r>
            <w:proofErr w:type="gramEnd"/>
          </w:p>
        </w:tc>
        <w:tc>
          <w:tcPr>
            <w:tcW w:w="1276" w:type="dxa"/>
            <w:shd w:val="clear" w:color="auto" w:fill="E7E6E6" w:themeFill="background2"/>
          </w:tcPr>
          <w:p w14:paraId="31FE84AE"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14:paraId="0C34E7CC"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992" w:type="dxa"/>
            <w:shd w:val="clear" w:color="auto" w:fill="E7E6E6" w:themeFill="background2"/>
          </w:tcPr>
          <w:p w14:paraId="64AD35C1"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34" w:type="dxa"/>
            <w:shd w:val="clear" w:color="auto" w:fill="E7E6E6" w:themeFill="background2"/>
          </w:tcPr>
          <w:p w14:paraId="63F4133D"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700" w:type="dxa"/>
            <w:shd w:val="clear" w:color="auto" w:fill="E7E6E6" w:themeFill="background2"/>
          </w:tcPr>
          <w:p w14:paraId="2592FB1B"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1C5B54" w14:paraId="281BA5CB" w14:textId="77777777" w:rsidTr="001C5B54">
        <w:tc>
          <w:tcPr>
            <w:tcW w:w="993" w:type="dxa"/>
            <w:vMerge w:val="restart"/>
          </w:tcPr>
          <w:p w14:paraId="375F5F9F" w14:textId="77777777"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268" w:type="dxa"/>
          </w:tcPr>
          <w:p w14:paraId="60E4206A" w14:textId="4A81AD24" w:rsidR="00955DC2" w:rsidRPr="00BF6954" w:rsidRDefault="00B3116B" w:rsidP="00955DC2">
            <w:pPr>
              <w:spacing w:after="120"/>
              <w:jc w:val="center"/>
              <w:rPr>
                <w:rFonts w:ascii="Times New Roman"/>
                <w:b/>
                <w:snapToGrid/>
                <w:sz w:val="21"/>
                <w:szCs w:val="21"/>
              </w:rPr>
            </w:pPr>
            <w:r>
              <w:rPr>
                <w:rFonts w:ascii="Times New Roman" w:hint="eastAsia"/>
                <w:b/>
                <w:snapToGrid/>
                <w:sz w:val="21"/>
                <w:szCs w:val="21"/>
              </w:rPr>
              <w:t>用户注册及登录</w:t>
            </w:r>
          </w:p>
        </w:tc>
        <w:tc>
          <w:tcPr>
            <w:tcW w:w="992" w:type="dxa"/>
          </w:tcPr>
          <w:p w14:paraId="2ABC718E" w14:textId="78D39887" w:rsidR="00955DC2" w:rsidRPr="00BF11EB" w:rsidRDefault="00695B22" w:rsidP="00955DC2">
            <w:pPr>
              <w:spacing w:after="120"/>
              <w:jc w:val="center"/>
              <w:rPr>
                <w:rFonts w:ascii="Times New Roman"/>
                <w:snapToGrid/>
              </w:rPr>
            </w:pPr>
            <w:r>
              <w:rPr>
                <w:rFonts w:ascii="Times New Roman" w:hint="eastAsia"/>
                <w:snapToGrid/>
              </w:rPr>
              <w:t>7</w:t>
            </w:r>
          </w:p>
        </w:tc>
        <w:tc>
          <w:tcPr>
            <w:tcW w:w="1276" w:type="dxa"/>
          </w:tcPr>
          <w:p w14:paraId="1A5D0F68" w14:textId="4BC9B5FB" w:rsidR="00955DC2" w:rsidRPr="00BF11EB" w:rsidRDefault="00695B22" w:rsidP="00955DC2">
            <w:pPr>
              <w:spacing w:after="120"/>
              <w:jc w:val="center"/>
              <w:rPr>
                <w:rFonts w:ascii="Times New Roman"/>
                <w:snapToGrid/>
              </w:rPr>
            </w:pPr>
            <w:r>
              <w:rPr>
                <w:rFonts w:ascii="Times New Roman" w:hint="eastAsia"/>
                <w:snapToGrid/>
              </w:rPr>
              <w:t>100%</w:t>
            </w:r>
          </w:p>
        </w:tc>
        <w:tc>
          <w:tcPr>
            <w:tcW w:w="992" w:type="dxa"/>
          </w:tcPr>
          <w:p w14:paraId="7F24D2CF" w14:textId="14572A04" w:rsidR="00955DC2" w:rsidRPr="00BF11EB" w:rsidRDefault="00695B22" w:rsidP="00955DC2">
            <w:pPr>
              <w:spacing w:after="120"/>
              <w:jc w:val="center"/>
              <w:rPr>
                <w:rFonts w:ascii="Times New Roman"/>
                <w:snapToGrid/>
              </w:rPr>
            </w:pPr>
            <w:r>
              <w:rPr>
                <w:rFonts w:ascii="Times New Roman" w:hint="eastAsia"/>
                <w:snapToGrid/>
              </w:rPr>
              <w:t>0</w:t>
            </w:r>
          </w:p>
        </w:tc>
        <w:tc>
          <w:tcPr>
            <w:tcW w:w="1134" w:type="dxa"/>
          </w:tcPr>
          <w:p w14:paraId="42B83AB9" w14:textId="6EF38808" w:rsidR="00955DC2" w:rsidRPr="00BF11EB" w:rsidRDefault="00695B22" w:rsidP="00955DC2">
            <w:pPr>
              <w:spacing w:after="120"/>
              <w:jc w:val="center"/>
              <w:rPr>
                <w:rFonts w:ascii="Times New Roman"/>
                <w:snapToGrid/>
              </w:rPr>
            </w:pPr>
            <w:r>
              <w:rPr>
                <w:rFonts w:ascii="Times New Roman" w:hint="eastAsia"/>
                <w:snapToGrid/>
              </w:rPr>
              <w:t>0</w:t>
            </w:r>
          </w:p>
        </w:tc>
        <w:tc>
          <w:tcPr>
            <w:tcW w:w="1700" w:type="dxa"/>
          </w:tcPr>
          <w:p w14:paraId="30B197DC" w14:textId="77777777" w:rsidR="00955DC2" w:rsidRPr="00BF11EB" w:rsidRDefault="00955DC2" w:rsidP="00955DC2">
            <w:pPr>
              <w:spacing w:after="120"/>
              <w:jc w:val="center"/>
              <w:rPr>
                <w:rFonts w:ascii="Times New Roman"/>
                <w:snapToGrid/>
              </w:rPr>
            </w:pPr>
          </w:p>
        </w:tc>
      </w:tr>
      <w:tr w:rsidR="001C5B54" w14:paraId="544277DD" w14:textId="77777777" w:rsidTr="001C5B54">
        <w:tc>
          <w:tcPr>
            <w:tcW w:w="993" w:type="dxa"/>
            <w:vMerge/>
          </w:tcPr>
          <w:p w14:paraId="47B4328A" w14:textId="77777777" w:rsidR="00955DC2" w:rsidRPr="00BF6954" w:rsidRDefault="00955DC2" w:rsidP="00955DC2">
            <w:pPr>
              <w:spacing w:after="120"/>
              <w:jc w:val="center"/>
              <w:rPr>
                <w:rFonts w:ascii="Times New Roman"/>
                <w:b/>
                <w:i/>
                <w:snapToGrid/>
                <w:color w:val="0000FF"/>
                <w:sz w:val="21"/>
                <w:szCs w:val="21"/>
              </w:rPr>
            </w:pPr>
          </w:p>
        </w:tc>
        <w:tc>
          <w:tcPr>
            <w:tcW w:w="2268" w:type="dxa"/>
          </w:tcPr>
          <w:p w14:paraId="6703B125" w14:textId="77EF9438" w:rsidR="00955DC2" w:rsidRPr="00BF6954" w:rsidRDefault="00B3116B" w:rsidP="00955DC2">
            <w:pPr>
              <w:spacing w:after="120"/>
              <w:jc w:val="center"/>
              <w:rPr>
                <w:rFonts w:ascii="Times New Roman"/>
                <w:b/>
                <w:snapToGrid/>
                <w:sz w:val="21"/>
                <w:szCs w:val="21"/>
              </w:rPr>
            </w:pPr>
            <w:r>
              <w:rPr>
                <w:rFonts w:ascii="Times New Roman" w:hint="eastAsia"/>
                <w:b/>
                <w:snapToGrid/>
                <w:sz w:val="21"/>
                <w:szCs w:val="21"/>
              </w:rPr>
              <w:t>发布活动</w:t>
            </w:r>
          </w:p>
        </w:tc>
        <w:tc>
          <w:tcPr>
            <w:tcW w:w="992" w:type="dxa"/>
          </w:tcPr>
          <w:p w14:paraId="13AFD08E" w14:textId="0FB69E09" w:rsidR="00955DC2" w:rsidRPr="00BF11EB" w:rsidRDefault="00695B22" w:rsidP="00955DC2">
            <w:pPr>
              <w:spacing w:after="120"/>
              <w:jc w:val="center"/>
              <w:rPr>
                <w:rFonts w:ascii="Times New Roman"/>
                <w:snapToGrid/>
              </w:rPr>
            </w:pPr>
            <w:r>
              <w:rPr>
                <w:rFonts w:ascii="Times New Roman" w:hint="eastAsia"/>
                <w:snapToGrid/>
              </w:rPr>
              <w:t>6</w:t>
            </w:r>
          </w:p>
        </w:tc>
        <w:tc>
          <w:tcPr>
            <w:tcW w:w="1276" w:type="dxa"/>
          </w:tcPr>
          <w:p w14:paraId="5AE09194" w14:textId="07706419" w:rsidR="00955DC2" w:rsidRPr="00BF11EB" w:rsidRDefault="00695B22" w:rsidP="00955DC2">
            <w:pPr>
              <w:spacing w:after="120"/>
              <w:jc w:val="center"/>
              <w:rPr>
                <w:rFonts w:ascii="Times New Roman"/>
                <w:snapToGrid/>
              </w:rPr>
            </w:pPr>
            <w:r>
              <w:rPr>
                <w:rFonts w:ascii="Times New Roman" w:hint="eastAsia"/>
                <w:snapToGrid/>
              </w:rPr>
              <w:t>100%</w:t>
            </w:r>
          </w:p>
        </w:tc>
        <w:tc>
          <w:tcPr>
            <w:tcW w:w="992" w:type="dxa"/>
          </w:tcPr>
          <w:p w14:paraId="743DCB3B" w14:textId="4CEEC2E0" w:rsidR="00955DC2" w:rsidRPr="00BF11EB" w:rsidRDefault="00303C9E" w:rsidP="00955DC2">
            <w:pPr>
              <w:spacing w:after="120"/>
              <w:jc w:val="center"/>
              <w:rPr>
                <w:rFonts w:ascii="Times New Roman"/>
                <w:snapToGrid/>
              </w:rPr>
            </w:pPr>
            <w:r>
              <w:rPr>
                <w:rFonts w:ascii="Times New Roman" w:hint="eastAsia"/>
                <w:snapToGrid/>
              </w:rPr>
              <w:t>1</w:t>
            </w:r>
          </w:p>
        </w:tc>
        <w:tc>
          <w:tcPr>
            <w:tcW w:w="1134" w:type="dxa"/>
          </w:tcPr>
          <w:p w14:paraId="01AA88EE" w14:textId="2F5B2B8C" w:rsidR="00955DC2" w:rsidRPr="00BF11EB" w:rsidRDefault="001C5B54" w:rsidP="00955DC2">
            <w:pPr>
              <w:spacing w:after="120"/>
              <w:jc w:val="center"/>
              <w:rPr>
                <w:rFonts w:ascii="Times New Roman"/>
                <w:snapToGrid/>
              </w:rPr>
            </w:pPr>
            <w:r>
              <w:rPr>
                <w:rFonts w:ascii="Times New Roman" w:hint="eastAsia"/>
                <w:snapToGrid/>
              </w:rPr>
              <w:t>50%</w:t>
            </w:r>
          </w:p>
        </w:tc>
        <w:tc>
          <w:tcPr>
            <w:tcW w:w="1700" w:type="dxa"/>
          </w:tcPr>
          <w:p w14:paraId="0653B48F" w14:textId="77777777" w:rsidR="00955DC2" w:rsidRPr="00BF11EB" w:rsidRDefault="00955DC2" w:rsidP="00955DC2">
            <w:pPr>
              <w:spacing w:after="120"/>
              <w:jc w:val="center"/>
              <w:rPr>
                <w:rFonts w:ascii="Times New Roman"/>
                <w:snapToGrid/>
              </w:rPr>
            </w:pPr>
          </w:p>
        </w:tc>
      </w:tr>
      <w:tr w:rsidR="001C5B54" w14:paraId="764D994A" w14:textId="77777777" w:rsidTr="001C5B54">
        <w:tc>
          <w:tcPr>
            <w:tcW w:w="993" w:type="dxa"/>
            <w:vMerge/>
          </w:tcPr>
          <w:p w14:paraId="1586CBF1" w14:textId="77777777" w:rsidR="00F76412" w:rsidRPr="00BF6954" w:rsidRDefault="00F76412" w:rsidP="00955DC2">
            <w:pPr>
              <w:spacing w:after="120"/>
              <w:jc w:val="center"/>
              <w:rPr>
                <w:rFonts w:ascii="Times New Roman"/>
                <w:b/>
                <w:i/>
                <w:snapToGrid/>
                <w:color w:val="0000FF"/>
                <w:sz w:val="21"/>
                <w:szCs w:val="21"/>
              </w:rPr>
            </w:pPr>
          </w:p>
        </w:tc>
        <w:tc>
          <w:tcPr>
            <w:tcW w:w="2268" w:type="dxa"/>
          </w:tcPr>
          <w:p w14:paraId="6F4AABAC" w14:textId="4D0F9384" w:rsidR="00F76412" w:rsidRPr="00BF6954" w:rsidRDefault="00B3116B" w:rsidP="00955DC2">
            <w:pPr>
              <w:spacing w:after="120"/>
              <w:jc w:val="center"/>
              <w:rPr>
                <w:rFonts w:ascii="Times New Roman"/>
                <w:b/>
                <w:snapToGrid/>
                <w:sz w:val="21"/>
                <w:szCs w:val="21"/>
              </w:rPr>
            </w:pPr>
            <w:r>
              <w:rPr>
                <w:rFonts w:ascii="Times New Roman" w:hint="eastAsia"/>
                <w:b/>
                <w:snapToGrid/>
                <w:sz w:val="21"/>
                <w:szCs w:val="21"/>
              </w:rPr>
              <w:t>报名活动</w:t>
            </w:r>
          </w:p>
        </w:tc>
        <w:tc>
          <w:tcPr>
            <w:tcW w:w="992" w:type="dxa"/>
          </w:tcPr>
          <w:p w14:paraId="1EA8DE7F" w14:textId="401A8C54" w:rsidR="00F76412" w:rsidRPr="00BF11EB" w:rsidRDefault="00303C9E" w:rsidP="00955DC2">
            <w:pPr>
              <w:spacing w:after="120"/>
              <w:jc w:val="center"/>
              <w:rPr>
                <w:rFonts w:ascii="Times New Roman"/>
                <w:snapToGrid/>
              </w:rPr>
            </w:pPr>
            <w:r>
              <w:rPr>
                <w:rFonts w:ascii="Times New Roman" w:hint="eastAsia"/>
                <w:snapToGrid/>
              </w:rPr>
              <w:t>2</w:t>
            </w:r>
          </w:p>
        </w:tc>
        <w:tc>
          <w:tcPr>
            <w:tcW w:w="1276" w:type="dxa"/>
          </w:tcPr>
          <w:p w14:paraId="4F6C6F19" w14:textId="636F7AD6" w:rsidR="00F76412" w:rsidRPr="00BF11EB" w:rsidRDefault="00303C9E" w:rsidP="00955DC2">
            <w:pPr>
              <w:spacing w:after="120"/>
              <w:jc w:val="center"/>
              <w:rPr>
                <w:rFonts w:ascii="Times New Roman"/>
                <w:snapToGrid/>
              </w:rPr>
            </w:pPr>
            <w:r>
              <w:rPr>
                <w:rFonts w:ascii="Times New Roman" w:hint="eastAsia"/>
                <w:snapToGrid/>
              </w:rPr>
              <w:t>100%</w:t>
            </w:r>
          </w:p>
        </w:tc>
        <w:tc>
          <w:tcPr>
            <w:tcW w:w="992" w:type="dxa"/>
          </w:tcPr>
          <w:p w14:paraId="0DEEFE6F" w14:textId="46C850B0" w:rsidR="00F76412" w:rsidRPr="00BF11EB" w:rsidRDefault="00303C9E" w:rsidP="00955DC2">
            <w:pPr>
              <w:spacing w:after="120"/>
              <w:jc w:val="center"/>
              <w:rPr>
                <w:rFonts w:ascii="Times New Roman"/>
                <w:snapToGrid/>
              </w:rPr>
            </w:pPr>
            <w:r>
              <w:rPr>
                <w:rFonts w:ascii="Times New Roman" w:hint="eastAsia"/>
                <w:snapToGrid/>
              </w:rPr>
              <w:t>0</w:t>
            </w:r>
          </w:p>
        </w:tc>
        <w:tc>
          <w:tcPr>
            <w:tcW w:w="1134" w:type="dxa"/>
          </w:tcPr>
          <w:p w14:paraId="24A38E77" w14:textId="0DCC4DD3" w:rsidR="00F76412" w:rsidRPr="00BF11EB" w:rsidRDefault="00303C9E" w:rsidP="00955DC2">
            <w:pPr>
              <w:spacing w:after="120"/>
              <w:jc w:val="center"/>
              <w:rPr>
                <w:rFonts w:ascii="Times New Roman"/>
                <w:snapToGrid/>
              </w:rPr>
            </w:pPr>
            <w:r>
              <w:rPr>
                <w:rFonts w:ascii="Times New Roman" w:hint="eastAsia"/>
                <w:snapToGrid/>
              </w:rPr>
              <w:t>0</w:t>
            </w:r>
          </w:p>
        </w:tc>
        <w:tc>
          <w:tcPr>
            <w:tcW w:w="1700" w:type="dxa"/>
          </w:tcPr>
          <w:p w14:paraId="319D302A" w14:textId="77777777" w:rsidR="00F76412" w:rsidRPr="00BF11EB" w:rsidRDefault="00F76412" w:rsidP="00955DC2">
            <w:pPr>
              <w:spacing w:after="120"/>
              <w:jc w:val="center"/>
              <w:rPr>
                <w:rFonts w:ascii="Times New Roman"/>
                <w:snapToGrid/>
              </w:rPr>
            </w:pPr>
          </w:p>
        </w:tc>
      </w:tr>
      <w:tr w:rsidR="001C5B54" w14:paraId="2E952A50" w14:textId="77777777" w:rsidTr="001C5B54">
        <w:tc>
          <w:tcPr>
            <w:tcW w:w="993" w:type="dxa"/>
            <w:vMerge/>
          </w:tcPr>
          <w:p w14:paraId="46157246" w14:textId="77777777" w:rsidR="00B3116B" w:rsidRPr="00BF6954" w:rsidRDefault="00B3116B" w:rsidP="00955DC2">
            <w:pPr>
              <w:spacing w:after="120"/>
              <w:jc w:val="center"/>
              <w:rPr>
                <w:rFonts w:ascii="Times New Roman"/>
                <w:b/>
                <w:i/>
                <w:snapToGrid/>
                <w:color w:val="0000FF"/>
                <w:sz w:val="21"/>
                <w:szCs w:val="21"/>
              </w:rPr>
            </w:pPr>
          </w:p>
        </w:tc>
        <w:tc>
          <w:tcPr>
            <w:tcW w:w="2268" w:type="dxa"/>
          </w:tcPr>
          <w:p w14:paraId="3FCDBA9A" w14:textId="1AEB4D78" w:rsidR="00B3116B" w:rsidRPr="00BF6954" w:rsidRDefault="00B3116B" w:rsidP="00955DC2">
            <w:pPr>
              <w:spacing w:after="120"/>
              <w:jc w:val="center"/>
              <w:rPr>
                <w:rFonts w:ascii="Times New Roman"/>
                <w:b/>
                <w:snapToGrid/>
                <w:sz w:val="21"/>
                <w:szCs w:val="21"/>
              </w:rPr>
            </w:pPr>
            <w:r>
              <w:rPr>
                <w:rFonts w:ascii="Times New Roman" w:hint="eastAsia"/>
                <w:b/>
                <w:snapToGrid/>
                <w:sz w:val="21"/>
                <w:szCs w:val="21"/>
              </w:rPr>
              <w:t>审核活动</w:t>
            </w:r>
          </w:p>
        </w:tc>
        <w:tc>
          <w:tcPr>
            <w:tcW w:w="992" w:type="dxa"/>
          </w:tcPr>
          <w:p w14:paraId="527C713F" w14:textId="1E4C430B" w:rsidR="00B3116B" w:rsidRPr="00BF11EB" w:rsidRDefault="00303C9E" w:rsidP="00955DC2">
            <w:pPr>
              <w:spacing w:after="120"/>
              <w:jc w:val="center"/>
              <w:rPr>
                <w:rFonts w:ascii="Times New Roman"/>
                <w:snapToGrid/>
              </w:rPr>
            </w:pPr>
            <w:r>
              <w:rPr>
                <w:rFonts w:ascii="Times New Roman" w:hint="eastAsia"/>
                <w:snapToGrid/>
              </w:rPr>
              <w:t>3</w:t>
            </w:r>
          </w:p>
        </w:tc>
        <w:tc>
          <w:tcPr>
            <w:tcW w:w="1276" w:type="dxa"/>
          </w:tcPr>
          <w:p w14:paraId="0B116CC9" w14:textId="17015D99" w:rsidR="00B3116B" w:rsidRPr="00BF11EB" w:rsidRDefault="00303C9E" w:rsidP="00955DC2">
            <w:pPr>
              <w:spacing w:after="120"/>
              <w:jc w:val="center"/>
              <w:rPr>
                <w:rFonts w:ascii="Times New Roman"/>
                <w:snapToGrid/>
              </w:rPr>
            </w:pPr>
            <w:r>
              <w:rPr>
                <w:rFonts w:ascii="Times New Roman" w:hint="eastAsia"/>
                <w:snapToGrid/>
              </w:rPr>
              <w:t>100%</w:t>
            </w:r>
          </w:p>
        </w:tc>
        <w:tc>
          <w:tcPr>
            <w:tcW w:w="992" w:type="dxa"/>
          </w:tcPr>
          <w:p w14:paraId="368707E7" w14:textId="3039A0A7" w:rsidR="00B3116B" w:rsidRPr="00BF11EB" w:rsidRDefault="00303C9E" w:rsidP="00955DC2">
            <w:pPr>
              <w:spacing w:after="120"/>
              <w:jc w:val="center"/>
              <w:rPr>
                <w:rFonts w:ascii="Times New Roman"/>
                <w:snapToGrid/>
              </w:rPr>
            </w:pPr>
            <w:r>
              <w:rPr>
                <w:rFonts w:ascii="Times New Roman" w:hint="eastAsia"/>
                <w:snapToGrid/>
              </w:rPr>
              <w:t>0</w:t>
            </w:r>
          </w:p>
        </w:tc>
        <w:tc>
          <w:tcPr>
            <w:tcW w:w="1134" w:type="dxa"/>
          </w:tcPr>
          <w:p w14:paraId="7546FB30" w14:textId="6F9E8AA4" w:rsidR="00B3116B" w:rsidRPr="00BF11EB" w:rsidRDefault="00303C9E" w:rsidP="00955DC2">
            <w:pPr>
              <w:spacing w:after="120"/>
              <w:jc w:val="center"/>
              <w:rPr>
                <w:rFonts w:ascii="Times New Roman"/>
                <w:snapToGrid/>
              </w:rPr>
            </w:pPr>
            <w:r>
              <w:rPr>
                <w:rFonts w:ascii="Times New Roman" w:hint="eastAsia"/>
                <w:snapToGrid/>
              </w:rPr>
              <w:t>0</w:t>
            </w:r>
          </w:p>
        </w:tc>
        <w:tc>
          <w:tcPr>
            <w:tcW w:w="1700" w:type="dxa"/>
          </w:tcPr>
          <w:p w14:paraId="3F1F4B36" w14:textId="77777777" w:rsidR="00B3116B" w:rsidRPr="00BF11EB" w:rsidRDefault="00B3116B" w:rsidP="00955DC2">
            <w:pPr>
              <w:spacing w:after="120"/>
              <w:jc w:val="center"/>
              <w:rPr>
                <w:rFonts w:ascii="Times New Roman"/>
                <w:snapToGrid/>
              </w:rPr>
            </w:pPr>
          </w:p>
        </w:tc>
      </w:tr>
      <w:tr w:rsidR="001C5B54" w:rsidRPr="00303C9E" w14:paraId="04EDCE4B" w14:textId="77777777" w:rsidTr="001C5B54">
        <w:tc>
          <w:tcPr>
            <w:tcW w:w="993" w:type="dxa"/>
            <w:vMerge/>
          </w:tcPr>
          <w:p w14:paraId="14FD46AD" w14:textId="77777777" w:rsidR="00955DC2" w:rsidRPr="00BF6954" w:rsidRDefault="00955DC2" w:rsidP="00955DC2">
            <w:pPr>
              <w:spacing w:after="120"/>
              <w:jc w:val="center"/>
              <w:rPr>
                <w:rFonts w:ascii="Times New Roman"/>
                <w:b/>
                <w:i/>
                <w:snapToGrid/>
                <w:color w:val="0000FF"/>
                <w:sz w:val="21"/>
                <w:szCs w:val="21"/>
              </w:rPr>
            </w:pPr>
          </w:p>
        </w:tc>
        <w:tc>
          <w:tcPr>
            <w:tcW w:w="2268" w:type="dxa"/>
          </w:tcPr>
          <w:p w14:paraId="538D0688" w14:textId="264A7923" w:rsidR="00955DC2" w:rsidRPr="00BF6954" w:rsidRDefault="00303C9E" w:rsidP="00955DC2">
            <w:pPr>
              <w:spacing w:after="120"/>
              <w:jc w:val="center"/>
              <w:rPr>
                <w:rFonts w:ascii="Times New Roman"/>
                <w:b/>
                <w:snapToGrid/>
                <w:sz w:val="21"/>
                <w:szCs w:val="21"/>
              </w:rPr>
            </w:pPr>
            <w:r>
              <w:rPr>
                <w:rFonts w:ascii="Times New Roman" w:hint="eastAsia"/>
                <w:b/>
                <w:snapToGrid/>
                <w:sz w:val="21"/>
                <w:szCs w:val="21"/>
              </w:rPr>
              <w:t>交集广场</w:t>
            </w:r>
          </w:p>
        </w:tc>
        <w:tc>
          <w:tcPr>
            <w:tcW w:w="992" w:type="dxa"/>
          </w:tcPr>
          <w:p w14:paraId="64406546" w14:textId="1215FCA0" w:rsidR="00955DC2" w:rsidRPr="00BF11EB" w:rsidRDefault="00303C9E" w:rsidP="00955DC2">
            <w:pPr>
              <w:spacing w:after="120"/>
              <w:jc w:val="center"/>
              <w:rPr>
                <w:rFonts w:ascii="Times New Roman"/>
                <w:snapToGrid/>
              </w:rPr>
            </w:pPr>
            <w:r>
              <w:rPr>
                <w:rFonts w:ascii="Times New Roman" w:hint="eastAsia"/>
                <w:snapToGrid/>
              </w:rPr>
              <w:t>2</w:t>
            </w:r>
          </w:p>
        </w:tc>
        <w:tc>
          <w:tcPr>
            <w:tcW w:w="1276" w:type="dxa"/>
          </w:tcPr>
          <w:p w14:paraId="157A0E6A" w14:textId="40ABCCE2" w:rsidR="00955DC2" w:rsidRPr="00BF11EB" w:rsidRDefault="00303C9E" w:rsidP="00955DC2">
            <w:pPr>
              <w:spacing w:after="120"/>
              <w:jc w:val="center"/>
              <w:rPr>
                <w:rFonts w:ascii="Times New Roman"/>
                <w:snapToGrid/>
              </w:rPr>
            </w:pPr>
            <w:r>
              <w:rPr>
                <w:rFonts w:ascii="Times New Roman" w:hint="eastAsia"/>
                <w:snapToGrid/>
              </w:rPr>
              <w:t>100%</w:t>
            </w:r>
          </w:p>
        </w:tc>
        <w:tc>
          <w:tcPr>
            <w:tcW w:w="992" w:type="dxa"/>
          </w:tcPr>
          <w:p w14:paraId="0687C623" w14:textId="2DD4EFE0" w:rsidR="00955DC2" w:rsidRPr="00BF11EB" w:rsidRDefault="00303C9E" w:rsidP="00955DC2">
            <w:pPr>
              <w:spacing w:after="120"/>
              <w:jc w:val="center"/>
              <w:rPr>
                <w:rFonts w:ascii="Times New Roman"/>
                <w:snapToGrid/>
              </w:rPr>
            </w:pPr>
            <w:r>
              <w:rPr>
                <w:rFonts w:ascii="Times New Roman" w:hint="eastAsia"/>
                <w:snapToGrid/>
              </w:rPr>
              <w:t>0</w:t>
            </w:r>
          </w:p>
        </w:tc>
        <w:tc>
          <w:tcPr>
            <w:tcW w:w="1134" w:type="dxa"/>
          </w:tcPr>
          <w:p w14:paraId="21C8E716" w14:textId="4AB44120" w:rsidR="00955DC2" w:rsidRPr="00BF11EB" w:rsidRDefault="00303C9E" w:rsidP="00955DC2">
            <w:pPr>
              <w:spacing w:after="120"/>
              <w:jc w:val="center"/>
              <w:rPr>
                <w:rFonts w:ascii="Times New Roman"/>
                <w:snapToGrid/>
              </w:rPr>
            </w:pPr>
            <w:r>
              <w:rPr>
                <w:rFonts w:ascii="Times New Roman" w:hint="eastAsia"/>
                <w:snapToGrid/>
              </w:rPr>
              <w:t>0</w:t>
            </w:r>
          </w:p>
        </w:tc>
        <w:tc>
          <w:tcPr>
            <w:tcW w:w="1700" w:type="dxa"/>
          </w:tcPr>
          <w:p w14:paraId="3355FD93" w14:textId="77777777" w:rsidR="00955DC2" w:rsidRPr="00BF11EB" w:rsidRDefault="00955DC2" w:rsidP="00955DC2">
            <w:pPr>
              <w:spacing w:after="120"/>
              <w:jc w:val="center"/>
              <w:rPr>
                <w:rFonts w:ascii="Times New Roman"/>
                <w:snapToGrid/>
              </w:rPr>
            </w:pPr>
          </w:p>
        </w:tc>
      </w:tr>
      <w:tr w:rsidR="001C5B54" w:rsidRPr="00303C9E" w14:paraId="4AEAE98F" w14:textId="77777777" w:rsidTr="001C5B54">
        <w:tc>
          <w:tcPr>
            <w:tcW w:w="993" w:type="dxa"/>
            <w:vMerge/>
          </w:tcPr>
          <w:p w14:paraId="785001D6" w14:textId="77777777" w:rsidR="001C5B54" w:rsidRPr="00BF6954" w:rsidRDefault="001C5B54" w:rsidP="00955DC2">
            <w:pPr>
              <w:spacing w:after="120"/>
              <w:jc w:val="center"/>
              <w:rPr>
                <w:rFonts w:ascii="Times New Roman"/>
                <w:b/>
                <w:i/>
                <w:snapToGrid/>
                <w:color w:val="0000FF"/>
                <w:sz w:val="21"/>
                <w:szCs w:val="21"/>
              </w:rPr>
            </w:pPr>
          </w:p>
        </w:tc>
        <w:tc>
          <w:tcPr>
            <w:tcW w:w="2268" w:type="dxa"/>
          </w:tcPr>
          <w:p w14:paraId="3063746A" w14:textId="1FB07F13" w:rsidR="001C5B54" w:rsidRDefault="001C5B54" w:rsidP="00955DC2">
            <w:pPr>
              <w:spacing w:after="120"/>
              <w:jc w:val="center"/>
              <w:rPr>
                <w:rFonts w:ascii="Times New Roman"/>
                <w:b/>
                <w:snapToGrid/>
                <w:sz w:val="21"/>
                <w:szCs w:val="21"/>
              </w:rPr>
            </w:pPr>
            <w:r>
              <w:rPr>
                <w:rFonts w:ascii="Times New Roman" w:hint="eastAsia"/>
                <w:b/>
                <w:snapToGrid/>
                <w:sz w:val="21"/>
                <w:szCs w:val="21"/>
              </w:rPr>
              <w:t>推荐算法</w:t>
            </w:r>
          </w:p>
        </w:tc>
        <w:tc>
          <w:tcPr>
            <w:tcW w:w="992" w:type="dxa"/>
          </w:tcPr>
          <w:p w14:paraId="7275E224" w14:textId="5107C94D" w:rsidR="001C5B54" w:rsidRDefault="001C5B54" w:rsidP="00955DC2">
            <w:pPr>
              <w:spacing w:after="120"/>
              <w:jc w:val="center"/>
              <w:rPr>
                <w:rFonts w:ascii="Times New Roman"/>
                <w:snapToGrid/>
              </w:rPr>
            </w:pPr>
            <w:r>
              <w:rPr>
                <w:rFonts w:ascii="Times New Roman" w:hint="eastAsia"/>
                <w:snapToGrid/>
              </w:rPr>
              <w:t>1</w:t>
            </w:r>
          </w:p>
        </w:tc>
        <w:tc>
          <w:tcPr>
            <w:tcW w:w="1276" w:type="dxa"/>
          </w:tcPr>
          <w:p w14:paraId="2F7184E7" w14:textId="092D99B7" w:rsidR="001C5B54" w:rsidRDefault="001C5B54" w:rsidP="00955DC2">
            <w:pPr>
              <w:spacing w:after="120"/>
              <w:jc w:val="center"/>
              <w:rPr>
                <w:rFonts w:ascii="Times New Roman"/>
                <w:snapToGrid/>
              </w:rPr>
            </w:pPr>
            <w:r>
              <w:rPr>
                <w:rFonts w:ascii="Times New Roman" w:hint="eastAsia"/>
                <w:snapToGrid/>
              </w:rPr>
              <w:t>100%</w:t>
            </w:r>
          </w:p>
        </w:tc>
        <w:tc>
          <w:tcPr>
            <w:tcW w:w="992" w:type="dxa"/>
          </w:tcPr>
          <w:p w14:paraId="31045548" w14:textId="356EBB40" w:rsidR="001C5B54" w:rsidRDefault="001C5B54" w:rsidP="00955DC2">
            <w:pPr>
              <w:spacing w:after="120"/>
              <w:jc w:val="center"/>
              <w:rPr>
                <w:rFonts w:ascii="Times New Roman"/>
                <w:snapToGrid/>
              </w:rPr>
            </w:pPr>
            <w:r>
              <w:rPr>
                <w:rFonts w:ascii="Times New Roman" w:hint="eastAsia"/>
                <w:snapToGrid/>
              </w:rPr>
              <w:t>1</w:t>
            </w:r>
          </w:p>
        </w:tc>
        <w:tc>
          <w:tcPr>
            <w:tcW w:w="1134" w:type="dxa"/>
          </w:tcPr>
          <w:p w14:paraId="0E4869F3" w14:textId="15AF7D7F" w:rsidR="001C5B54" w:rsidRDefault="001C5B54" w:rsidP="00955DC2">
            <w:pPr>
              <w:spacing w:after="120"/>
              <w:jc w:val="center"/>
              <w:rPr>
                <w:rFonts w:ascii="Times New Roman"/>
                <w:snapToGrid/>
              </w:rPr>
            </w:pPr>
            <w:r>
              <w:rPr>
                <w:rFonts w:ascii="Times New Roman" w:hint="eastAsia"/>
                <w:snapToGrid/>
              </w:rPr>
              <w:t>50%</w:t>
            </w:r>
          </w:p>
        </w:tc>
        <w:tc>
          <w:tcPr>
            <w:tcW w:w="1700" w:type="dxa"/>
          </w:tcPr>
          <w:p w14:paraId="0B154B00" w14:textId="77777777" w:rsidR="001C5B54" w:rsidRPr="00BF11EB" w:rsidRDefault="001C5B54" w:rsidP="00955DC2">
            <w:pPr>
              <w:spacing w:after="120"/>
              <w:jc w:val="center"/>
              <w:rPr>
                <w:rFonts w:ascii="Times New Roman"/>
                <w:snapToGrid/>
              </w:rPr>
            </w:pPr>
          </w:p>
        </w:tc>
      </w:tr>
      <w:tr w:rsidR="001C5B54" w:rsidRPr="00303C9E" w14:paraId="7B6972CC" w14:textId="77777777" w:rsidTr="001C5B54">
        <w:tc>
          <w:tcPr>
            <w:tcW w:w="993" w:type="dxa"/>
            <w:vMerge/>
          </w:tcPr>
          <w:p w14:paraId="0985DB38" w14:textId="77777777" w:rsidR="00303C9E" w:rsidRPr="00BF6954" w:rsidRDefault="00303C9E" w:rsidP="00955DC2">
            <w:pPr>
              <w:spacing w:after="120"/>
              <w:jc w:val="center"/>
              <w:rPr>
                <w:rFonts w:ascii="Times New Roman"/>
                <w:b/>
                <w:i/>
                <w:snapToGrid/>
                <w:color w:val="0000FF"/>
                <w:sz w:val="21"/>
                <w:szCs w:val="21"/>
              </w:rPr>
            </w:pPr>
          </w:p>
        </w:tc>
        <w:tc>
          <w:tcPr>
            <w:tcW w:w="2268" w:type="dxa"/>
          </w:tcPr>
          <w:p w14:paraId="6F37A59E" w14:textId="4E4C1335" w:rsidR="00303C9E" w:rsidRDefault="00303C9E" w:rsidP="00955DC2">
            <w:pPr>
              <w:spacing w:after="120"/>
              <w:jc w:val="center"/>
              <w:rPr>
                <w:rFonts w:ascii="Times New Roman"/>
                <w:b/>
                <w:snapToGrid/>
                <w:sz w:val="21"/>
                <w:szCs w:val="21"/>
              </w:rPr>
            </w:pPr>
            <w:r>
              <w:rPr>
                <w:rFonts w:ascii="Times New Roman" w:hint="eastAsia"/>
                <w:b/>
                <w:snapToGrid/>
                <w:sz w:val="21"/>
                <w:szCs w:val="21"/>
              </w:rPr>
              <w:t>搜索、评价活动等</w:t>
            </w:r>
          </w:p>
        </w:tc>
        <w:tc>
          <w:tcPr>
            <w:tcW w:w="992" w:type="dxa"/>
          </w:tcPr>
          <w:p w14:paraId="44D99A08" w14:textId="5789AC66" w:rsidR="00303C9E" w:rsidRPr="00BF11EB" w:rsidRDefault="00303C9E" w:rsidP="00955DC2">
            <w:pPr>
              <w:spacing w:after="120"/>
              <w:jc w:val="center"/>
              <w:rPr>
                <w:rFonts w:ascii="Times New Roman"/>
                <w:snapToGrid/>
              </w:rPr>
            </w:pPr>
            <w:r>
              <w:rPr>
                <w:rFonts w:ascii="Times New Roman" w:hint="eastAsia"/>
                <w:snapToGrid/>
              </w:rPr>
              <w:t>2</w:t>
            </w:r>
          </w:p>
        </w:tc>
        <w:tc>
          <w:tcPr>
            <w:tcW w:w="1276" w:type="dxa"/>
          </w:tcPr>
          <w:p w14:paraId="6AF6F3A7" w14:textId="15A66C40" w:rsidR="00303C9E" w:rsidRPr="00BF11EB" w:rsidRDefault="00303C9E" w:rsidP="00955DC2">
            <w:pPr>
              <w:spacing w:after="120"/>
              <w:jc w:val="center"/>
              <w:rPr>
                <w:rFonts w:ascii="Times New Roman"/>
                <w:snapToGrid/>
              </w:rPr>
            </w:pPr>
            <w:r>
              <w:rPr>
                <w:rFonts w:ascii="Times New Roman" w:hint="eastAsia"/>
                <w:snapToGrid/>
              </w:rPr>
              <w:t>100%</w:t>
            </w:r>
          </w:p>
        </w:tc>
        <w:tc>
          <w:tcPr>
            <w:tcW w:w="992" w:type="dxa"/>
          </w:tcPr>
          <w:p w14:paraId="1EEE4A33" w14:textId="5D03299B" w:rsidR="00303C9E" w:rsidRPr="00BF11EB" w:rsidRDefault="00303C9E" w:rsidP="00955DC2">
            <w:pPr>
              <w:spacing w:after="120"/>
              <w:jc w:val="center"/>
              <w:rPr>
                <w:rFonts w:ascii="Times New Roman"/>
                <w:snapToGrid/>
              </w:rPr>
            </w:pPr>
            <w:r>
              <w:rPr>
                <w:rFonts w:ascii="Times New Roman" w:hint="eastAsia"/>
                <w:snapToGrid/>
              </w:rPr>
              <w:t>0</w:t>
            </w:r>
          </w:p>
        </w:tc>
        <w:tc>
          <w:tcPr>
            <w:tcW w:w="1134" w:type="dxa"/>
          </w:tcPr>
          <w:p w14:paraId="36A15C2C" w14:textId="5D601937" w:rsidR="00303C9E" w:rsidRPr="00BF11EB" w:rsidRDefault="00303C9E" w:rsidP="00955DC2">
            <w:pPr>
              <w:spacing w:after="120"/>
              <w:jc w:val="center"/>
              <w:rPr>
                <w:rFonts w:ascii="Times New Roman"/>
                <w:snapToGrid/>
              </w:rPr>
            </w:pPr>
            <w:r>
              <w:rPr>
                <w:rFonts w:ascii="Times New Roman" w:hint="eastAsia"/>
                <w:snapToGrid/>
              </w:rPr>
              <w:t>0</w:t>
            </w:r>
          </w:p>
        </w:tc>
        <w:tc>
          <w:tcPr>
            <w:tcW w:w="1700" w:type="dxa"/>
          </w:tcPr>
          <w:p w14:paraId="6759CF0F" w14:textId="77777777" w:rsidR="00303C9E" w:rsidRPr="00BF11EB" w:rsidRDefault="00303C9E" w:rsidP="00955DC2">
            <w:pPr>
              <w:spacing w:after="120"/>
              <w:jc w:val="center"/>
              <w:rPr>
                <w:rFonts w:ascii="Times New Roman"/>
                <w:snapToGrid/>
              </w:rPr>
            </w:pPr>
          </w:p>
        </w:tc>
      </w:tr>
      <w:tr w:rsidR="001C5B54" w:rsidRPr="00303C9E" w14:paraId="3E8AAE2A" w14:textId="77777777" w:rsidTr="001C5B54">
        <w:tc>
          <w:tcPr>
            <w:tcW w:w="993" w:type="dxa"/>
            <w:vMerge/>
          </w:tcPr>
          <w:p w14:paraId="320FB736" w14:textId="77777777" w:rsidR="00955DC2" w:rsidRPr="00BF6954" w:rsidRDefault="00955DC2" w:rsidP="00955DC2">
            <w:pPr>
              <w:spacing w:after="120"/>
              <w:jc w:val="center"/>
              <w:rPr>
                <w:rFonts w:ascii="Times New Roman"/>
                <w:b/>
                <w:i/>
                <w:snapToGrid/>
                <w:color w:val="0000FF"/>
                <w:sz w:val="21"/>
                <w:szCs w:val="21"/>
              </w:rPr>
            </w:pPr>
          </w:p>
        </w:tc>
        <w:tc>
          <w:tcPr>
            <w:tcW w:w="2268" w:type="dxa"/>
          </w:tcPr>
          <w:p w14:paraId="1FF473A7"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92" w:type="dxa"/>
          </w:tcPr>
          <w:p w14:paraId="000589C4" w14:textId="4D835830" w:rsidR="00955DC2" w:rsidRPr="00BF11EB" w:rsidRDefault="00303C9E" w:rsidP="00955DC2">
            <w:pPr>
              <w:spacing w:after="120"/>
              <w:jc w:val="center"/>
              <w:rPr>
                <w:rFonts w:ascii="Times New Roman"/>
                <w:snapToGrid/>
              </w:rPr>
            </w:pPr>
            <w:r>
              <w:rPr>
                <w:rFonts w:ascii="Times New Roman" w:hint="eastAsia"/>
                <w:snapToGrid/>
              </w:rPr>
              <w:t>2</w:t>
            </w:r>
            <w:r w:rsidR="001C5B54">
              <w:rPr>
                <w:rFonts w:ascii="Times New Roman" w:hint="eastAsia"/>
                <w:snapToGrid/>
              </w:rPr>
              <w:t>3</w:t>
            </w:r>
          </w:p>
        </w:tc>
        <w:tc>
          <w:tcPr>
            <w:tcW w:w="1276" w:type="dxa"/>
          </w:tcPr>
          <w:p w14:paraId="6F82CB3D" w14:textId="55661D20" w:rsidR="00955DC2" w:rsidRPr="00BF11EB" w:rsidRDefault="001C5B54" w:rsidP="00955DC2">
            <w:pPr>
              <w:spacing w:after="120"/>
              <w:jc w:val="center"/>
              <w:rPr>
                <w:rFonts w:ascii="Times New Roman"/>
                <w:snapToGrid/>
              </w:rPr>
            </w:pPr>
            <w:r>
              <w:rPr>
                <w:rFonts w:ascii="Times New Roman" w:hint="eastAsia"/>
                <w:snapToGrid/>
              </w:rPr>
              <w:t>--</w:t>
            </w:r>
          </w:p>
        </w:tc>
        <w:tc>
          <w:tcPr>
            <w:tcW w:w="992" w:type="dxa"/>
          </w:tcPr>
          <w:p w14:paraId="07BBD55B" w14:textId="0DAAE94D" w:rsidR="00955DC2" w:rsidRPr="00BF11EB" w:rsidRDefault="001C5B54" w:rsidP="00955DC2">
            <w:pPr>
              <w:spacing w:after="120"/>
              <w:jc w:val="center"/>
              <w:rPr>
                <w:rFonts w:ascii="Times New Roman"/>
                <w:snapToGrid/>
              </w:rPr>
            </w:pPr>
            <w:r>
              <w:rPr>
                <w:rFonts w:ascii="Times New Roman" w:hint="eastAsia"/>
                <w:snapToGrid/>
              </w:rPr>
              <w:t>2</w:t>
            </w:r>
          </w:p>
        </w:tc>
        <w:tc>
          <w:tcPr>
            <w:tcW w:w="1134" w:type="dxa"/>
          </w:tcPr>
          <w:p w14:paraId="4BF4BE94" w14:textId="41402359" w:rsidR="00955DC2" w:rsidRPr="00BF11EB" w:rsidRDefault="001C5B54" w:rsidP="00955DC2">
            <w:pPr>
              <w:spacing w:after="120"/>
              <w:jc w:val="center"/>
              <w:rPr>
                <w:rFonts w:ascii="Times New Roman"/>
                <w:snapToGrid/>
              </w:rPr>
            </w:pPr>
            <w:r>
              <w:rPr>
                <w:rFonts w:ascii="Times New Roman" w:hint="eastAsia"/>
                <w:snapToGrid/>
              </w:rPr>
              <w:t>100%</w:t>
            </w:r>
          </w:p>
        </w:tc>
        <w:tc>
          <w:tcPr>
            <w:tcW w:w="1700" w:type="dxa"/>
          </w:tcPr>
          <w:p w14:paraId="0740084A" w14:textId="77777777" w:rsidR="00955DC2" w:rsidRPr="00BF11EB" w:rsidRDefault="00955DC2" w:rsidP="00955DC2">
            <w:pPr>
              <w:spacing w:after="120"/>
              <w:jc w:val="center"/>
              <w:rPr>
                <w:rFonts w:ascii="Times New Roman"/>
                <w:snapToGrid/>
              </w:rPr>
            </w:pPr>
          </w:p>
        </w:tc>
      </w:tr>
      <w:tr w:rsidR="001C5B54" w:rsidRPr="00303C9E" w14:paraId="42384E3A" w14:textId="77777777" w:rsidTr="001C5B54">
        <w:tc>
          <w:tcPr>
            <w:tcW w:w="993" w:type="dxa"/>
            <w:vMerge w:val="restart"/>
          </w:tcPr>
          <w:p w14:paraId="69484C55" w14:textId="77777777" w:rsidR="00773B16" w:rsidRPr="00BF6954" w:rsidRDefault="00773B16" w:rsidP="00955DC2">
            <w:pPr>
              <w:spacing w:after="120"/>
              <w:jc w:val="center"/>
              <w:rPr>
                <w:rFonts w:ascii="Times New Roman"/>
                <w:b/>
                <w:snapToGrid/>
                <w:sz w:val="21"/>
                <w:szCs w:val="21"/>
              </w:rPr>
            </w:pPr>
          </w:p>
          <w:p w14:paraId="15A5593C" w14:textId="77777777" w:rsidR="00773B16" w:rsidRPr="00BF6954" w:rsidRDefault="00773B16" w:rsidP="00955DC2">
            <w:pPr>
              <w:spacing w:after="120"/>
              <w:jc w:val="center"/>
              <w:rPr>
                <w:rFonts w:ascii="Times New Roman"/>
                <w:b/>
                <w:snapToGrid/>
                <w:sz w:val="21"/>
                <w:szCs w:val="21"/>
              </w:rPr>
            </w:pPr>
            <w:r w:rsidRPr="00BF6954">
              <w:rPr>
                <w:rFonts w:ascii="Times New Roman"/>
                <w:b/>
                <w:snapToGrid/>
                <w:sz w:val="21"/>
                <w:szCs w:val="21"/>
              </w:rPr>
              <w:t>非功</w:t>
            </w:r>
          </w:p>
          <w:p w14:paraId="035D0C0C" w14:textId="77777777" w:rsidR="00773B16" w:rsidRPr="00BF6954" w:rsidRDefault="00773B16" w:rsidP="00955DC2">
            <w:pPr>
              <w:spacing w:after="120"/>
              <w:jc w:val="center"/>
              <w:rPr>
                <w:rFonts w:ascii="Times New Roman"/>
                <w:b/>
                <w:snapToGrid/>
                <w:color w:val="0000FF"/>
                <w:sz w:val="21"/>
                <w:szCs w:val="21"/>
              </w:rPr>
            </w:pPr>
            <w:proofErr w:type="gramStart"/>
            <w:r w:rsidRPr="00BF6954">
              <w:rPr>
                <w:rFonts w:ascii="Times New Roman"/>
                <w:b/>
                <w:snapToGrid/>
                <w:sz w:val="21"/>
                <w:szCs w:val="21"/>
              </w:rPr>
              <w:t>能项</w:t>
            </w:r>
            <w:proofErr w:type="gramEnd"/>
          </w:p>
        </w:tc>
        <w:tc>
          <w:tcPr>
            <w:tcW w:w="2268" w:type="dxa"/>
          </w:tcPr>
          <w:p w14:paraId="23A3D325" w14:textId="364EC34A" w:rsidR="00773B16" w:rsidRPr="00BF6954" w:rsidRDefault="004650C4" w:rsidP="00955DC2">
            <w:pPr>
              <w:spacing w:after="120"/>
              <w:jc w:val="center"/>
              <w:rPr>
                <w:rFonts w:ascii="Times New Roman"/>
                <w:b/>
                <w:snapToGrid/>
                <w:sz w:val="21"/>
                <w:szCs w:val="21"/>
              </w:rPr>
            </w:pPr>
            <w:r>
              <w:rPr>
                <w:rFonts w:ascii="Times New Roman" w:hint="eastAsia"/>
                <w:b/>
                <w:snapToGrid/>
                <w:sz w:val="21"/>
                <w:szCs w:val="21"/>
              </w:rPr>
              <w:t>界面测试</w:t>
            </w:r>
          </w:p>
        </w:tc>
        <w:tc>
          <w:tcPr>
            <w:tcW w:w="992" w:type="dxa"/>
          </w:tcPr>
          <w:p w14:paraId="5EE8016A" w14:textId="6EB4AFDF" w:rsidR="00773B16" w:rsidRPr="00BF11EB" w:rsidRDefault="00303C9E" w:rsidP="00955DC2">
            <w:pPr>
              <w:spacing w:after="120"/>
              <w:jc w:val="center"/>
              <w:rPr>
                <w:rFonts w:ascii="Times New Roman"/>
                <w:snapToGrid/>
              </w:rPr>
            </w:pPr>
            <w:r>
              <w:rPr>
                <w:rFonts w:ascii="Times New Roman" w:hint="eastAsia"/>
                <w:snapToGrid/>
              </w:rPr>
              <w:t>5</w:t>
            </w:r>
          </w:p>
        </w:tc>
        <w:tc>
          <w:tcPr>
            <w:tcW w:w="1276" w:type="dxa"/>
          </w:tcPr>
          <w:p w14:paraId="058B2A96" w14:textId="5604F460" w:rsidR="00773B16" w:rsidRPr="00BF11EB" w:rsidRDefault="001C5B54" w:rsidP="00955DC2">
            <w:pPr>
              <w:spacing w:after="120"/>
              <w:jc w:val="center"/>
              <w:rPr>
                <w:rFonts w:ascii="Times New Roman"/>
                <w:snapToGrid/>
              </w:rPr>
            </w:pPr>
            <w:r>
              <w:rPr>
                <w:rFonts w:ascii="Times New Roman" w:hint="eastAsia"/>
                <w:snapToGrid/>
              </w:rPr>
              <w:t>100%</w:t>
            </w:r>
          </w:p>
        </w:tc>
        <w:tc>
          <w:tcPr>
            <w:tcW w:w="992" w:type="dxa"/>
          </w:tcPr>
          <w:p w14:paraId="46ED5F42" w14:textId="171FE404" w:rsidR="00773B16" w:rsidRPr="00BF11EB" w:rsidRDefault="001C5B54" w:rsidP="00955DC2">
            <w:pPr>
              <w:spacing w:after="120"/>
              <w:jc w:val="center"/>
              <w:rPr>
                <w:rFonts w:ascii="Times New Roman"/>
                <w:snapToGrid/>
              </w:rPr>
            </w:pPr>
            <w:r>
              <w:rPr>
                <w:rFonts w:ascii="Times New Roman" w:hint="eastAsia"/>
                <w:snapToGrid/>
              </w:rPr>
              <w:t>0</w:t>
            </w:r>
          </w:p>
        </w:tc>
        <w:tc>
          <w:tcPr>
            <w:tcW w:w="1134" w:type="dxa"/>
          </w:tcPr>
          <w:p w14:paraId="1B6C4B9C" w14:textId="3D7B1876" w:rsidR="00773B16" w:rsidRPr="00BF11EB" w:rsidRDefault="001C5B54" w:rsidP="00955DC2">
            <w:pPr>
              <w:spacing w:after="120"/>
              <w:jc w:val="center"/>
              <w:rPr>
                <w:rFonts w:ascii="Times New Roman"/>
                <w:snapToGrid/>
              </w:rPr>
            </w:pPr>
            <w:r>
              <w:rPr>
                <w:rFonts w:ascii="Times New Roman" w:hint="eastAsia"/>
                <w:snapToGrid/>
              </w:rPr>
              <w:t>0</w:t>
            </w:r>
          </w:p>
        </w:tc>
        <w:tc>
          <w:tcPr>
            <w:tcW w:w="1700" w:type="dxa"/>
          </w:tcPr>
          <w:p w14:paraId="249D50FA" w14:textId="77777777" w:rsidR="00773B16" w:rsidRPr="00BF11EB" w:rsidRDefault="00773B16" w:rsidP="00955DC2">
            <w:pPr>
              <w:spacing w:after="120"/>
              <w:jc w:val="center"/>
              <w:rPr>
                <w:rFonts w:ascii="Times New Roman"/>
                <w:snapToGrid/>
              </w:rPr>
            </w:pPr>
          </w:p>
        </w:tc>
      </w:tr>
      <w:tr w:rsidR="001C5B54" w:rsidRPr="00303C9E" w14:paraId="4D8A5471" w14:textId="77777777" w:rsidTr="001C5B54">
        <w:tc>
          <w:tcPr>
            <w:tcW w:w="993" w:type="dxa"/>
            <w:vMerge/>
          </w:tcPr>
          <w:p w14:paraId="051DE4E2" w14:textId="77777777" w:rsidR="00773B16" w:rsidRPr="00BF6954" w:rsidRDefault="00773B16" w:rsidP="00955DC2">
            <w:pPr>
              <w:spacing w:after="120"/>
              <w:jc w:val="center"/>
              <w:rPr>
                <w:rFonts w:ascii="Times New Roman"/>
                <w:b/>
                <w:i/>
                <w:snapToGrid/>
                <w:color w:val="0000FF"/>
                <w:sz w:val="21"/>
                <w:szCs w:val="21"/>
              </w:rPr>
            </w:pPr>
          </w:p>
        </w:tc>
        <w:tc>
          <w:tcPr>
            <w:tcW w:w="2268" w:type="dxa"/>
          </w:tcPr>
          <w:p w14:paraId="66E27576" w14:textId="77777777" w:rsidR="00773B16" w:rsidRPr="00BF6954" w:rsidRDefault="00773B16" w:rsidP="00955DC2">
            <w:pPr>
              <w:spacing w:after="120"/>
              <w:jc w:val="center"/>
              <w:rPr>
                <w:rFonts w:ascii="Times New Roman"/>
                <w:b/>
                <w:snapToGrid/>
                <w:sz w:val="21"/>
                <w:szCs w:val="21"/>
              </w:rPr>
            </w:pPr>
            <w:r w:rsidRPr="00BF6954">
              <w:rPr>
                <w:rFonts w:ascii="Times New Roman"/>
                <w:b/>
                <w:snapToGrid/>
                <w:sz w:val="21"/>
                <w:szCs w:val="21"/>
              </w:rPr>
              <w:t>可靠性</w:t>
            </w:r>
          </w:p>
        </w:tc>
        <w:tc>
          <w:tcPr>
            <w:tcW w:w="992" w:type="dxa"/>
          </w:tcPr>
          <w:p w14:paraId="18C11506" w14:textId="24CBE4AA" w:rsidR="00773B16" w:rsidRPr="00BF11EB" w:rsidRDefault="00303C9E" w:rsidP="00955DC2">
            <w:pPr>
              <w:spacing w:after="120"/>
              <w:jc w:val="center"/>
              <w:rPr>
                <w:rFonts w:ascii="Times New Roman"/>
                <w:snapToGrid/>
              </w:rPr>
            </w:pPr>
            <w:r>
              <w:rPr>
                <w:rFonts w:ascii="Times New Roman" w:hint="eastAsia"/>
                <w:snapToGrid/>
              </w:rPr>
              <w:t>1</w:t>
            </w:r>
          </w:p>
        </w:tc>
        <w:tc>
          <w:tcPr>
            <w:tcW w:w="1276" w:type="dxa"/>
          </w:tcPr>
          <w:p w14:paraId="425042E6" w14:textId="0F5B1AC6" w:rsidR="00773B16" w:rsidRPr="00BF11EB" w:rsidRDefault="001C5B54" w:rsidP="00955DC2">
            <w:pPr>
              <w:spacing w:after="120"/>
              <w:jc w:val="center"/>
              <w:rPr>
                <w:rFonts w:ascii="Times New Roman"/>
                <w:snapToGrid/>
              </w:rPr>
            </w:pPr>
            <w:r>
              <w:rPr>
                <w:rFonts w:ascii="Times New Roman" w:hint="eastAsia"/>
                <w:snapToGrid/>
              </w:rPr>
              <w:t>20%</w:t>
            </w:r>
          </w:p>
        </w:tc>
        <w:tc>
          <w:tcPr>
            <w:tcW w:w="992" w:type="dxa"/>
          </w:tcPr>
          <w:p w14:paraId="1C23427B" w14:textId="351EC6EB" w:rsidR="00773B16" w:rsidRPr="00BF11EB" w:rsidRDefault="001C5B54" w:rsidP="00955DC2">
            <w:pPr>
              <w:spacing w:after="120"/>
              <w:jc w:val="center"/>
              <w:rPr>
                <w:rFonts w:ascii="Times New Roman"/>
                <w:snapToGrid/>
              </w:rPr>
            </w:pPr>
            <w:r>
              <w:rPr>
                <w:rFonts w:ascii="Times New Roman" w:hint="eastAsia"/>
                <w:snapToGrid/>
              </w:rPr>
              <w:t>0</w:t>
            </w:r>
          </w:p>
        </w:tc>
        <w:tc>
          <w:tcPr>
            <w:tcW w:w="1134" w:type="dxa"/>
          </w:tcPr>
          <w:p w14:paraId="0FBA22C2" w14:textId="78C1E68E" w:rsidR="00773B16" w:rsidRPr="00BF11EB" w:rsidRDefault="001C5B54" w:rsidP="00955DC2">
            <w:pPr>
              <w:spacing w:after="120"/>
              <w:jc w:val="center"/>
              <w:rPr>
                <w:rFonts w:ascii="Times New Roman"/>
                <w:snapToGrid/>
              </w:rPr>
            </w:pPr>
            <w:r>
              <w:rPr>
                <w:rFonts w:ascii="Times New Roman" w:hint="eastAsia"/>
                <w:snapToGrid/>
              </w:rPr>
              <w:t>0</w:t>
            </w:r>
          </w:p>
        </w:tc>
        <w:tc>
          <w:tcPr>
            <w:tcW w:w="1700" w:type="dxa"/>
          </w:tcPr>
          <w:p w14:paraId="72D4172F" w14:textId="6C77C8B6" w:rsidR="00773B16" w:rsidRPr="00BF11EB" w:rsidRDefault="001C5B54" w:rsidP="00955DC2">
            <w:pPr>
              <w:spacing w:after="120"/>
              <w:jc w:val="center"/>
              <w:rPr>
                <w:rFonts w:ascii="Times New Roman"/>
                <w:snapToGrid/>
              </w:rPr>
            </w:pPr>
            <w:r>
              <w:rPr>
                <w:rFonts w:ascii="Times New Roman" w:hint="eastAsia"/>
                <w:snapToGrid/>
              </w:rPr>
              <w:t>未能掌握相关自动测试工具、时间不足等</w:t>
            </w:r>
          </w:p>
        </w:tc>
      </w:tr>
      <w:tr w:rsidR="001C5B54" w:rsidRPr="00303C9E" w14:paraId="4B5AA886" w14:textId="77777777" w:rsidTr="001C5B54">
        <w:tc>
          <w:tcPr>
            <w:tcW w:w="993" w:type="dxa"/>
            <w:vMerge/>
          </w:tcPr>
          <w:p w14:paraId="4ED66252" w14:textId="77777777" w:rsidR="00773B16" w:rsidRPr="00BF6954" w:rsidRDefault="00773B16" w:rsidP="00955DC2">
            <w:pPr>
              <w:spacing w:after="120"/>
              <w:jc w:val="center"/>
              <w:rPr>
                <w:rFonts w:ascii="Times New Roman"/>
                <w:b/>
                <w:i/>
                <w:snapToGrid/>
                <w:color w:val="0000FF"/>
                <w:sz w:val="21"/>
                <w:szCs w:val="21"/>
              </w:rPr>
            </w:pPr>
          </w:p>
        </w:tc>
        <w:tc>
          <w:tcPr>
            <w:tcW w:w="2268" w:type="dxa"/>
          </w:tcPr>
          <w:p w14:paraId="1186B384" w14:textId="74ED6CE8" w:rsidR="00773B16" w:rsidRPr="00BF6954" w:rsidRDefault="004650C4" w:rsidP="00955DC2">
            <w:pPr>
              <w:spacing w:after="120"/>
              <w:jc w:val="center"/>
              <w:rPr>
                <w:rFonts w:ascii="Times New Roman"/>
                <w:b/>
                <w:snapToGrid/>
                <w:sz w:val="21"/>
                <w:szCs w:val="21"/>
              </w:rPr>
            </w:pPr>
            <w:r>
              <w:rPr>
                <w:rFonts w:ascii="Times New Roman" w:hint="eastAsia"/>
                <w:b/>
                <w:snapToGrid/>
                <w:sz w:val="21"/>
                <w:szCs w:val="21"/>
              </w:rPr>
              <w:t>易用性</w:t>
            </w:r>
          </w:p>
        </w:tc>
        <w:tc>
          <w:tcPr>
            <w:tcW w:w="992" w:type="dxa"/>
          </w:tcPr>
          <w:p w14:paraId="77A18C9E" w14:textId="7E31E0D0" w:rsidR="00773B16" w:rsidRPr="00BF11EB" w:rsidRDefault="004650C4" w:rsidP="00955DC2">
            <w:pPr>
              <w:spacing w:after="120"/>
              <w:jc w:val="center"/>
              <w:rPr>
                <w:rFonts w:ascii="Times New Roman"/>
                <w:snapToGrid/>
              </w:rPr>
            </w:pPr>
            <w:r>
              <w:rPr>
                <w:rFonts w:ascii="Times New Roman" w:hint="eastAsia"/>
                <w:snapToGrid/>
              </w:rPr>
              <w:t>2</w:t>
            </w:r>
          </w:p>
        </w:tc>
        <w:tc>
          <w:tcPr>
            <w:tcW w:w="1276" w:type="dxa"/>
          </w:tcPr>
          <w:p w14:paraId="0B9C760C" w14:textId="19B1F2C5" w:rsidR="00773B16" w:rsidRPr="00BF11EB" w:rsidRDefault="001C5B54" w:rsidP="00955DC2">
            <w:pPr>
              <w:spacing w:after="120"/>
              <w:jc w:val="center"/>
              <w:rPr>
                <w:rFonts w:ascii="Times New Roman"/>
                <w:snapToGrid/>
              </w:rPr>
            </w:pPr>
            <w:r>
              <w:rPr>
                <w:rFonts w:ascii="Times New Roman" w:hint="eastAsia"/>
                <w:snapToGrid/>
              </w:rPr>
              <w:t>100%</w:t>
            </w:r>
          </w:p>
        </w:tc>
        <w:tc>
          <w:tcPr>
            <w:tcW w:w="992" w:type="dxa"/>
          </w:tcPr>
          <w:p w14:paraId="0C696C86" w14:textId="5ABB22E4" w:rsidR="00773B16" w:rsidRPr="00BF11EB" w:rsidRDefault="001C5B54" w:rsidP="00955DC2">
            <w:pPr>
              <w:spacing w:after="120"/>
              <w:jc w:val="center"/>
              <w:rPr>
                <w:rFonts w:ascii="Times New Roman"/>
                <w:snapToGrid/>
              </w:rPr>
            </w:pPr>
            <w:r>
              <w:rPr>
                <w:rFonts w:ascii="Times New Roman" w:hint="eastAsia"/>
                <w:snapToGrid/>
              </w:rPr>
              <w:t>0</w:t>
            </w:r>
          </w:p>
        </w:tc>
        <w:tc>
          <w:tcPr>
            <w:tcW w:w="1134" w:type="dxa"/>
          </w:tcPr>
          <w:p w14:paraId="43751311" w14:textId="58366EED" w:rsidR="00773B16" w:rsidRPr="00BF11EB" w:rsidRDefault="001C5B54" w:rsidP="00955DC2">
            <w:pPr>
              <w:spacing w:after="120"/>
              <w:jc w:val="center"/>
              <w:rPr>
                <w:rFonts w:ascii="Times New Roman"/>
                <w:snapToGrid/>
              </w:rPr>
            </w:pPr>
            <w:r>
              <w:rPr>
                <w:rFonts w:ascii="Times New Roman" w:hint="eastAsia"/>
                <w:snapToGrid/>
              </w:rPr>
              <w:t>0</w:t>
            </w:r>
          </w:p>
        </w:tc>
        <w:tc>
          <w:tcPr>
            <w:tcW w:w="1700" w:type="dxa"/>
          </w:tcPr>
          <w:p w14:paraId="7D694A77" w14:textId="77777777" w:rsidR="00773B16" w:rsidRPr="00BF11EB" w:rsidRDefault="00773B16" w:rsidP="00955DC2">
            <w:pPr>
              <w:spacing w:after="120"/>
              <w:jc w:val="center"/>
              <w:rPr>
                <w:rFonts w:ascii="Times New Roman"/>
                <w:snapToGrid/>
              </w:rPr>
            </w:pPr>
          </w:p>
        </w:tc>
      </w:tr>
      <w:tr w:rsidR="001C5B54" w:rsidRPr="00303C9E" w14:paraId="5B955E3A" w14:textId="77777777" w:rsidTr="001C5B54">
        <w:tc>
          <w:tcPr>
            <w:tcW w:w="993" w:type="dxa"/>
            <w:vMerge/>
          </w:tcPr>
          <w:p w14:paraId="029FCA81" w14:textId="77777777" w:rsidR="004650C4" w:rsidRPr="00BF6954" w:rsidRDefault="004650C4" w:rsidP="00955DC2">
            <w:pPr>
              <w:spacing w:after="120"/>
              <w:jc w:val="center"/>
              <w:rPr>
                <w:rFonts w:ascii="Times New Roman"/>
                <w:b/>
                <w:i/>
                <w:snapToGrid/>
                <w:color w:val="0000FF"/>
                <w:sz w:val="21"/>
                <w:szCs w:val="21"/>
              </w:rPr>
            </w:pPr>
          </w:p>
        </w:tc>
        <w:tc>
          <w:tcPr>
            <w:tcW w:w="2268" w:type="dxa"/>
          </w:tcPr>
          <w:p w14:paraId="4728611F" w14:textId="23F845AB" w:rsidR="004650C4" w:rsidRDefault="004650C4" w:rsidP="00955DC2">
            <w:pPr>
              <w:spacing w:after="120"/>
              <w:jc w:val="center"/>
              <w:rPr>
                <w:rFonts w:ascii="Times New Roman"/>
                <w:b/>
                <w:snapToGrid/>
                <w:sz w:val="21"/>
                <w:szCs w:val="21"/>
              </w:rPr>
            </w:pPr>
            <w:r>
              <w:rPr>
                <w:rFonts w:ascii="Times New Roman" w:hint="eastAsia"/>
                <w:b/>
                <w:snapToGrid/>
                <w:sz w:val="21"/>
                <w:szCs w:val="21"/>
              </w:rPr>
              <w:t>兼容性</w:t>
            </w:r>
          </w:p>
        </w:tc>
        <w:tc>
          <w:tcPr>
            <w:tcW w:w="992" w:type="dxa"/>
          </w:tcPr>
          <w:p w14:paraId="7322CD2F" w14:textId="3D1021E7" w:rsidR="004650C4" w:rsidRPr="00BF11EB" w:rsidRDefault="00303C9E" w:rsidP="00955DC2">
            <w:pPr>
              <w:spacing w:after="120"/>
              <w:jc w:val="center"/>
              <w:rPr>
                <w:rFonts w:ascii="Times New Roman"/>
                <w:snapToGrid/>
              </w:rPr>
            </w:pPr>
            <w:r>
              <w:rPr>
                <w:rFonts w:ascii="Times New Roman" w:hint="eastAsia"/>
                <w:snapToGrid/>
              </w:rPr>
              <w:t>1</w:t>
            </w:r>
          </w:p>
        </w:tc>
        <w:tc>
          <w:tcPr>
            <w:tcW w:w="1276" w:type="dxa"/>
          </w:tcPr>
          <w:p w14:paraId="19267CA3" w14:textId="2717CE09" w:rsidR="004650C4" w:rsidRPr="00BF11EB" w:rsidRDefault="001C5B54" w:rsidP="00955DC2">
            <w:pPr>
              <w:spacing w:after="120"/>
              <w:jc w:val="center"/>
              <w:rPr>
                <w:rFonts w:ascii="Times New Roman"/>
                <w:snapToGrid/>
              </w:rPr>
            </w:pPr>
            <w:r>
              <w:rPr>
                <w:rFonts w:ascii="Times New Roman" w:hint="eastAsia"/>
                <w:snapToGrid/>
              </w:rPr>
              <w:t>100%</w:t>
            </w:r>
          </w:p>
        </w:tc>
        <w:tc>
          <w:tcPr>
            <w:tcW w:w="992" w:type="dxa"/>
          </w:tcPr>
          <w:p w14:paraId="748836BA" w14:textId="5747FE9E" w:rsidR="004650C4" w:rsidRPr="00BF11EB" w:rsidRDefault="001C5B54" w:rsidP="00955DC2">
            <w:pPr>
              <w:spacing w:after="120"/>
              <w:jc w:val="center"/>
              <w:rPr>
                <w:rFonts w:ascii="Times New Roman"/>
                <w:snapToGrid/>
              </w:rPr>
            </w:pPr>
            <w:r>
              <w:rPr>
                <w:rFonts w:ascii="Times New Roman" w:hint="eastAsia"/>
                <w:snapToGrid/>
              </w:rPr>
              <w:t>0</w:t>
            </w:r>
          </w:p>
        </w:tc>
        <w:tc>
          <w:tcPr>
            <w:tcW w:w="1134" w:type="dxa"/>
          </w:tcPr>
          <w:p w14:paraId="28A882A5" w14:textId="7FFFDAF2" w:rsidR="004650C4" w:rsidRPr="00BF11EB" w:rsidRDefault="001C5B54" w:rsidP="00955DC2">
            <w:pPr>
              <w:spacing w:after="120"/>
              <w:jc w:val="center"/>
              <w:rPr>
                <w:rFonts w:ascii="Times New Roman"/>
                <w:snapToGrid/>
              </w:rPr>
            </w:pPr>
            <w:r>
              <w:rPr>
                <w:rFonts w:ascii="Times New Roman" w:hint="eastAsia"/>
                <w:snapToGrid/>
              </w:rPr>
              <w:t>0</w:t>
            </w:r>
          </w:p>
        </w:tc>
        <w:tc>
          <w:tcPr>
            <w:tcW w:w="1700" w:type="dxa"/>
          </w:tcPr>
          <w:p w14:paraId="63A8BE32" w14:textId="77777777" w:rsidR="004650C4" w:rsidRPr="00BF11EB" w:rsidRDefault="004650C4" w:rsidP="00955DC2">
            <w:pPr>
              <w:spacing w:after="120"/>
              <w:jc w:val="center"/>
              <w:rPr>
                <w:rFonts w:ascii="Times New Roman"/>
                <w:snapToGrid/>
              </w:rPr>
            </w:pPr>
          </w:p>
        </w:tc>
      </w:tr>
      <w:tr w:rsidR="001C5B54" w:rsidRPr="00303C9E" w14:paraId="64B3387F" w14:textId="77777777" w:rsidTr="001C5B54">
        <w:tc>
          <w:tcPr>
            <w:tcW w:w="993" w:type="dxa"/>
            <w:vMerge/>
          </w:tcPr>
          <w:p w14:paraId="6FFFE8BB" w14:textId="77777777" w:rsidR="00773B16" w:rsidRPr="00BF6954" w:rsidRDefault="00773B16" w:rsidP="00955DC2">
            <w:pPr>
              <w:spacing w:after="120"/>
              <w:rPr>
                <w:rFonts w:ascii="Times New Roman"/>
                <w:b/>
                <w:i/>
                <w:snapToGrid/>
                <w:color w:val="0000FF"/>
                <w:sz w:val="21"/>
                <w:szCs w:val="21"/>
              </w:rPr>
            </w:pPr>
          </w:p>
        </w:tc>
        <w:tc>
          <w:tcPr>
            <w:tcW w:w="2268" w:type="dxa"/>
          </w:tcPr>
          <w:p w14:paraId="479035C9" w14:textId="77777777" w:rsidR="00773B16" w:rsidRPr="00BF6954" w:rsidRDefault="00773B16" w:rsidP="00955DC2">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92" w:type="dxa"/>
          </w:tcPr>
          <w:p w14:paraId="026C3092" w14:textId="17660215" w:rsidR="00773B16" w:rsidRPr="00303C9E" w:rsidRDefault="00303C9E" w:rsidP="00955DC2">
            <w:pPr>
              <w:spacing w:after="120"/>
              <w:jc w:val="center"/>
              <w:rPr>
                <w:rFonts w:ascii="Times New Roman"/>
                <w:snapToGrid/>
              </w:rPr>
            </w:pPr>
            <w:r>
              <w:rPr>
                <w:rFonts w:ascii="Times New Roman" w:hint="eastAsia"/>
                <w:snapToGrid/>
              </w:rPr>
              <w:t>9</w:t>
            </w:r>
          </w:p>
        </w:tc>
        <w:tc>
          <w:tcPr>
            <w:tcW w:w="1276" w:type="dxa"/>
          </w:tcPr>
          <w:p w14:paraId="0B900EA2" w14:textId="245608FD" w:rsidR="00773B16" w:rsidRPr="00303C9E" w:rsidRDefault="001C5B54" w:rsidP="00955DC2">
            <w:pPr>
              <w:spacing w:after="120"/>
              <w:jc w:val="center"/>
              <w:rPr>
                <w:rFonts w:ascii="Times New Roman"/>
                <w:snapToGrid/>
              </w:rPr>
            </w:pPr>
            <w:r>
              <w:rPr>
                <w:rFonts w:ascii="Times New Roman" w:hint="eastAsia"/>
                <w:snapToGrid/>
              </w:rPr>
              <w:t>--</w:t>
            </w:r>
          </w:p>
        </w:tc>
        <w:tc>
          <w:tcPr>
            <w:tcW w:w="992" w:type="dxa"/>
          </w:tcPr>
          <w:p w14:paraId="308E1C2B" w14:textId="4098D976" w:rsidR="00773B16" w:rsidRPr="00303C9E" w:rsidRDefault="001C5B54" w:rsidP="00955DC2">
            <w:pPr>
              <w:spacing w:after="120"/>
              <w:jc w:val="center"/>
              <w:rPr>
                <w:rFonts w:ascii="Times New Roman"/>
                <w:snapToGrid/>
              </w:rPr>
            </w:pPr>
            <w:r>
              <w:rPr>
                <w:rFonts w:ascii="Times New Roman" w:hint="eastAsia"/>
                <w:snapToGrid/>
              </w:rPr>
              <w:t>0</w:t>
            </w:r>
          </w:p>
        </w:tc>
        <w:tc>
          <w:tcPr>
            <w:tcW w:w="1134" w:type="dxa"/>
          </w:tcPr>
          <w:p w14:paraId="56DB7ABF" w14:textId="42DB6D71" w:rsidR="00773B16" w:rsidRPr="00303C9E" w:rsidRDefault="001C5B54" w:rsidP="00955DC2">
            <w:pPr>
              <w:spacing w:after="120"/>
              <w:jc w:val="center"/>
              <w:rPr>
                <w:rFonts w:ascii="Times New Roman"/>
                <w:snapToGrid/>
              </w:rPr>
            </w:pPr>
            <w:r>
              <w:rPr>
                <w:rFonts w:ascii="Times New Roman" w:hint="eastAsia"/>
                <w:snapToGrid/>
              </w:rPr>
              <w:t>0</w:t>
            </w:r>
          </w:p>
        </w:tc>
        <w:tc>
          <w:tcPr>
            <w:tcW w:w="1700" w:type="dxa"/>
          </w:tcPr>
          <w:p w14:paraId="3D00D9E0" w14:textId="77777777" w:rsidR="00773B16" w:rsidRPr="00303C9E" w:rsidRDefault="00773B16" w:rsidP="00955DC2">
            <w:pPr>
              <w:spacing w:after="120"/>
              <w:jc w:val="center"/>
              <w:rPr>
                <w:rFonts w:ascii="Times New Roman"/>
                <w:snapToGrid/>
              </w:rPr>
            </w:pPr>
          </w:p>
        </w:tc>
      </w:tr>
      <w:tr w:rsidR="001C5B54" w:rsidRPr="00303C9E" w14:paraId="2FB319D7" w14:textId="77777777" w:rsidTr="001C5B54">
        <w:tc>
          <w:tcPr>
            <w:tcW w:w="993" w:type="dxa"/>
          </w:tcPr>
          <w:p w14:paraId="4A8B3CF9" w14:textId="77777777" w:rsidR="00955DC2" w:rsidRPr="00BF6954" w:rsidRDefault="00955DC2" w:rsidP="00955DC2">
            <w:pPr>
              <w:spacing w:after="120"/>
              <w:rPr>
                <w:rFonts w:ascii="Times New Roman"/>
                <w:b/>
                <w:i/>
                <w:snapToGrid/>
                <w:color w:val="0000FF"/>
                <w:sz w:val="21"/>
                <w:szCs w:val="21"/>
              </w:rPr>
            </w:pPr>
          </w:p>
        </w:tc>
        <w:tc>
          <w:tcPr>
            <w:tcW w:w="2268" w:type="dxa"/>
          </w:tcPr>
          <w:p w14:paraId="5AAEF851"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总计</w:t>
            </w:r>
          </w:p>
        </w:tc>
        <w:tc>
          <w:tcPr>
            <w:tcW w:w="992" w:type="dxa"/>
          </w:tcPr>
          <w:p w14:paraId="05792FCB" w14:textId="68E577C5" w:rsidR="00955DC2" w:rsidRPr="00303C9E" w:rsidRDefault="00303C9E" w:rsidP="00955DC2">
            <w:pPr>
              <w:spacing w:after="120"/>
              <w:jc w:val="center"/>
              <w:rPr>
                <w:rFonts w:ascii="Times New Roman"/>
                <w:snapToGrid/>
              </w:rPr>
            </w:pPr>
            <w:r>
              <w:rPr>
                <w:rFonts w:ascii="Times New Roman" w:hint="eastAsia"/>
                <w:snapToGrid/>
              </w:rPr>
              <w:t>3</w:t>
            </w:r>
            <w:r w:rsidR="001C5B54">
              <w:rPr>
                <w:rFonts w:ascii="Times New Roman" w:hint="eastAsia"/>
                <w:snapToGrid/>
              </w:rPr>
              <w:t>2</w:t>
            </w:r>
          </w:p>
        </w:tc>
        <w:tc>
          <w:tcPr>
            <w:tcW w:w="1276" w:type="dxa"/>
          </w:tcPr>
          <w:p w14:paraId="152B3599" w14:textId="05D05B27" w:rsidR="00955DC2" w:rsidRPr="00303C9E" w:rsidRDefault="001C5B54" w:rsidP="00955DC2">
            <w:pPr>
              <w:spacing w:after="120"/>
              <w:jc w:val="center"/>
              <w:rPr>
                <w:rFonts w:ascii="Times New Roman"/>
                <w:snapToGrid/>
              </w:rPr>
            </w:pPr>
            <w:r>
              <w:rPr>
                <w:rFonts w:ascii="Times New Roman" w:hint="eastAsia"/>
                <w:snapToGrid/>
              </w:rPr>
              <w:t>--</w:t>
            </w:r>
          </w:p>
        </w:tc>
        <w:tc>
          <w:tcPr>
            <w:tcW w:w="992" w:type="dxa"/>
          </w:tcPr>
          <w:p w14:paraId="35B3E08F" w14:textId="2545ADAD" w:rsidR="00955DC2" w:rsidRPr="00303C9E" w:rsidRDefault="001C5B54" w:rsidP="00955DC2">
            <w:pPr>
              <w:spacing w:after="120"/>
              <w:jc w:val="center"/>
              <w:rPr>
                <w:rFonts w:ascii="Times New Roman"/>
                <w:snapToGrid/>
              </w:rPr>
            </w:pPr>
            <w:r>
              <w:rPr>
                <w:rFonts w:ascii="Times New Roman" w:hint="eastAsia"/>
                <w:snapToGrid/>
              </w:rPr>
              <w:t>2</w:t>
            </w:r>
          </w:p>
        </w:tc>
        <w:tc>
          <w:tcPr>
            <w:tcW w:w="1134" w:type="dxa"/>
          </w:tcPr>
          <w:p w14:paraId="50BAADB5" w14:textId="71332DD3" w:rsidR="00955DC2" w:rsidRPr="00303C9E" w:rsidRDefault="001C5B54" w:rsidP="00955DC2">
            <w:pPr>
              <w:spacing w:after="120"/>
              <w:jc w:val="center"/>
              <w:rPr>
                <w:rFonts w:ascii="Times New Roman"/>
                <w:snapToGrid/>
              </w:rPr>
            </w:pPr>
            <w:r>
              <w:rPr>
                <w:rFonts w:ascii="Times New Roman" w:hint="eastAsia"/>
                <w:snapToGrid/>
              </w:rPr>
              <w:t>100%</w:t>
            </w:r>
          </w:p>
        </w:tc>
        <w:tc>
          <w:tcPr>
            <w:tcW w:w="1700" w:type="dxa"/>
          </w:tcPr>
          <w:p w14:paraId="24A6D7D7" w14:textId="77777777" w:rsidR="00955DC2" w:rsidRPr="00303C9E" w:rsidRDefault="00955DC2" w:rsidP="00955DC2">
            <w:pPr>
              <w:spacing w:after="120"/>
              <w:jc w:val="center"/>
              <w:rPr>
                <w:rFonts w:ascii="Times New Roman"/>
                <w:snapToGrid/>
              </w:rPr>
            </w:pPr>
          </w:p>
        </w:tc>
      </w:tr>
    </w:tbl>
    <w:p w14:paraId="04F31291" w14:textId="77777777" w:rsidR="00A43755" w:rsidRDefault="00A43755" w:rsidP="00B01E70">
      <w:pPr>
        <w:spacing w:after="120"/>
        <w:ind w:left="720"/>
        <w:rPr>
          <w:rFonts w:ascii="Times New Roman"/>
          <w:i/>
          <w:snapToGrid/>
          <w:color w:val="0000FF"/>
        </w:rPr>
      </w:pPr>
    </w:p>
    <w:p w14:paraId="7C1C06C2" w14:textId="77777777" w:rsidR="005E7E40" w:rsidRPr="00562AE3" w:rsidRDefault="00D71D88" w:rsidP="005E7E40">
      <w:pPr>
        <w:pStyle w:val="2"/>
        <w:rPr>
          <w:snapToGrid/>
          <w:lang w:eastAsia="en-US"/>
        </w:rPr>
      </w:pPr>
      <w:bookmarkStart w:id="10" w:name="_Toc393891308"/>
      <w:proofErr w:type="spellStart"/>
      <w:r>
        <w:rPr>
          <w:rFonts w:hint="eastAsia"/>
          <w:snapToGrid/>
          <w:lang w:eastAsia="en-US"/>
        </w:rPr>
        <w:t>缺陷</w:t>
      </w:r>
      <w:r w:rsidR="0007478F">
        <w:rPr>
          <w:rFonts w:hint="eastAsia"/>
          <w:snapToGrid/>
          <w:lang w:eastAsia="en-US"/>
        </w:rPr>
        <w:t>严重程度</w:t>
      </w:r>
      <w:bookmarkEnd w:id="10"/>
      <w:proofErr w:type="spellEnd"/>
    </w:p>
    <w:p w14:paraId="55BAD740" w14:textId="77777777"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14:paraId="7E743CEA" w14:textId="77777777" w:rsidTr="007614BC">
        <w:tc>
          <w:tcPr>
            <w:tcW w:w="1596" w:type="dxa"/>
            <w:shd w:val="clear" w:color="auto" w:fill="E7E6E6" w:themeFill="background2"/>
          </w:tcPr>
          <w:p w14:paraId="7BE083C5"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14:paraId="6F2C0E61"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14:paraId="08309C26"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14:paraId="4BE3097D"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14:paraId="5FEFD647"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14:paraId="0EFC41C8"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14:paraId="1155DDEF" w14:textId="77777777" w:rsidTr="007614BC">
        <w:tc>
          <w:tcPr>
            <w:tcW w:w="1596" w:type="dxa"/>
          </w:tcPr>
          <w:p w14:paraId="4C51E41A"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14:paraId="7CA8A676" w14:textId="4A5BD5BE" w:rsidR="00B90DCB" w:rsidRPr="007F35AF" w:rsidRDefault="001C5B54"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6D070815" w14:textId="4023BBF4" w:rsidR="00B90DCB" w:rsidRPr="007F35AF" w:rsidRDefault="001C5B54"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41CDFA5A" w14:textId="35EE68FE" w:rsidR="00B90DCB" w:rsidRPr="007F35AF" w:rsidRDefault="001C5B54" w:rsidP="00B90DCB">
            <w:pPr>
              <w:spacing w:after="120"/>
              <w:jc w:val="center"/>
              <w:rPr>
                <w:rFonts w:ascii="Times New Roman"/>
                <w:snapToGrid/>
                <w:sz w:val="21"/>
                <w:szCs w:val="21"/>
              </w:rPr>
            </w:pPr>
            <w:r>
              <w:rPr>
                <w:rFonts w:ascii="Times New Roman" w:hint="eastAsia"/>
                <w:snapToGrid/>
                <w:sz w:val="21"/>
                <w:szCs w:val="21"/>
              </w:rPr>
              <w:t>0</w:t>
            </w:r>
          </w:p>
        </w:tc>
        <w:tc>
          <w:tcPr>
            <w:tcW w:w="1439" w:type="dxa"/>
          </w:tcPr>
          <w:p w14:paraId="160A17C1" w14:textId="163E9A96" w:rsidR="00B90DCB" w:rsidRPr="007F35AF" w:rsidRDefault="001C5B54" w:rsidP="00B90DCB">
            <w:pPr>
              <w:spacing w:after="120"/>
              <w:jc w:val="center"/>
              <w:rPr>
                <w:rFonts w:ascii="Times New Roman"/>
                <w:snapToGrid/>
                <w:sz w:val="21"/>
                <w:szCs w:val="21"/>
              </w:rPr>
            </w:pPr>
            <w:r>
              <w:rPr>
                <w:rFonts w:ascii="Times New Roman" w:hint="eastAsia"/>
                <w:snapToGrid/>
                <w:sz w:val="21"/>
                <w:szCs w:val="21"/>
              </w:rPr>
              <w:t>2</w:t>
            </w:r>
          </w:p>
        </w:tc>
        <w:tc>
          <w:tcPr>
            <w:tcW w:w="1439" w:type="dxa"/>
          </w:tcPr>
          <w:p w14:paraId="1C3DFE6A" w14:textId="7ABD3CD0" w:rsidR="00B90DCB" w:rsidRPr="007F35AF" w:rsidRDefault="001C5B54" w:rsidP="00B90DCB">
            <w:pPr>
              <w:spacing w:after="120"/>
              <w:jc w:val="center"/>
              <w:rPr>
                <w:rFonts w:ascii="Times New Roman"/>
                <w:snapToGrid/>
                <w:sz w:val="21"/>
                <w:szCs w:val="21"/>
              </w:rPr>
            </w:pPr>
            <w:r>
              <w:rPr>
                <w:rFonts w:ascii="Times New Roman" w:hint="eastAsia"/>
                <w:snapToGrid/>
                <w:sz w:val="21"/>
                <w:szCs w:val="21"/>
              </w:rPr>
              <w:t>2</w:t>
            </w:r>
          </w:p>
        </w:tc>
      </w:tr>
      <w:tr w:rsidR="00B90DCB" w14:paraId="3E758D14" w14:textId="77777777" w:rsidTr="007614BC">
        <w:tc>
          <w:tcPr>
            <w:tcW w:w="1596" w:type="dxa"/>
          </w:tcPr>
          <w:p w14:paraId="262FE0DC"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14:paraId="15D212E5" w14:textId="79939CDA" w:rsidR="00B90DCB" w:rsidRPr="007F35AF" w:rsidRDefault="001C5B54"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372B8CCB" w14:textId="2EF55A2C" w:rsidR="00B90DCB" w:rsidRPr="007F35AF" w:rsidRDefault="001C5B54"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1CC52B07" w14:textId="159110F2" w:rsidR="00B90DCB" w:rsidRPr="007F35AF" w:rsidRDefault="001C5B54" w:rsidP="00B90DCB">
            <w:pPr>
              <w:spacing w:after="120"/>
              <w:jc w:val="center"/>
              <w:rPr>
                <w:rFonts w:ascii="Times New Roman"/>
                <w:snapToGrid/>
                <w:sz w:val="21"/>
                <w:szCs w:val="21"/>
              </w:rPr>
            </w:pPr>
            <w:r>
              <w:rPr>
                <w:rFonts w:ascii="Times New Roman" w:hint="eastAsia"/>
                <w:snapToGrid/>
                <w:sz w:val="21"/>
                <w:szCs w:val="21"/>
              </w:rPr>
              <w:t>0</w:t>
            </w:r>
          </w:p>
        </w:tc>
        <w:tc>
          <w:tcPr>
            <w:tcW w:w="1439" w:type="dxa"/>
          </w:tcPr>
          <w:p w14:paraId="531078DE" w14:textId="0DC27F20" w:rsidR="00B90DCB" w:rsidRPr="007F35AF" w:rsidRDefault="001C5B54" w:rsidP="00B90DCB">
            <w:pPr>
              <w:spacing w:after="120"/>
              <w:jc w:val="center"/>
              <w:rPr>
                <w:rFonts w:ascii="Times New Roman"/>
                <w:snapToGrid/>
                <w:sz w:val="21"/>
                <w:szCs w:val="21"/>
              </w:rPr>
            </w:pPr>
            <w:r>
              <w:rPr>
                <w:rFonts w:ascii="Times New Roman" w:hint="eastAsia"/>
                <w:snapToGrid/>
                <w:sz w:val="21"/>
                <w:szCs w:val="21"/>
              </w:rPr>
              <w:t>100%</w:t>
            </w:r>
          </w:p>
        </w:tc>
        <w:tc>
          <w:tcPr>
            <w:tcW w:w="1439" w:type="dxa"/>
          </w:tcPr>
          <w:p w14:paraId="39F9C7DF" w14:textId="4F992121" w:rsidR="00B90DCB" w:rsidRPr="007F35AF" w:rsidRDefault="001C5B54" w:rsidP="00B90DCB">
            <w:pPr>
              <w:spacing w:after="120"/>
              <w:jc w:val="center"/>
              <w:rPr>
                <w:rFonts w:ascii="Times New Roman"/>
                <w:snapToGrid/>
                <w:sz w:val="21"/>
                <w:szCs w:val="21"/>
              </w:rPr>
            </w:pPr>
            <w:r>
              <w:rPr>
                <w:rFonts w:ascii="Times New Roman" w:hint="eastAsia"/>
                <w:snapToGrid/>
                <w:sz w:val="21"/>
                <w:szCs w:val="21"/>
              </w:rPr>
              <w:t>100%</w:t>
            </w:r>
          </w:p>
        </w:tc>
      </w:tr>
    </w:tbl>
    <w:p w14:paraId="3EB214A7" w14:textId="77777777" w:rsidR="00B90DCB" w:rsidRPr="00B90DCB" w:rsidRDefault="00B90DCB" w:rsidP="005E7E40">
      <w:pPr>
        <w:spacing w:after="120"/>
        <w:ind w:left="720"/>
        <w:rPr>
          <w:rFonts w:ascii="Times New Roman"/>
          <w:snapToGrid/>
          <w:color w:val="0000FF"/>
        </w:rPr>
      </w:pPr>
    </w:p>
    <w:p w14:paraId="3733B3F6" w14:textId="77777777" w:rsidR="009959C8" w:rsidRDefault="009959C8" w:rsidP="005E7E40">
      <w:pPr>
        <w:spacing w:after="120"/>
        <w:ind w:left="720"/>
        <w:rPr>
          <w:rFonts w:ascii="Times New Roman"/>
          <w:i/>
          <w:snapToGrid/>
          <w:color w:val="0000FF"/>
        </w:rPr>
      </w:pPr>
    </w:p>
    <w:p w14:paraId="67421342" w14:textId="77777777" w:rsidR="009959C8" w:rsidRPr="000B2529" w:rsidRDefault="009959C8" w:rsidP="005E7E40">
      <w:pPr>
        <w:spacing w:after="120"/>
        <w:ind w:left="720"/>
        <w:rPr>
          <w:rFonts w:ascii="Times New Roman"/>
          <w:i/>
          <w:snapToGrid/>
          <w:color w:val="0000FF"/>
        </w:rPr>
      </w:pPr>
    </w:p>
    <w:p w14:paraId="3581C35B" w14:textId="77777777" w:rsidR="006A64AF" w:rsidRDefault="00A25C0D" w:rsidP="002E71CC">
      <w:pPr>
        <w:pStyle w:val="1"/>
        <w:rPr>
          <w:rFonts w:ascii="Arial" w:hAnsi="Arial"/>
          <w:snapToGrid/>
        </w:rPr>
      </w:pPr>
      <w:bookmarkStart w:id="11" w:name="_Toc393891309"/>
      <w:r w:rsidRPr="002E71CC">
        <w:rPr>
          <w:rFonts w:ascii="Arial" w:hAnsi="Arial" w:hint="eastAsia"/>
          <w:snapToGrid/>
        </w:rPr>
        <w:lastRenderedPageBreak/>
        <w:t>缺陷</w:t>
      </w:r>
      <w:r w:rsidR="00EE5F35">
        <w:rPr>
          <w:rFonts w:ascii="Arial" w:hAnsi="Arial" w:hint="eastAsia"/>
          <w:snapToGrid/>
        </w:rPr>
        <w:t>清单</w:t>
      </w:r>
      <w:bookmarkEnd w:id="11"/>
    </w:p>
    <w:p w14:paraId="4E305505" w14:textId="77777777" w:rsidR="00A6368F" w:rsidRPr="00A6368F" w:rsidRDefault="00A6368F" w:rsidP="00A6368F">
      <w:pPr>
        <w:pStyle w:val="2"/>
        <w:rPr>
          <w:rFonts w:ascii="Arial" w:hAnsi="Arial"/>
          <w:snapToGrid/>
          <w:lang w:eastAsia="en-US"/>
        </w:rPr>
      </w:pPr>
      <w:bookmarkStart w:id="12" w:name="_Toc393891310"/>
      <w:proofErr w:type="spellStart"/>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2"/>
      <w:proofErr w:type="spellEnd"/>
    </w:p>
    <w:p w14:paraId="74716ED1" w14:textId="77777777"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988"/>
        <w:gridCol w:w="850"/>
        <w:gridCol w:w="993"/>
        <w:gridCol w:w="1275"/>
        <w:gridCol w:w="4111"/>
        <w:gridCol w:w="1134"/>
      </w:tblGrid>
      <w:tr w:rsidR="009C7261" w:rsidRPr="00790B3E" w14:paraId="1E6E92BF" w14:textId="77777777" w:rsidTr="001C5B54">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3EB54222" w14:textId="77777777" w:rsidR="009C7261" w:rsidRPr="007F35AF" w:rsidRDefault="009C7261" w:rsidP="001C5B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14:paraId="4AB6F615" w14:textId="77777777" w:rsidR="009C7261" w:rsidRPr="007F35AF" w:rsidRDefault="009C7261" w:rsidP="001C5B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98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680B5466" w14:textId="77777777" w:rsidR="009C7261" w:rsidRPr="007F35AF" w:rsidRDefault="009C7261" w:rsidP="001C5B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14:paraId="15B1C5EB" w14:textId="77777777" w:rsidR="009C7261" w:rsidRPr="007F35AF" w:rsidRDefault="009C7261" w:rsidP="001C5B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850"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60027B52" w14:textId="77777777" w:rsidR="009C7261" w:rsidRPr="007F35AF" w:rsidRDefault="009C7261" w:rsidP="001C5B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993" w:type="dxa"/>
            <w:tcBorders>
              <w:top w:val="single" w:sz="4" w:space="0" w:color="000000"/>
              <w:left w:val="single" w:sz="4" w:space="0" w:color="000000"/>
              <w:bottom w:val="single" w:sz="4" w:space="0" w:color="000000"/>
              <w:right w:val="single" w:sz="4" w:space="0" w:color="000000"/>
            </w:tcBorders>
            <w:shd w:val="pct15" w:color="auto" w:fill="auto"/>
            <w:vAlign w:val="center"/>
          </w:tcPr>
          <w:p w14:paraId="2D311A05" w14:textId="77777777" w:rsidR="009C7261" w:rsidRPr="007F35AF" w:rsidRDefault="009C7261" w:rsidP="001C5B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27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FBFFD6B" w14:textId="77777777" w:rsidR="009C7261" w:rsidRPr="007F35AF" w:rsidRDefault="009C7261" w:rsidP="001C5B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111" w:type="dxa"/>
            <w:tcBorders>
              <w:top w:val="single" w:sz="4" w:space="0" w:color="000000"/>
              <w:left w:val="single" w:sz="4" w:space="0" w:color="000000"/>
              <w:bottom w:val="single" w:sz="4" w:space="0" w:color="000000"/>
              <w:right w:val="single" w:sz="4" w:space="0" w:color="000000"/>
            </w:tcBorders>
            <w:shd w:val="pct15" w:color="auto" w:fill="auto"/>
            <w:vAlign w:val="center"/>
          </w:tcPr>
          <w:p w14:paraId="1369D647" w14:textId="77777777" w:rsidR="00CD68FD" w:rsidRDefault="00CD68FD" w:rsidP="001C5B54">
            <w:pPr>
              <w:widowControl/>
              <w:snapToGrid w:val="0"/>
              <w:spacing w:line="300" w:lineRule="auto"/>
              <w:jc w:val="center"/>
              <w:rPr>
                <w:rFonts w:ascii="Times New Roman"/>
                <w:b/>
                <w:snapToGrid/>
                <w:color w:val="000000"/>
                <w:sz w:val="21"/>
                <w:szCs w:val="21"/>
              </w:rPr>
            </w:pPr>
          </w:p>
          <w:p w14:paraId="5E4E248D" w14:textId="77777777" w:rsidR="009C7261" w:rsidRPr="007F35AF" w:rsidRDefault="009C7261" w:rsidP="001C5B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1134"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76DD2F5A" w14:textId="77777777" w:rsidR="009C7261" w:rsidRPr="007F35AF" w:rsidRDefault="009C7261" w:rsidP="001C5B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14:paraId="13138735" w14:textId="77777777" w:rsidTr="001C5B54">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13007764" w14:textId="77777777" w:rsidR="009C7261" w:rsidRPr="007F35AF" w:rsidRDefault="009C7261" w:rsidP="001C5B54">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988" w:type="dxa"/>
            <w:tcBorders>
              <w:top w:val="single" w:sz="4" w:space="0" w:color="000000"/>
              <w:left w:val="single" w:sz="4" w:space="0" w:color="000000"/>
              <w:bottom w:val="single" w:sz="4" w:space="0" w:color="000000"/>
              <w:right w:val="single" w:sz="4" w:space="0" w:color="000000"/>
            </w:tcBorders>
            <w:vAlign w:val="center"/>
          </w:tcPr>
          <w:p w14:paraId="13F0EE2E" w14:textId="0146940A" w:rsidR="009C7261" w:rsidRPr="007F35AF" w:rsidRDefault="00171450" w:rsidP="001C5B54">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Bug001</w:t>
            </w:r>
          </w:p>
        </w:tc>
        <w:tc>
          <w:tcPr>
            <w:tcW w:w="850" w:type="dxa"/>
            <w:tcBorders>
              <w:top w:val="single" w:sz="4" w:space="0" w:color="000000"/>
              <w:left w:val="single" w:sz="4" w:space="0" w:color="000000"/>
              <w:bottom w:val="single" w:sz="4" w:space="0" w:color="000000"/>
              <w:right w:val="single" w:sz="4" w:space="0" w:color="000000"/>
            </w:tcBorders>
            <w:vAlign w:val="center"/>
          </w:tcPr>
          <w:p w14:paraId="1CEE0CB1" w14:textId="17CD2D33" w:rsidR="009C7261" w:rsidRPr="007F35AF" w:rsidRDefault="00171450" w:rsidP="001C5B54">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细微</w:t>
            </w:r>
          </w:p>
        </w:tc>
        <w:tc>
          <w:tcPr>
            <w:tcW w:w="993" w:type="dxa"/>
            <w:tcBorders>
              <w:top w:val="single" w:sz="4" w:space="0" w:color="000000"/>
              <w:left w:val="single" w:sz="4" w:space="0" w:color="000000"/>
              <w:bottom w:val="single" w:sz="4" w:space="0" w:color="000000"/>
              <w:right w:val="single" w:sz="4" w:space="0" w:color="000000"/>
            </w:tcBorders>
            <w:vAlign w:val="center"/>
          </w:tcPr>
          <w:p w14:paraId="73699BB1" w14:textId="1CD6563B" w:rsidR="009C7261" w:rsidRPr="007F35AF" w:rsidRDefault="001C5B54" w:rsidP="001C5B54">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发布活动</w:t>
            </w:r>
          </w:p>
        </w:tc>
        <w:tc>
          <w:tcPr>
            <w:tcW w:w="1275" w:type="dxa"/>
            <w:tcBorders>
              <w:top w:val="single" w:sz="4" w:space="0" w:color="000000"/>
              <w:left w:val="single" w:sz="4" w:space="0" w:color="000000"/>
              <w:bottom w:val="single" w:sz="4" w:space="0" w:color="000000"/>
              <w:right w:val="single" w:sz="4" w:space="0" w:color="000000"/>
            </w:tcBorders>
            <w:vAlign w:val="center"/>
          </w:tcPr>
          <w:p w14:paraId="3586DAC0" w14:textId="0C2040C0" w:rsidR="009C7261" w:rsidRPr="007F35AF" w:rsidRDefault="00BC08A4" w:rsidP="001C5B54">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合法输入判断</w:t>
            </w:r>
          </w:p>
        </w:tc>
        <w:tc>
          <w:tcPr>
            <w:tcW w:w="4111" w:type="dxa"/>
            <w:tcBorders>
              <w:top w:val="single" w:sz="4" w:space="0" w:color="000000"/>
              <w:left w:val="single" w:sz="4" w:space="0" w:color="000000"/>
              <w:bottom w:val="single" w:sz="4" w:space="0" w:color="000000"/>
              <w:right w:val="single" w:sz="4" w:space="0" w:color="000000"/>
            </w:tcBorders>
            <w:vAlign w:val="center"/>
          </w:tcPr>
          <w:p w14:paraId="1182BE8F" w14:textId="6A6A748B" w:rsidR="009C7261" w:rsidRPr="001C5B54" w:rsidRDefault="001C5B54" w:rsidP="001C5B54">
            <w:pPr>
              <w:widowControl/>
              <w:spacing w:line="240" w:lineRule="auto"/>
              <w:jc w:val="center"/>
              <w:rPr>
                <w:snapToGrid/>
                <w:sz w:val="22"/>
                <w:szCs w:val="22"/>
              </w:rPr>
            </w:pPr>
            <w:r>
              <w:rPr>
                <w:rFonts w:hint="eastAsia"/>
                <w:sz w:val="22"/>
                <w:szCs w:val="22"/>
              </w:rPr>
              <w:t>可报名时段不合法，但可以成功发布</w:t>
            </w:r>
          </w:p>
        </w:tc>
        <w:tc>
          <w:tcPr>
            <w:tcW w:w="1134" w:type="dxa"/>
            <w:tcBorders>
              <w:top w:val="single" w:sz="4" w:space="0" w:color="000000"/>
              <w:left w:val="single" w:sz="4" w:space="0" w:color="000000"/>
              <w:bottom w:val="single" w:sz="4" w:space="0" w:color="000000"/>
              <w:right w:val="single" w:sz="4" w:space="0" w:color="000000"/>
            </w:tcBorders>
            <w:vAlign w:val="center"/>
          </w:tcPr>
          <w:p w14:paraId="5FD54060" w14:textId="1FAAE9A6" w:rsidR="009C7261" w:rsidRPr="001C5B54" w:rsidRDefault="001C5B54" w:rsidP="001C5B54">
            <w:pPr>
              <w:widowControl/>
              <w:spacing w:line="240" w:lineRule="auto"/>
              <w:jc w:val="center"/>
              <w:rPr>
                <w:rFonts w:ascii="Times New Roman"/>
                <w:snapToGrid/>
                <w:sz w:val="22"/>
                <w:szCs w:val="22"/>
              </w:rPr>
            </w:pPr>
            <w:r>
              <w:rPr>
                <w:rFonts w:ascii="Times New Roman"/>
                <w:sz w:val="22"/>
                <w:szCs w:val="22"/>
              </w:rPr>
              <w:t>JiaoJi-testcase-016</w:t>
            </w:r>
          </w:p>
        </w:tc>
      </w:tr>
      <w:tr w:rsidR="009C7261" w:rsidRPr="00790B3E" w14:paraId="7E598A1D" w14:textId="77777777" w:rsidTr="001C5B54">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6F36B80B" w14:textId="77777777" w:rsidR="009C7261" w:rsidRPr="007F35AF" w:rsidRDefault="009C7261" w:rsidP="001C5B54">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2</w:t>
            </w:r>
          </w:p>
        </w:tc>
        <w:tc>
          <w:tcPr>
            <w:tcW w:w="988" w:type="dxa"/>
            <w:tcBorders>
              <w:top w:val="single" w:sz="4" w:space="0" w:color="000000"/>
              <w:left w:val="single" w:sz="4" w:space="0" w:color="000000"/>
              <w:bottom w:val="single" w:sz="4" w:space="0" w:color="000000"/>
              <w:right w:val="single" w:sz="4" w:space="0" w:color="000000"/>
            </w:tcBorders>
            <w:vAlign w:val="center"/>
          </w:tcPr>
          <w:p w14:paraId="213F7C41" w14:textId="29F176CB" w:rsidR="009C7261" w:rsidRPr="007F35AF" w:rsidRDefault="001C5B54" w:rsidP="001C5B54">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Bug002</w:t>
            </w:r>
          </w:p>
        </w:tc>
        <w:tc>
          <w:tcPr>
            <w:tcW w:w="850" w:type="dxa"/>
            <w:tcBorders>
              <w:top w:val="single" w:sz="4" w:space="0" w:color="000000"/>
              <w:left w:val="single" w:sz="4" w:space="0" w:color="000000"/>
              <w:bottom w:val="single" w:sz="4" w:space="0" w:color="000000"/>
              <w:right w:val="single" w:sz="4" w:space="0" w:color="000000"/>
            </w:tcBorders>
            <w:vAlign w:val="center"/>
          </w:tcPr>
          <w:p w14:paraId="1B8E7FA4" w14:textId="7F9721A6" w:rsidR="009C7261" w:rsidRPr="007F35AF" w:rsidRDefault="001C5B54" w:rsidP="001C5B54">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细微</w:t>
            </w:r>
          </w:p>
        </w:tc>
        <w:tc>
          <w:tcPr>
            <w:tcW w:w="993" w:type="dxa"/>
            <w:tcBorders>
              <w:top w:val="single" w:sz="4" w:space="0" w:color="000000"/>
              <w:left w:val="single" w:sz="4" w:space="0" w:color="000000"/>
              <w:bottom w:val="single" w:sz="4" w:space="0" w:color="000000"/>
              <w:right w:val="single" w:sz="4" w:space="0" w:color="000000"/>
            </w:tcBorders>
            <w:vAlign w:val="center"/>
          </w:tcPr>
          <w:p w14:paraId="44C368A1" w14:textId="55D94F2B" w:rsidR="009C7261" w:rsidRPr="007F35AF" w:rsidRDefault="001C5B54" w:rsidP="001C5B54">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推荐算法</w:t>
            </w:r>
          </w:p>
        </w:tc>
        <w:tc>
          <w:tcPr>
            <w:tcW w:w="1275" w:type="dxa"/>
            <w:tcBorders>
              <w:top w:val="single" w:sz="4" w:space="0" w:color="000000"/>
              <w:left w:val="single" w:sz="4" w:space="0" w:color="000000"/>
              <w:bottom w:val="single" w:sz="4" w:space="0" w:color="000000"/>
              <w:right w:val="single" w:sz="4" w:space="0" w:color="000000"/>
            </w:tcBorders>
            <w:vAlign w:val="center"/>
          </w:tcPr>
          <w:p w14:paraId="1791CF38" w14:textId="27FD4217" w:rsidR="009C7261" w:rsidRPr="007F35AF" w:rsidRDefault="00BC08A4" w:rsidP="001C5B54">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报名条件过滤</w:t>
            </w:r>
          </w:p>
        </w:tc>
        <w:tc>
          <w:tcPr>
            <w:tcW w:w="4111" w:type="dxa"/>
            <w:tcBorders>
              <w:top w:val="single" w:sz="4" w:space="0" w:color="000000"/>
              <w:left w:val="single" w:sz="4" w:space="0" w:color="000000"/>
              <w:bottom w:val="single" w:sz="4" w:space="0" w:color="000000"/>
              <w:right w:val="single" w:sz="4" w:space="0" w:color="000000"/>
            </w:tcBorders>
            <w:vAlign w:val="center"/>
          </w:tcPr>
          <w:p w14:paraId="4FC74BF1" w14:textId="17F5CC9F" w:rsidR="009C7261" w:rsidRPr="001C5B54" w:rsidRDefault="001C5B54" w:rsidP="001C5B54">
            <w:pPr>
              <w:widowControl/>
              <w:spacing w:line="240" w:lineRule="auto"/>
              <w:jc w:val="center"/>
              <w:rPr>
                <w:snapToGrid/>
                <w:sz w:val="22"/>
                <w:szCs w:val="22"/>
              </w:rPr>
            </w:pPr>
            <w:r>
              <w:rPr>
                <w:rFonts w:hint="eastAsia"/>
                <w:sz w:val="22"/>
                <w:szCs w:val="22"/>
              </w:rPr>
              <w:t>推荐的活动能正常显示，但可能不满足报名限制</w:t>
            </w:r>
          </w:p>
        </w:tc>
        <w:tc>
          <w:tcPr>
            <w:tcW w:w="1134" w:type="dxa"/>
            <w:tcBorders>
              <w:top w:val="single" w:sz="4" w:space="0" w:color="000000"/>
              <w:left w:val="single" w:sz="4" w:space="0" w:color="000000"/>
              <w:bottom w:val="single" w:sz="4" w:space="0" w:color="000000"/>
              <w:right w:val="single" w:sz="4" w:space="0" w:color="000000"/>
            </w:tcBorders>
            <w:vAlign w:val="center"/>
          </w:tcPr>
          <w:p w14:paraId="2BB94A06" w14:textId="3856A3C0" w:rsidR="009C7261" w:rsidRPr="001C5B54" w:rsidRDefault="001C5B54" w:rsidP="001C5B54">
            <w:pPr>
              <w:widowControl/>
              <w:spacing w:line="240" w:lineRule="auto"/>
              <w:jc w:val="center"/>
              <w:rPr>
                <w:rFonts w:ascii="Times New Roman"/>
                <w:snapToGrid/>
                <w:sz w:val="22"/>
                <w:szCs w:val="22"/>
              </w:rPr>
            </w:pPr>
            <w:r>
              <w:rPr>
                <w:rFonts w:ascii="Times New Roman"/>
                <w:sz w:val="22"/>
                <w:szCs w:val="22"/>
              </w:rPr>
              <w:t>JiaoJi-testcase-0</w:t>
            </w:r>
            <w:r>
              <w:rPr>
                <w:rFonts w:ascii="Times New Roman" w:hint="eastAsia"/>
                <w:sz w:val="22"/>
                <w:szCs w:val="22"/>
              </w:rPr>
              <w:t>21</w:t>
            </w:r>
          </w:p>
        </w:tc>
      </w:tr>
    </w:tbl>
    <w:p w14:paraId="51D921C1" w14:textId="77777777" w:rsidR="008273F3" w:rsidRPr="00790B3E" w:rsidRDefault="008273F3" w:rsidP="008273F3">
      <w:pPr>
        <w:widowControl/>
        <w:snapToGrid w:val="0"/>
        <w:spacing w:line="300" w:lineRule="auto"/>
        <w:ind w:firstLineChars="200" w:firstLine="480"/>
        <w:rPr>
          <w:rFonts w:ascii="Times New Roman"/>
          <w:snapToGrid/>
          <w:sz w:val="24"/>
          <w:szCs w:val="21"/>
        </w:rPr>
      </w:pPr>
    </w:p>
    <w:p w14:paraId="11F0BDA3" w14:textId="77777777"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14:paraId="5BA7C57E" w14:textId="77777777" w:rsidR="008273F3" w:rsidRPr="00790B3E" w:rsidRDefault="008273F3" w:rsidP="008273F3">
      <w:pPr>
        <w:numPr>
          <w:ilvl w:val="0"/>
          <w:numId w:val="24"/>
        </w:numPr>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14:paraId="4E506437" w14:textId="77777777"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14:paraId="7D216BF7" w14:textId="77777777"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14:paraId="0637E8B5" w14:textId="77777777"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14:paraId="29E7128A" w14:textId="77777777"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14:paraId="20BF071C" w14:textId="77777777"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14:paraId="5B8081E1" w14:textId="77777777" w:rsidR="008273F3" w:rsidRPr="00790B3E" w:rsidRDefault="008273F3" w:rsidP="008273F3">
      <w:pPr>
        <w:ind w:left="360"/>
        <w:rPr>
          <w:rFonts w:ascii="Times New Roman"/>
          <w:snapToGrid/>
        </w:rPr>
      </w:pPr>
    </w:p>
    <w:p w14:paraId="6C03843B" w14:textId="77777777"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14:paraId="5DF4B010" w14:textId="77777777"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14:paraId="0F132D8F" w14:textId="77777777"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14:paraId="6DC76EF5" w14:textId="77777777" w:rsidR="008273F3" w:rsidRDefault="008273F3" w:rsidP="00A6368F">
      <w:pPr>
        <w:spacing w:after="120"/>
        <w:ind w:left="720"/>
        <w:rPr>
          <w:rFonts w:ascii="Times New Roman"/>
          <w:i/>
          <w:snapToGrid/>
          <w:color w:val="0000FF"/>
        </w:rPr>
      </w:pPr>
    </w:p>
    <w:p w14:paraId="16F8AD0F" w14:textId="77777777" w:rsidR="008136A6" w:rsidRPr="00A6368F" w:rsidRDefault="00D7790C" w:rsidP="008136A6">
      <w:pPr>
        <w:pStyle w:val="2"/>
        <w:rPr>
          <w:snapToGrid/>
          <w:lang w:eastAsia="en-US"/>
        </w:rPr>
      </w:pPr>
      <w:bookmarkStart w:id="13" w:name="_Toc393891311"/>
      <w:proofErr w:type="spellStart"/>
      <w:r>
        <w:rPr>
          <w:rFonts w:hint="eastAsia"/>
          <w:snapToGrid/>
          <w:lang w:eastAsia="en-US"/>
        </w:rPr>
        <w:t>非功能</w:t>
      </w:r>
      <w:proofErr w:type="spellEnd"/>
      <w:r w:rsidR="00292D69">
        <w:rPr>
          <w:rFonts w:hint="eastAsia"/>
          <w:snapToGrid/>
        </w:rPr>
        <w:t>性</w:t>
      </w:r>
      <w:proofErr w:type="spellStart"/>
      <w:r>
        <w:rPr>
          <w:rFonts w:hint="eastAsia"/>
          <w:snapToGrid/>
          <w:lang w:eastAsia="en-US"/>
        </w:rPr>
        <w:t>缺陷</w:t>
      </w:r>
      <w:bookmarkEnd w:id="13"/>
      <w:proofErr w:type="spellEnd"/>
    </w:p>
    <w:p w14:paraId="5DF5B893" w14:textId="77777777"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D7790C" w:rsidRPr="00790B3E" w14:paraId="484CFC62" w14:textId="77777777" w:rsidTr="00C956DF">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36B6CF1F"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14:paraId="1E34AB6F"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65A18CA0"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14:paraId="019CC506"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763F240F"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14:paraId="6F574C15" w14:textId="77777777" w:rsidR="00D7790C" w:rsidRDefault="00D7790C" w:rsidP="00C956DF">
            <w:pPr>
              <w:widowControl/>
              <w:snapToGrid w:val="0"/>
              <w:spacing w:line="300" w:lineRule="auto"/>
              <w:jc w:val="center"/>
              <w:rPr>
                <w:rFonts w:ascii="Times New Roman"/>
                <w:b/>
                <w:snapToGrid/>
                <w:color w:val="000000"/>
                <w:sz w:val="21"/>
                <w:szCs w:val="21"/>
              </w:rPr>
            </w:pPr>
          </w:p>
          <w:p w14:paraId="030EB7F2" w14:textId="77777777"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66B36B32"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14:paraId="0C24446C"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666192E3" w14:textId="77777777" w:rsidR="00D7790C" w:rsidRPr="00790B3E" w:rsidRDefault="00D7790C" w:rsidP="00C956DF">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14:paraId="00C93F4D" w14:textId="77777777"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4C7B2759" w14:textId="77777777"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14:paraId="2BA162D1" w14:textId="5FD3F901" w:rsidR="00D7790C" w:rsidRPr="00790B3E" w:rsidRDefault="009959C8"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709" w:type="dxa"/>
            <w:tcBorders>
              <w:top w:val="single" w:sz="4" w:space="0" w:color="000000"/>
              <w:left w:val="single" w:sz="4" w:space="0" w:color="000000"/>
              <w:bottom w:val="single" w:sz="4" w:space="0" w:color="000000"/>
              <w:right w:val="single" w:sz="4" w:space="0" w:color="000000"/>
            </w:tcBorders>
          </w:tcPr>
          <w:p w14:paraId="6958AB76" w14:textId="60111D90" w:rsidR="00D7790C" w:rsidRPr="00790B3E" w:rsidRDefault="009959C8"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1129" w:type="dxa"/>
            <w:tcBorders>
              <w:top w:val="single" w:sz="4" w:space="0" w:color="000000"/>
              <w:left w:val="single" w:sz="4" w:space="0" w:color="000000"/>
              <w:bottom w:val="single" w:sz="4" w:space="0" w:color="000000"/>
              <w:right w:val="single" w:sz="4" w:space="0" w:color="000000"/>
            </w:tcBorders>
          </w:tcPr>
          <w:p w14:paraId="09B6CF46" w14:textId="3EE6A625" w:rsidR="00D7790C" w:rsidRPr="00790B3E" w:rsidRDefault="009959C8"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14:paraId="453A5824" w14:textId="3278D6AC" w:rsidR="00D7790C" w:rsidRPr="00790B3E" w:rsidRDefault="009959C8"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4408" w:type="dxa"/>
            <w:tcBorders>
              <w:top w:val="single" w:sz="4" w:space="0" w:color="000000"/>
              <w:left w:val="single" w:sz="4" w:space="0" w:color="000000"/>
              <w:bottom w:val="single" w:sz="4" w:space="0" w:color="000000"/>
              <w:right w:val="single" w:sz="4" w:space="0" w:color="000000"/>
            </w:tcBorders>
          </w:tcPr>
          <w:p w14:paraId="6A544141" w14:textId="341E6F11" w:rsidR="00D7790C" w:rsidRPr="00790B3E" w:rsidRDefault="009959C8"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w:t>
            </w:r>
          </w:p>
        </w:tc>
        <w:tc>
          <w:tcPr>
            <w:tcW w:w="978" w:type="dxa"/>
            <w:tcBorders>
              <w:top w:val="single" w:sz="4" w:space="0" w:color="000000"/>
              <w:left w:val="single" w:sz="4" w:space="0" w:color="000000"/>
              <w:bottom w:val="single" w:sz="4" w:space="0" w:color="000000"/>
              <w:right w:val="single" w:sz="4" w:space="0" w:color="000000"/>
            </w:tcBorders>
          </w:tcPr>
          <w:p w14:paraId="3D585532" w14:textId="6DA75FDD" w:rsidR="00D7790C" w:rsidRPr="00790B3E" w:rsidRDefault="009959C8"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w:t>
            </w:r>
          </w:p>
        </w:tc>
      </w:tr>
    </w:tbl>
    <w:p w14:paraId="3922B24C" w14:textId="77777777" w:rsidR="00A6368F" w:rsidRDefault="00A6368F" w:rsidP="009959C8">
      <w:pPr>
        <w:spacing w:after="120"/>
        <w:rPr>
          <w:rFonts w:ascii="Times New Roman"/>
          <w:i/>
          <w:snapToGrid/>
          <w:color w:val="0000FF"/>
        </w:rPr>
      </w:pPr>
    </w:p>
    <w:p w14:paraId="4067290E" w14:textId="77777777" w:rsidR="008332C3" w:rsidRDefault="008332C3" w:rsidP="009959C8">
      <w:pPr>
        <w:spacing w:after="120"/>
        <w:rPr>
          <w:rFonts w:ascii="Times New Roman"/>
          <w:i/>
          <w:snapToGrid/>
          <w:color w:val="0000FF"/>
        </w:rPr>
      </w:pPr>
    </w:p>
    <w:p w14:paraId="7980A8C0" w14:textId="77777777" w:rsidR="008332C3" w:rsidRDefault="008332C3" w:rsidP="009959C8">
      <w:pPr>
        <w:spacing w:after="120"/>
        <w:rPr>
          <w:rFonts w:ascii="Times New Roman"/>
          <w:i/>
          <w:snapToGrid/>
          <w:color w:val="0000FF"/>
        </w:rPr>
      </w:pPr>
    </w:p>
    <w:p w14:paraId="50E1B822" w14:textId="2E0978A0" w:rsidR="00F03B5C" w:rsidRDefault="00625BB9" w:rsidP="008332C3">
      <w:pPr>
        <w:pStyle w:val="1"/>
      </w:pPr>
      <w:bookmarkStart w:id="14" w:name="_Toc393891312"/>
      <w:bookmarkStart w:id="15" w:name="_Hlk137981512"/>
      <w:r>
        <w:rPr>
          <w:rFonts w:hint="eastAsia"/>
        </w:rPr>
        <w:lastRenderedPageBreak/>
        <w:t>测试结论与建议</w:t>
      </w:r>
      <w:bookmarkEnd w:id="14"/>
      <w:bookmarkEnd w:id="15"/>
    </w:p>
    <w:p w14:paraId="61AAC380" w14:textId="576D9708" w:rsidR="008332C3" w:rsidRDefault="008332C3" w:rsidP="008332C3">
      <w:pPr>
        <w:widowControl/>
        <w:spacing w:line="240" w:lineRule="auto"/>
        <w:ind w:firstLineChars="200" w:firstLine="422"/>
        <w:rPr>
          <w:rFonts w:ascii="Times New Roman"/>
          <w:snapToGrid/>
          <w:sz w:val="21"/>
          <w:szCs w:val="21"/>
        </w:rPr>
      </w:pPr>
      <w:r>
        <w:rPr>
          <w:rFonts w:ascii="Times New Roman" w:hint="eastAsia"/>
          <w:b/>
          <w:bCs/>
          <w:snapToGrid/>
          <w:sz w:val="21"/>
          <w:szCs w:val="21"/>
        </w:rPr>
        <w:t>遇到的问题：</w:t>
      </w:r>
    </w:p>
    <w:p w14:paraId="353C5AB9" w14:textId="1E7E3EF0" w:rsidR="008332C3" w:rsidRPr="008332C3" w:rsidRDefault="008332C3" w:rsidP="008332C3">
      <w:pPr>
        <w:widowControl/>
        <w:spacing w:line="240" w:lineRule="auto"/>
        <w:ind w:firstLineChars="200" w:firstLine="420"/>
        <w:rPr>
          <w:rFonts w:ascii="Times New Roman"/>
          <w:snapToGrid/>
          <w:sz w:val="21"/>
          <w:szCs w:val="21"/>
        </w:rPr>
      </w:pPr>
      <w:r>
        <w:rPr>
          <w:rFonts w:ascii="Times New Roman" w:hint="eastAsia"/>
          <w:snapToGrid/>
          <w:sz w:val="21"/>
          <w:szCs w:val="21"/>
        </w:rPr>
        <w:t>1.</w:t>
      </w:r>
      <w:r>
        <w:rPr>
          <w:rFonts w:ascii="Times New Roman"/>
          <w:snapToGrid/>
          <w:sz w:val="21"/>
          <w:szCs w:val="21"/>
        </w:rPr>
        <w:t xml:space="preserve"> </w:t>
      </w:r>
      <w:r w:rsidR="009904E5">
        <w:rPr>
          <w:rFonts w:ascii="Times New Roman" w:hint="eastAsia"/>
          <w:snapToGrid/>
          <w:sz w:val="21"/>
          <w:szCs w:val="21"/>
        </w:rPr>
        <w:t>测试环境不稳定：</w:t>
      </w:r>
      <w:r w:rsidRPr="008332C3">
        <w:rPr>
          <w:rFonts w:ascii="Times New Roman" w:hint="eastAsia"/>
          <w:snapToGrid/>
          <w:sz w:val="21"/>
          <w:szCs w:val="21"/>
        </w:rPr>
        <w:t>由于测试环境的配置、网络、硬件等问题，系统可能存在不稳定的表现，导致测试结果不可靠。</w:t>
      </w:r>
    </w:p>
    <w:p w14:paraId="7D284969" w14:textId="02D815FE" w:rsidR="008332C3" w:rsidRPr="008332C3" w:rsidRDefault="008332C3" w:rsidP="008332C3">
      <w:pPr>
        <w:widowControl/>
        <w:spacing w:line="240" w:lineRule="auto"/>
        <w:ind w:firstLine="420"/>
        <w:rPr>
          <w:rFonts w:ascii="Times New Roman"/>
          <w:snapToGrid/>
          <w:sz w:val="21"/>
          <w:szCs w:val="21"/>
        </w:rPr>
      </w:pPr>
      <w:r>
        <w:rPr>
          <w:rFonts w:ascii="Times New Roman" w:hint="eastAsia"/>
          <w:snapToGrid/>
          <w:sz w:val="21"/>
          <w:szCs w:val="21"/>
        </w:rPr>
        <w:t>2.</w:t>
      </w:r>
      <w:r>
        <w:rPr>
          <w:rFonts w:ascii="Times New Roman"/>
          <w:snapToGrid/>
          <w:sz w:val="21"/>
          <w:szCs w:val="21"/>
        </w:rPr>
        <w:t xml:space="preserve"> </w:t>
      </w:r>
      <w:r w:rsidRPr="008332C3">
        <w:rPr>
          <w:rFonts w:ascii="Times New Roman" w:hint="eastAsia"/>
          <w:snapToGrid/>
          <w:sz w:val="21"/>
          <w:szCs w:val="21"/>
        </w:rPr>
        <w:t>测试用例设计不完善：测试用例中可能存在遗漏、重复或者冗余的问题，导致测试效率低下，同时也无法对系统的所有功能进行全面覆盖。</w:t>
      </w:r>
    </w:p>
    <w:p w14:paraId="31690B8C" w14:textId="240BC4FA" w:rsidR="008332C3" w:rsidRPr="008332C3" w:rsidRDefault="008332C3" w:rsidP="008332C3">
      <w:pPr>
        <w:widowControl/>
        <w:spacing w:line="240" w:lineRule="auto"/>
        <w:ind w:firstLine="420"/>
        <w:rPr>
          <w:rFonts w:ascii="Times New Roman"/>
          <w:snapToGrid/>
          <w:sz w:val="21"/>
          <w:szCs w:val="21"/>
        </w:rPr>
      </w:pPr>
      <w:r>
        <w:rPr>
          <w:rFonts w:ascii="Times New Roman" w:hint="eastAsia"/>
          <w:snapToGrid/>
          <w:sz w:val="21"/>
          <w:szCs w:val="21"/>
        </w:rPr>
        <w:t>3.</w:t>
      </w:r>
      <w:r>
        <w:rPr>
          <w:rFonts w:ascii="Times New Roman"/>
          <w:snapToGrid/>
          <w:sz w:val="21"/>
          <w:szCs w:val="21"/>
        </w:rPr>
        <w:t xml:space="preserve"> </w:t>
      </w:r>
      <w:r>
        <w:rPr>
          <w:rFonts w:ascii="Times New Roman" w:hint="eastAsia"/>
          <w:snapToGrid/>
          <w:sz w:val="21"/>
          <w:szCs w:val="21"/>
        </w:rPr>
        <w:t>测试不及时，时间紧张</w:t>
      </w:r>
      <w:r w:rsidRPr="008332C3">
        <w:rPr>
          <w:rFonts w:ascii="Times New Roman" w:hint="eastAsia"/>
          <w:snapToGrid/>
          <w:sz w:val="21"/>
          <w:szCs w:val="21"/>
        </w:rPr>
        <w:t>：</w:t>
      </w:r>
      <w:r w:rsidR="009904E5">
        <w:rPr>
          <w:rFonts w:ascii="Times New Roman" w:hint="eastAsia"/>
          <w:snapToGrid/>
          <w:sz w:val="21"/>
          <w:szCs w:val="21"/>
        </w:rPr>
        <w:t>未能及时进行测试，最后时间不够一些非功能测试未能实现。</w:t>
      </w:r>
    </w:p>
    <w:p w14:paraId="0141D6F5" w14:textId="14676FC9" w:rsidR="008332C3" w:rsidRPr="008332C3" w:rsidRDefault="008332C3" w:rsidP="008332C3">
      <w:pPr>
        <w:widowControl/>
        <w:spacing w:line="240" w:lineRule="auto"/>
        <w:ind w:firstLine="420"/>
        <w:rPr>
          <w:rFonts w:ascii="Times New Roman"/>
          <w:snapToGrid/>
          <w:sz w:val="21"/>
          <w:szCs w:val="21"/>
        </w:rPr>
      </w:pPr>
      <w:r>
        <w:rPr>
          <w:rFonts w:ascii="Times New Roman" w:hint="eastAsia"/>
          <w:snapToGrid/>
          <w:sz w:val="21"/>
          <w:szCs w:val="21"/>
        </w:rPr>
        <w:t>4.</w:t>
      </w:r>
      <w:r>
        <w:rPr>
          <w:rFonts w:ascii="Times New Roman"/>
          <w:snapToGrid/>
          <w:sz w:val="21"/>
          <w:szCs w:val="21"/>
        </w:rPr>
        <w:t xml:space="preserve"> </w:t>
      </w:r>
      <w:r w:rsidRPr="008332C3">
        <w:rPr>
          <w:rFonts w:ascii="Times New Roman" w:hint="eastAsia"/>
          <w:snapToGrid/>
          <w:sz w:val="21"/>
          <w:szCs w:val="21"/>
        </w:rPr>
        <w:t>测试人员技能不足：测试人员的技能水平不够，不能有效地执行测试用例和识别问题，从而影响测试结果的质量。</w:t>
      </w:r>
    </w:p>
    <w:p w14:paraId="1F97BBAE" w14:textId="77777777" w:rsidR="009904E5" w:rsidRDefault="008332C3" w:rsidP="008332C3">
      <w:pPr>
        <w:widowControl/>
        <w:spacing w:line="240" w:lineRule="auto"/>
        <w:ind w:firstLineChars="200" w:firstLine="422"/>
        <w:rPr>
          <w:rFonts w:ascii="Times New Roman"/>
          <w:b/>
          <w:bCs/>
          <w:snapToGrid/>
          <w:sz w:val="21"/>
          <w:szCs w:val="21"/>
        </w:rPr>
      </w:pPr>
      <w:r w:rsidRPr="008332C3">
        <w:rPr>
          <w:rFonts w:ascii="Times New Roman"/>
          <w:b/>
          <w:bCs/>
          <w:snapToGrid/>
          <w:sz w:val="21"/>
          <w:szCs w:val="21"/>
        </w:rPr>
        <w:t>测试分析：</w:t>
      </w:r>
    </w:p>
    <w:p w14:paraId="2BA02BB1" w14:textId="031A3609" w:rsidR="009904E5" w:rsidRDefault="008332C3" w:rsidP="008332C3">
      <w:pPr>
        <w:widowControl/>
        <w:spacing w:line="240" w:lineRule="auto"/>
        <w:ind w:firstLineChars="200" w:firstLine="420"/>
        <w:rPr>
          <w:rFonts w:ascii="Times New Roman"/>
          <w:snapToGrid/>
          <w:sz w:val="21"/>
          <w:szCs w:val="21"/>
        </w:rPr>
      </w:pPr>
      <w:r w:rsidRPr="008332C3">
        <w:rPr>
          <w:rFonts w:ascii="Times New Roman"/>
          <w:snapToGrid/>
          <w:sz w:val="21"/>
          <w:szCs w:val="21"/>
        </w:rPr>
        <w:t>目前所有功能都通过测试</w:t>
      </w:r>
      <w:r>
        <w:rPr>
          <w:rFonts w:ascii="Times New Roman" w:hint="eastAsia"/>
          <w:snapToGrid/>
          <w:sz w:val="21"/>
          <w:szCs w:val="21"/>
        </w:rPr>
        <w:t>或只存在细微缺陷</w:t>
      </w:r>
      <w:r w:rsidRPr="008332C3">
        <w:rPr>
          <w:rFonts w:ascii="Times New Roman"/>
          <w:snapToGrid/>
          <w:sz w:val="21"/>
          <w:szCs w:val="21"/>
        </w:rPr>
        <w:t>，满足基本功能，包括用户注册与登录相关功能、活动查看与搜索功能、活动报名与发布功能、管理员审核活动功能等，支持</w:t>
      </w:r>
      <w:r w:rsidRPr="008332C3">
        <w:rPr>
          <w:rFonts w:ascii="Times New Roman"/>
          <w:snapToGrid/>
          <w:sz w:val="21"/>
          <w:szCs w:val="21"/>
        </w:rPr>
        <w:t>“</w:t>
      </w:r>
      <w:r w:rsidRPr="008332C3">
        <w:rPr>
          <w:rFonts w:ascii="Times New Roman"/>
          <w:snapToGrid/>
          <w:sz w:val="21"/>
          <w:szCs w:val="21"/>
        </w:rPr>
        <w:t>交集</w:t>
      </w:r>
      <w:r w:rsidRPr="008332C3">
        <w:rPr>
          <w:rFonts w:ascii="Times New Roman"/>
          <w:snapToGrid/>
          <w:sz w:val="21"/>
          <w:szCs w:val="21"/>
        </w:rPr>
        <w:t>”</w:t>
      </w:r>
      <w:r w:rsidRPr="008332C3">
        <w:rPr>
          <w:rFonts w:ascii="Times New Roman"/>
          <w:snapToGrid/>
          <w:sz w:val="21"/>
          <w:szCs w:val="21"/>
        </w:rPr>
        <w:t>校园活动发布平台的平稳运转。</w:t>
      </w:r>
    </w:p>
    <w:p w14:paraId="744B9599" w14:textId="7A52F5B6" w:rsidR="005431EB" w:rsidRDefault="005431EB" w:rsidP="008332C3">
      <w:pPr>
        <w:widowControl/>
        <w:spacing w:line="240" w:lineRule="auto"/>
        <w:ind w:firstLineChars="200" w:firstLine="420"/>
        <w:rPr>
          <w:rFonts w:ascii="Times New Roman"/>
          <w:snapToGrid/>
          <w:sz w:val="21"/>
          <w:szCs w:val="21"/>
        </w:rPr>
      </w:pPr>
      <w:r>
        <w:rPr>
          <w:rFonts w:ascii="Times New Roman" w:hint="eastAsia"/>
          <w:snapToGrid/>
          <w:sz w:val="21"/>
          <w:szCs w:val="21"/>
        </w:rPr>
        <w:t>非功能项测试已经进行的部分如可靠性、兼容性、界面、易用性等结果良好，后续可利用自动化测试工具等进一步测试。</w:t>
      </w:r>
    </w:p>
    <w:p w14:paraId="06B212EC" w14:textId="77777777" w:rsidR="009904E5" w:rsidRDefault="009904E5" w:rsidP="008332C3">
      <w:pPr>
        <w:widowControl/>
        <w:spacing w:line="240" w:lineRule="auto"/>
        <w:ind w:firstLineChars="200" w:firstLine="422"/>
        <w:rPr>
          <w:rFonts w:ascii="Times New Roman"/>
          <w:b/>
          <w:bCs/>
          <w:snapToGrid/>
          <w:sz w:val="21"/>
          <w:szCs w:val="21"/>
        </w:rPr>
      </w:pPr>
      <w:r>
        <w:rPr>
          <w:rFonts w:ascii="Times New Roman" w:hint="eastAsia"/>
          <w:b/>
          <w:bCs/>
          <w:snapToGrid/>
          <w:sz w:val="21"/>
          <w:szCs w:val="21"/>
        </w:rPr>
        <w:t>缺陷</w:t>
      </w:r>
      <w:r w:rsidRPr="009904E5">
        <w:rPr>
          <w:rFonts w:ascii="Times New Roman" w:hint="eastAsia"/>
          <w:b/>
          <w:bCs/>
          <w:snapToGrid/>
          <w:sz w:val="21"/>
          <w:szCs w:val="21"/>
        </w:rPr>
        <w:t>改进措施：</w:t>
      </w:r>
    </w:p>
    <w:p w14:paraId="5BD011B2" w14:textId="62275A7F" w:rsidR="008332C3" w:rsidRDefault="009904E5" w:rsidP="008332C3">
      <w:pPr>
        <w:widowControl/>
        <w:spacing w:line="240" w:lineRule="auto"/>
        <w:ind w:firstLineChars="200" w:firstLine="420"/>
        <w:rPr>
          <w:rFonts w:ascii="Times New Roman"/>
          <w:snapToGrid/>
          <w:sz w:val="21"/>
          <w:szCs w:val="21"/>
        </w:rPr>
      </w:pPr>
      <w:r w:rsidRPr="009904E5">
        <w:rPr>
          <w:rFonts w:ascii="Times New Roman" w:hint="eastAsia"/>
          <w:snapToGrid/>
          <w:sz w:val="21"/>
          <w:szCs w:val="21"/>
        </w:rPr>
        <w:t>1.</w:t>
      </w:r>
      <w:r w:rsidRPr="009904E5">
        <w:rPr>
          <w:rFonts w:ascii="Times New Roman"/>
          <w:snapToGrid/>
          <w:sz w:val="21"/>
          <w:szCs w:val="21"/>
        </w:rPr>
        <w:t xml:space="preserve"> </w:t>
      </w:r>
      <w:r>
        <w:rPr>
          <w:rFonts w:ascii="Times New Roman" w:hint="eastAsia"/>
          <w:snapToGrid/>
          <w:sz w:val="21"/>
          <w:szCs w:val="21"/>
        </w:rPr>
        <w:t>发布活动</w:t>
      </w:r>
      <w:r w:rsidR="008332C3" w:rsidRPr="008332C3">
        <w:rPr>
          <w:rFonts w:ascii="Times New Roman"/>
          <w:snapToGrid/>
          <w:sz w:val="21"/>
          <w:szCs w:val="21"/>
        </w:rPr>
        <w:t>功能有微小缺陷，未判断可报名时段是否合法，导致报名时段非法也能够成功发布活动，这就需要管理员手动审核活动信息，后期可以改为发布活动时自动判断活动时间合法性，省去管理员的工作。</w:t>
      </w:r>
    </w:p>
    <w:p w14:paraId="75765023" w14:textId="0B52D0A0" w:rsidR="009904E5" w:rsidRPr="008332C3" w:rsidRDefault="009904E5" w:rsidP="008332C3">
      <w:pPr>
        <w:widowControl/>
        <w:spacing w:line="240" w:lineRule="auto"/>
        <w:ind w:firstLineChars="200" w:firstLine="420"/>
        <w:rPr>
          <w:rFonts w:ascii="Times New Roman"/>
          <w:snapToGrid/>
          <w:sz w:val="21"/>
          <w:szCs w:val="21"/>
        </w:rPr>
      </w:pPr>
      <w:r>
        <w:rPr>
          <w:rFonts w:ascii="Times New Roman" w:hint="eastAsia"/>
          <w:snapToGrid/>
          <w:sz w:val="21"/>
          <w:szCs w:val="21"/>
        </w:rPr>
        <w:t>2.</w:t>
      </w:r>
      <w:r>
        <w:rPr>
          <w:rFonts w:ascii="Times New Roman"/>
          <w:snapToGrid/>
          <w:sz w:val="21"/>
          <w:szCs w:val="21"/>
        </w:rPr>
        <w:t xml:space="preserve"> </w:t>
      </w:r>
      <w:r>
        <w:rPr>
          <w:rFonts w:ascii="Times New Roman" w:hint="eastAsia"/>
          <w:snapToGrid/>
          <w:sz w:val="21"/>
          <w:szCs w:val="21"/>
        </w:rPr>
        <w:t>推荐算法有微小缺陷，未过滤不符合报名限制的活动，可以在显示活动前对活动进行筛选。</w:t>
      </w:r>
    </w:p>
    <w:p w14:paraId="06B54F17" w14:textId="2DD374D3" w:rsidR="008332C3" w:rsidRPr="008332C3" w:rsidRDefault="00274C25" w:rsidP="008332C3">
      <w:pPr>
        <w:rPr>
          <w:rFonts w:hint="eastAsia"/>
        </w:rPr>
      </w:pPr>
      <w:r>
        <w:t xml:space="preserve">    </w:t>
      </w:r>
      <w:r w:rsidRPr="00274C25">
        <w:rPr>
          <w:rFonts w:hint="eastAsia"/>
          <w:b/>
          <w:bCs/>
        </w:rPr>
        <w:t>测试结论：</w:t>
      </w:r>
      <w:r w:rsidRPr="00274C25">
        <w:rPr>
          <w:rFonts w:hint="eastAsia"/>
        </w:rPr>
        <w:t>在测试过程中，虽然存在一些问题和挑战，但通过针对性的措施和优化，测试结果没有受到过多的影响，大多数测试用例已经通过，缺陷管理和跟踪也已经得到了改进和完善。同时，在这个过程中还发现了一些测试用例和缺陷管理方面的优化空间和改进的建议，可以为后续测试工作提供参考和借鉴。</w:t>
      </w:r>
    </w:p>
    <w:sectPr w:rsidR="008332C3" w:rsidRPr="008332C3">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B9B3B" w14:textId="77777777" w:rsidR="00D24288" w:rsidRDefault="00D24288">
      <w:r>
        <w:separator/>
      </w:r>
    </w:p>
  </w:endnote>
  <w:endnote w:type="continuationSeparator" w:id="0">
    <w:p w14:paraId="261A027C" w14:textId="77777777" w:rsidR="00D24288" w:rsidRDefault="00D2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14:paraId="76E30968" w14:textId="77777777">
      <w:tc>
        <w:tcPr>
          <w:tcW w:w="3162" w:type="dxa"/>
          <w:tcBorders>
            <w:top w:val="nil"/>
            <w:left w:val="nil"/>
            <w:bottom w:val="nil"/>
            <w:right w:val="nil"/>
          </w:tcBorders>
        </w:tcPr>
        <w:p w14:paraId="0651627B" w14:textId="77777777" w:rsidR="00D67C01" w:rsidRDefault="00D67C01">
          <w:pPr>
            <w:ind w:right="360"/>
            <w:rPr>
              <w:rFonts w:ascii="Times New Roman"/>
            </w:rPr>
          </w:pPr>
        </w:p>
      </w:tc>
      <w:tc>
        <w:tcPr>
          <w:tcW w:w="3162" w:type="dxa"/>
          <w:tcBorders>
            <w:top w:val="nil"/>
            <w:left w:val="nil"/>
            <w:bottom w:val="nil"/>
            <w:right w:val="nil"/>
          </w:tcBorders>
        </w:tcPr>
        <w:p w14:paraId="7B3BBC9B" w14:textId="77777777" w:rsidR="00D67C01" w:rsidRDefault="00D67C01">
          <w:pPr>
            <w:jc w:val="center"/>
            <w:rPr>
              <w:rFonts w:ascii="Times New Roman"/>
            </w:rPr>
          </w:pPr>
        </w:p>
      </w:tc>
      <w:tc>
        <w:tcPr>
          <w:tcW w:w="3162" w:type="dxa"/>
          <w:tcBorders>
            <w:top w:val="nil"/>
            <w:left w:val="nil"/>
            <w:bottom w:val="nil"/>
            <w:right w:val="nil"/>
          </w:tcBorders>
        </w:tcPr>
        <w:p w14:paraId="3DBF81CA" w14:textId="77777777"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773B16">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773B16" w:rsidRPr="00773B16">
            <w:rPr>
              <w:rStyle w:val="a8"/>
              <w:noProof/>
            </w:rPr>
            <w:t>6</w:t>
          </w:r>
          <w:r>
            <w:rPr>
              <w:rStyle w:val="a8"/>
              <w:rFonts w:ascii="Times New Roman"/>
              <w:noProof/>
            </w:rPr>
            <w:fldChar w:fldCharType="end"/>
          </w:r>
        </w:p>
      </w:tc>
    </w:tr>
  </w:tbl>
  <w:p w14:paraId="7EECD19D" w14:textId="77777777" w:rsidR="00D67C01" w:rsidRDefault="00D67C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11D14" w14:textId="77777777" w:rsidR="00D24288" w:rsidRDefault="00D24288">
      <w:r>
        <w:separator/>
      </w:r>
    </w:p>
  </w:footnote>
  <w:footnote w:type="continuationSeparator" w:id="0">
    <w:p w14:paraId="475FF7F1" w14:textId="77777777" w:rsidR="00D24288" w:rsidRDefault="00D24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F313" w14:textId="77777777" w:rsidR="00D67C01" w:rsidRDefault="00D67C01">
    <w:pPr>
      <w:rPr>
        <w:sz w:val="24"/>
      </w:rPr>
    </w:pPr>
  </w:p>
  <w:p w14:paraId="6B5FE4E9" w14:textId="77777777" w:rsidR="00D67C01" w:rsidRDefault="00D67C01">
    <w:pPr>
      <w:pBdr>
        <w:top w:val="single" w:sz="6" w:space="1" w:color="auto"/>
      </w:pBdr>
      <w:rPr>
        <w:sz w:val="24"/>
      </w:rPr>
    </w:pPr>
  </w:p>
  <w:p w14:paraId="58DDA3A6" w14:textId="77777777"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14:paraId="49DBEB73" w14:textId="77777777" w:rsidR="00D67C01" w:rsidRDefault="00D67C01">
    <w:pPr>
      <w:pBdr>
        <w:bottom w:val="single" w:sz="6" w:space="1" w:color="auto"/>
      </w:pBdr>
      <w:jc w:val="right"/>
      <w:rPr>
        <w:sz w:val="24"/>
      </w:rPr>
    </w:pPr>
  </w:p>
  <w:p w14:paraId="14E473F2" w14:textId="77777777" w:rsidR="00D67C01" w:rsidRDefault="00D67C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14:paraId="10DB835F" w14:textId="77777777" w:rsidTr="00D24DCF">
      <w:tc>
        <w:tcPr>
          <w:tcW w:w="6379" w:type="dxa"/>
        </w:tcPr>
        <w:p w14:paraId="1EB509EA" w14:textId="01010D2F" w:rsidR="00D67C01" w:rsidRPr="00D22499" w:rsidRDefault="00D67C01">
          <w:pPr>
            <w:rPr>
              <w:rFonts w:ascii="Times New Roman"/>
            </w:rPr>
          </w:pPr>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D22499">
            <w:rPr>
              <w:rFonts w:ascii="Times New Roman" w:hint="eastAsia"/>
            </w:rPr>
            <w:t>交集</w:t>
          </w:r>
          <w:r w:rsidR="003F4A24">
            <w:rPr>
              <w:rFonts w:ascii="Times New Roman" w:hint="eastAsia"/>
            </w:rPr>
            <w:t>&gt;</w:t>
          </w:r>
          <w:r>
            <w:rPr>
              <w:rFonts w:ascii="Times New Roman"/>
            </w:rPr>
            <w:fldChar w:fldCharType="end"/>
          </w:r>
        </w:p>
      </w:tc>
      <w:tc>
        <w:tcPr>
          <w:tcW w:w="3179" w:type="dxa"/>
        </w:tcPr>
        <w:p w14:paraId="224A20DD" w14:textId="77777777"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14:paraId="0A1D6C10" w14:textId="77777777" w:rsidTr="00D24DCF">
      <w:tc>
        <w:tcPr>
          <w:tcW w:w="6379" w:type="dxa"/>
        </w:tcPr>
        <w:p w14:paraId="504B991F" w14:textId="77777777" w:rsidR="00D67C01" w:rsidRDefault="008C4A8E">
          <w:r>
            <w:rPr>
              <w:rFonts w:ascii="Times New Roman" w:hint="eastAsia"/>
            </w:rPr>
            <w:t>系统</w:t>
          </w:r>
          <w:r w:rsidR="00D67C01">
            <w:rPr>
              <w:rFonts w:ascii="Times New Roman"/>
            </w:rPr>
            <w:fldChar w:fldCharType="begin"/>
          </w:r>
          <w:r w:rsidR="00D67C01">
            <w:rPr>
              <w:rFonts w:ascii="Times New Roman"/>
            </w:rPr>
            <w:instrText xml:space="preserve"> TITLE  \* MERGEFORMAT </w:instrText>
          </w:r>
          <w:r w:rsidR="00D67C01">
            <w:rPr>
              <w:rFonts w:ascii="Times New Roman"/>
            </w:rPr>
            <w:fldChar w:fldCharType="separate"/>
          </w:r>
          <w:r w:rsidR="003F4A24">
            <w:rPr>
              <w:rFonts w:ascii="Times New Roman" w:hint="eastAsia"/>
            </w:rPr>
            <w:t>测试报告</w:t>
          </w:r>
          <w:r w:rsidR="00D67C01">
            <w:rPr>
              <w:rFonts w:ascii="Times New Roman"/>
            </w:rPr>
            <w:fldChar w:fldCharType="end"/>
          </w:r>
        </w:p>
      </w:tc>
      <w:tc>
        <w:tcPr>
          <w:tcW w:w="3179" w:type="dxa"/>
        </w:tcPr>
        <w:p w14:paraId="7F3E0A48" w14:textId="160E9030" w:rsidR="00D67C01" w:rsidRDefault="00D67C01" w:rsidP="00320074">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D22499">
            <w:rPr>
              <w:rFonts w:ascii="Times New Roman" w:hint="eastAsia"/>
              <w:noProof/>
            </w:rPr>
            <w:t>17</w:t>
          </w:r>
          <w:r>
            <w:rPr>
              <w:rFonts w:ascii="Times New Roman"/>
              <w:noProof/>
            </w:rPr>
            <w:t>/</w:t>
          </w:r>
          <w:r w:rsidR="00D22499">
            <w:rPr>
              <w:rFonts w:ascii="Times New Roman" w:hint="eastAsia"/>
              <w:noProof/>
            </w:rPr>
            <w:t>06</w:t>
          </w:r>
          <w:r>
            <w:rPr>
              <w:rFonts w:ascii="Times New Roman"/>
              <w:noProof/>
            </w:rPr>
            <w:t>/</w:t>
          </w:r>
          <w:r w:rsidR="00D22499">
            <w:rPr>
              <w:rFonts w:ascii="Times New Roman" w:hint="eastAsia"/>
              <w:noProof/>
            </w:rPr>
            <w:t>2023</w:t>
          </w:r>
          <w:r>
            <w:rPr>
              <w:rFonts w:ascii="Times New Roman"/>
              <w:noProof/>
            </w:rPr>
            <w:t>&gt;</w:t>
          </w:r>
        </w:p>
      </w:tc>
    </w:tr>
  </w:tbl>
  <w:p w14:paraId="25C757B0" w14:textId="77777777" w:rsidR="00D67C01" w:rsidRDefault="00D67C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C264C1"/>
    <w:multiLevelType w:val="multilevel"/>
    <w:tmpl w:val="3B18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AD0A1C"/>
    <w:multiLevelType w:val="multilevel"/>
    <w:tmpl w:val="233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5C4DF0"/>
    <w:multiLevelType w:val="hybridMultilevel"/>
    <w:tmpl w:val="52E0F64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5"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129711477">
    <w:abstractNumId w:val="0"/>
  </w:num>
  <w:num w:numId="2" w16cid:durableId="1615869602">
    <w:abstractNumId w:val="1"/>
    <w:lvlOverride w:ilvl="0">
      <w:lvl w:ilvl="0">
        <w:start w:val="1"/>
        <w:numFmt w:val="bullet"/>
        <w:lvlText w:val="{"/>
        <w:lvlJc w:val="left"/>
        <w:pPr>
          <w:ind w:left="1080" w:hanging="360"/>
        </w:pPr>
        <w:rPr>
          <w:rFonts w:ascii="Symbol" w:hAnsi="Symbol" w:hint="default"/>
        </w:rPr>
      </w:lvl>
    </w:lvlOverride>
  </w:num>
  <w:num w:numId="3" w16cid:durableId="1629388588">
    <w:abstractNumId w:val="12"/>
  </w:num>
  <w:num w:numId="4" w16cid:durableId="2110810121">
    <w:abstractNumId w:val="24"/>
  </w:num>
  <w:num w:numId="5" w16cid:durableId="1373726247">
    <w:abstractNumId w:val="18"/>
  </w:num>
  <w:num w:numId="6" w16cid:durableId="718436273">
    <w:abstractNumId w:val="17"/>
  </w:num>
  <w:num w:numId="7" w16cid:durableId="780804836">
    <w:abstractNumId w:val="1"/>
    <w:lvlOverride w:ilvl="0">
      <w:lvl w:ilvl="0">
        <w:numFmt w:val="bullet"/>
        <w:lvlText w:val="{"/>
        <w:lvlJc w:val="left"/>
        <w:pPr>
          <w:ind w:left="720" w:hanging="360"/>
        </w:pPr>
        <w:rPr>
          <w:rFonts w:ascii="Symbol" w:hAnsi="Symbol" w:hint="default"/>
        </w:rPr>
      </w:lvl>
    </w:lvlOverride>
  </w:num>
  <w:num w:numId="8" w16cid:durableId="1864904856">
    <w:abstractNumId w:val="2"/>
  </w:num>
  <w:num w:numId="9" w16cid:durableId="4939520">
    <w:abstractNumId w:val="23"/>
  </w:num>
  <w:num w:numId="10" w16cid:durableId="2107966332">
    <w:abstractNumId w:val="3"/>
  </w:num>
  <w:num w:numId="11" w16cid:durableId="196740672">
    <w:abstractNumId w:val="13"/>
  </w:num>
  <w:num w:numId="12" w16cid:durableId="713969210">
    <w:abstractNumId w:val="11"/>
  </w:num>
  <w:num w:numId="13" w16cid:durableId="834107878">
    <w:abstractNumId w:val="22"/>
  </w:num>
  <w:num w:numId="14" w16cid:durableId="665940383">
    <w:abstractNumId w:val="10"/>
  </w:num>
  <w:num w:numId="15" w16cid:durableId="1424063083">
    <w:abstractNumId w:val="6"/>
  </w:num>
  <w:num w:numId="16" w16cid:durableId="387461887">
    <w:abstractNumId w:val="21"/>
  </w:num>
  <w:num w:numId="17" w16cid:durableId="844827330">
    <w:abstractNumId w:val="16"/>
  </w:num>
  <w:num w:numId="18" w16cid:durableId="749470368">
    <w:abstractNumId w:val="7"/>
  </w:num>
  <w:num w:numId="19" w16cid:durableId="1279875477">
    <w:abstractNumId w:val="15"/>
  </w:num>
  <w:num w:numId="20" w16cid:durableId="2135755743">
    <w:abstractNumId w:val="9"/>
  </w:num>
  <w:num w:numId="21" w16cid:durableId="993489876">
    <w:abstractNumId w:val="19"/>
  </w:num>
  <w:num w:numId="22" w16cid:durableId="400521272">
    <w:abstractNumId w:val="20"/>
  </w:num>
  <w:num w:numId="23" w16cid:durableId="95176683">
    <w:abstractNumId w:val="0"/>
  </w:num>
  <w:num w:numId="24" w16cid:durableId="1186750150">
    <w:abstractNumId w:val="5"/>
  </w:num>
  <w:num w:numId="25" w16cid:durableId="427888233">
    <w:abstractNumId w:val="25"/>
  </w:num>
  <w:num w:numId="26" w16cid:durableId="325285148">
    <w:abstractNumId w:val="0"/>
  </w:num>
  <w:num w:numId="27" w16cid:durableId="1689284966">
    <w:abstractNumId w:val="4"/>
  </w:num>
  <w:num w:numId="28" w16cid:durableId="1224558279">
    <w:abstractNumId w:val="8"/>
  </w:num>
  <w:num w:numId="29" w16cid:durableId="13602812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992"/>
    <w:rsid w:val="000128AC"/>
    <w:rsid w:val="0003185B"/>
    <w:rsid w:val="0007478F"/>
    <w:rsid w:val="000B2529"/>
    <w:rsid w:val="000F1651"/>
    <w:rsid w:val="000F7F79"/>
    <w:rsid w:val="00131345"/>
    <w:rsid w:val="00150CCE"/>
    <w:rsid w:val="0016113A"/>
    <w:rsid w:val="00162D65"/>
    <w:rsid w:val="00171450"/>
    <w:rsid w:val="00190CF2"/>
    <w:rsid w:val="001B5163"/>
    <w:rsid w:val="001C5B54"/>
    <w:rsid w:val="001E0CF3"/>
    <w:rsid w:val="001F2D91"/>
    <w:rsid w:val="0025609A"/>
    <w:rsid w:val="00274C25"/>
    <w:rsid w:val="002866D0"/>
    <w:rsid w:val="00292D69"/>
    <w:rsid w:val="002A30CD"/>
    <w:rsid w:val="002E71CC"/>
    <w:rsid w:val="0030153D"/>
    <w:rsid w:val="00303C9E"/>
    <w:rsid w:val="00307DC6"/>
    <w:rsid w:val="00320074"/>
    <w:rsid w:val="0035274A"/>
    <w:rsid w:val="003A09BF"/>
    <w:rsid w:val="003B6ADF"/>
    <w:rsid w:val="003E7102"/>
    <w:rsid w:val="003F4A24"/>
    <w:rsid w:val="004222F3"/>
    <w:rsid w:val="004650C4"/>
    <w:rsid w:val="004B0E53"/>
    <w:rsid w:val="004D536E"/>
    <w:rsid w:val="005431EB"/>
    <w:rsid w:val="00555086"/>
    <w:rsid w:val="00562AE3"/>
    <w:rsid w:val="00564515"/>
    <w:rsid w:val="005E7E40"/>
    <w:rsid w:val="006011A3"/>
    <w:rsid w:val="0060630B"/>
    <w:rsid w:val="006104D3"/>
    <w:rsid w:val="006128B3"/>
    <w:rsid w:val="00614542"/>
    <w:rsid w:val="00625BB9"/>
    <w:rsid w:val="00661504"/>
    <w:rsid w:val="00676AB9"/>
    <w:rsid w:val="00691C3B"/>
    <w:rsid w:val="00695B22"/>
    <w:rsid w:val="006A2737"/>
    <w:rsid w:val="006A64AF"/>
    <w:rsid w:val="006B5D54"/>
    <w:rsid w:val="006D0C9A"/>
    <w:rsid w:val="006F01C1"/>
    <w:rsid w:val="00730752"/>
    <w:rsid w:val="00740123"/>
    <w:rsid w:val="00752A83"/>
    <w:rsid w:val="007614BC"/>
    <w:rsid w:val="00773B16"/>
    <w:rsid w:val="00775C17"/>
    <w:rsid w:val="00776F13"/>
    <w:rsid w:val="007864B8"/>
    <w:rsid w:val="00790B3E"/>
    <w:rsid w:val="007F0A31"/>
    <w:rsid w:val="007F35AF"/>
    <w:rsid w:val="008136A6"/>
    <w:rsid w:val="008273F3"/>
    <w:rsid w:val="008332C3"/>
    <w:rsid w:val="00836E8B"/>
    <w:rsid w:val="00844740"/>
    <w:rsid w:val="008A050A"/>
    <w:rsid w:val="008A56E1"/>
    <w:rsid w:val="008C4A8E"/>
    <w:rsid w:val="008E1AA7"/>
    <w:rsid w:val="00955DC2"/>
    <w:rsid w:val="0095686C"/>
    <w:rsid w:val="00980FEB"/>
    <w:rsid w:val="00986224"/>
    <w:rsid w:val="009904E5"/>
    <w:rsid w:val="009959C8"/>
    <w:rsid w:val="009A01E2"/>
    <w:rsid w:val="009A3432"/>
    <w:rsid w:val="009C7261"/>
    <w:rsid w:val="00A07A93"/>
    <w:rsid w:val="00A25C0D"/>
    <w:rsid w:val="00A43755"/>
    <w:rsid w:val="00A6368F"/>
    <w:rsid w:val="00A66457"/>
    <w:rsid w:val="00A72FD8"/>
    <w:rsid w:val="00A76715"/>
    <w:rsid w:val="00AB65D6"/>
    <w:rsid w:val="00B01E70"/>
    <w:rsid w:val="00B3116B"/>
    <w:rsid w:val="00B46746"/>
    <w:rsid w:val="00B4737F"/>
    <w:rsid w:val="00B54364"/>
    <w:rsid w:val="00B90DCB"/>
    <w:rsid w:val="00BC08A4"/>
    <w:rsid w:val="00BC2634"/>
    <w:rsid w:val="00BF11EB"/>
    <w:rsid w:val="00BF6954"/>
    <w:rsid w:val="00C076D8"/>
    <w:rsid w:val="00C11861"/>
    <w:rsid w:val="00C22D91"/>
    <w:rsid w:val="00C5163B"/>
    <w:rsid w:val="00C6379D"/>
    <w:rsid w:val="00C9707C"/>
    <w:rsid w:val="00CB3465"/>
    <w:rsid w:val="00CD0DF7"/>
    <w:rsid w:val="00CD68FD"/>
    <w:rsid w:val="00D22499"/>
    <w:rsid w:val="00D24288"/>
    <w:rsid w:val="00D24DCF"/>
    <w:rsid w:val="00D36288"/>
    <w:rsid w:val="00D67C01"/>
    <w:rsid w:val="00D71D88"/>
    <w:rsid w:val="00D7790C"/>
    <w:rsid w:val="00D80D6D"/>
    <w:rsid w:val="00D9286B"/>
    <w:rsid w:val="00D949EA"/>
    <w:rsid w:val="00DA2E87"/>
    <w:rsid w:val="00DD3C34"/>
    <w:rsid w:val="00DD7B27"/>
    <w:rsid w:val="00E1457C"/>
    <w:rsid w:val="00E204BB"/>
    <w:rsid w:val="00E36DCD"/>
    <w:rsid w:val="00E672A3"/>
    <w:rsid w:val="00EE5F35"/>
    <w:rsid w:val="00F03B5C"/>
    <w:rsid w:val="00F1061A"/>
    <w:rsid w:val="00F554B7"/>
    <w:rsid w:val="00F76412"/>
    <w:rsid w:val="00F907FC"/>
    <w:rsid w:val="00FA1775"/>
    <w:rsid w:val="00FB0255"/>
    <w:rsid w:val="00FE1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A45B9B"/>
  <w15:chartTrackingRefBased/>
  <w15:docId w15:val="{0AA66DA7-6177-4093-9C4A-066C740F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0">
    <w:name w:val="标题 1 字符"/>
    <w:basedOn w:val="a0"/>
    <w:link w:val="1"/>
    <w:rsid w:val="00B01E70"/>
    <w:rPr>
      <w:rFonts w:ascii="宋体"/>
      <w:b/>
      <w:snapToGrid w:val="0"/>
      <w:sz w:val="24"/>
    </w:rPr>
  </w:style>
  <w:style w:type="character" w:customStyle="1" w:styleId="20">
    <w:name w:val="标题 2 字符"/>
    <w:basedOn w:val="a0"/>
    <w:link w:val="2"/>
    <w:rsid w:val="00B01E70"/>
    <w:rPr>
      <w:rFonts w:ascii="宋体"/>
      <w:b/>
      <w:snapToGrid w:val="0"/>
    </w:rPr>
  </w:style>
  <w:style w:type="table" w:styleId="af0">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e-line">
    <w:name w:val="ace-line"/>
    <w:basedOn w:val="a"/>
    <w:rsid w:val="00B3116B"/>
    <w:pPr>
      <w:widowControl/>
      <w:spacing w:before="100" w:beforeAutospacing="1" w:after="100" w:afterAutospacing="1" w:line="240" w:lineRule="auto"/>
    </w:pPr>
    <w:rPr>
      <w:rFonts w:hAnsi="宋体" w:cs="宋体"/>
      <w:snapToGrid/>
      <w:sz w:val="24"/>
      <w:szCs w:val="24"/>
    </w:rPr>
  </w:style>
  <w:style w:type="paragraph" w:styleId="af1">
    <w:name w:val="Normal (Web)"/>
    <w:basedOn w:val="a"/>
    <w:uiPriority w:val="99"/>
    <w:unhideWhenUsed/>
    <w:rsid w:val="00B3116B"/>
    <w:pPr>
      <w:widowControl/>
      <w:spacing w:before="100" w:beforeAutospacing="1" w:after="100" w:afterAutospacing="1" w:line="240" w:lineRule="auto"/>
    </w:pPr>
    <w:rPr>
      <w:rFonts w:hAnsi="宋体" w:cs="宋体"/>
      <w:snapToGrid/>
      <w:sz w:val="24"/>
      <w:szCs w:val="24"/>
    </w:rPr>
  </w:style>
  <w:style w:type="paragraph" w:styleId="af2">
    <w:name w:val="List Paragraph"/>
    <w:basedOn w:val="a"/>
    <w:uiPriority w:val="34"/>
    <w:qFormat/>
    <w:rsid w:val="005645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456">
      <w:bodyDiv w:val="1"/>
      <w:marLeft w:val="0"/>
      <w:marRight w:val="0"/>
      <w:marTop w:val="0"/>
      <w:marBottom w:val="0"/>
      <w:divBdr>
        <w:top w:val="none" w:sz="0" w:space="0" w:color="auto"/>
        <w:left w:val="none" w:sz="0" w:space="0" w:color="auto"/>
        <w:bottom w:val="none" w:sz="0" w:space="0" w:color="auto"/>
        <w:right w:val="none" w:sz="0" w:space="0" w:color="auto"/>
      </w:divBdr>
    </w:div>
    <w:div w:id="199510176">
      <w:bodyDiv w:val="1"/>
      <w:marLeft w:val="0"/>
      <w:marRight w:val="0"/>
      <w:marTop w:val="0"/>
      <w:marBottom w:val="0"/>
      <w:divBdr>
        <w:top w:val="none" w:sz="0" w:space="0" w:color="auto"/>
        <w:left w:val="none" w:sz="0" w:space="0" w:color="auto"/>
        <w:bottom w:val="none" w:sz="0" w:space="0" w:color="auto"/>
        <w:right w:val="none" w:sz="0" w:space="0" w:color="auto"/>
      </w:divBdr>
      <w:divsChild>
        <w:div w:id="428282314">
          <w:marLeft w:val="0"/>
          <w:marRight w:val="0"/>
          <w:marTop w:val="0"/>
          <w:marBottom w:val="0"/>
          <w:divBdr>
            <w:top w:val="none" w:sz="0" w:space="0" w:color="auto"/>
            <w:left w:val="none" w:sz="0" w:space="0" w:color="auto"/>
            <w:bottom w:val="none" w:sz="0" w:space="0" w:color="auto"/>
            <w:right w:val="none" w:sz="0" w:space="0" w:color="auto"/>
          </w:divBdr>
          <w:divsChild>
            <w:div w:id="445539598">
              <w:marLeft w:val="0"/>
              <w:marRight w:val="0"/>
              <w:marTop w:val="0"/>
              <w:marBottom w:val="0"/>
              <w:divBdr>
                <w:top w:val="none" w:sz="0" w:space="0" w:color="auto"/>
                <w:left w:val="none" w:sz="0" w:space="0" w:color="auto"/>
                <w:bottom w:val="none" w:sz="0" w:space="0" w:color="auto"/>
                <w:right w:val="none" w:sz="0" w:space="0" w:color="auto"/>
              </w:divBdr>
            </w:div>
            <w:div w:id="16504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5549">
      <w:bodyDiv w:val="1"/>
      <w:marLeft w:val="0"/>
      <w:marRight w:val="0"/>
      <w:marTop w:val="0"/>
      <w:marBottom w:val="0"/>
      <w:divBdr>
        <w:top w:val="none" w:sz="0" w:space="0" w:color="auto"/>
        <w:left w:val="none" w:sz="0" w:space="0" w:color="auto"/>
        <w:bottom w:val="none" w:sz="0" w:space="0" w:color="auto"/>
        <w:right w:val="none" w:sz="0" w:space="0" w:color="auto"/>
      </w:divBdr>
    </w:div>
    <w:div w:id="487597511">
      <w:bodyDiv w:val="1"/>
      <w:marLeft w:val="0"/>
      <w:marRight w:val="0"/>
      <w:marTop w:val="0"/>
      <w:marBottom w:val="0"/>
      <w:divBdr>
        <w:top w:val="none" w:sz="0" w:space="0" w:color="auto"/>
        <w:left w:val="none" w:sz="0" w:space="0" w:color="auto"/>
        <w:bottom w:val="none" w:sz="0" w:space="0" w:color="auto"/>
        <w:right w:val="none" w:sz="0" w:space="0" w:color="auto"/>
      </w:divBdr>
    </w:div>
    <w:div w:id="768045714">
      <w:bodyDiv w:val="1"/>
      <w:marLeft w:val="0"/>
      <w:marRight w:val="0"/>
      <w:marTop w:val="0"/>
      <w:marBottom w:val="0"/>
      <w:divBdr>
        <w:top w:val="none" w:sz="0" w:space="0" w:color="auto"/>
        <w:left w:val="none" w:sz="0" w:space="0" w:color="auto"/>
        <w:bottom w:val="none" w:sz="0" w:space="0" w:color="auto"/>
        <w:right w:val="none" w:sz="0" w:space="0" w:color="auto"/>
      </w:divBdr>
    </w:div>
    <w:div w:id="909000458">
      <w:bodyDiv w:val="1"/>
      <w:marLeft w:val="0"/>
      <w:marRight w:val="0"/>
      <w:marTop w:val="0"/>
      <w:marBottom w:val="0"/>
      <w:divBdr>
        <w:top w:val="none" w:sz="0" w:space="0" w:color="auto"/>
        <w:left w:val="none" w:sz="0" w:space="0" w:color="auto"/>
        <w:bottom w:val="none" w:sz="0" w:space="0" w:color="auto"/>
        <w:right w:val="none" w:sz="0" w:space="0" w:color="auto"/>
      </w:divBdr>
      <w:divsChild>
        <w:div w:id="344090232">
          <w:marLeft w:val="0"/>
          <w:marRight w:val="0"/>
          <w:marTop w:val="0"/>
          <w:marBottom w:val="0"/>
          <w:divBdr>
            <w:top w:val="none" w:sz="0" w:space="0" w:color="auto"/>
            <w:left w:val="none" w:sz="0" w:space="0" w:color="auto"/>
            <w:bottom w:val="none" w:sz="0" w:space="0" w:color="auto"/>
            <w:right w:val="none" w:sz="0" w:space="0" w:color="auto"/>
          </w:divBdr>
          <w:divsChild>
            <w:div w:id="2880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6044">
      <w:bodyDiv w:val="1"/>
      <w:marLeft w:val="0"/>
      <w:marRight w:val="0"/>
      <w:marTop w:val="0"/>
      <w:marBottom w:val="0"/>
      <w:divBdr>
        <w:top w:val="none" w:sz="0" w:space="0" w:color="auto"/>
        <w:left w:val="none" w:sz="0" w:space="0" w:color="auto"/>
        <w:bottom w:val="none" w:sz="0" w:space="0" w:color="auto"/>
        <w:right w:val="none" w:sz="0" w:space="0" w:color="auto"/>
      </w:divBdr>
    </w:div>
    <w:div w:id="1200895802">
      <w:bodyDiv w:val="1"/>
      <w:marLeft w:val="0"/>
      <w:marRight w:val="0"/>
      <w:marTop w:val="0"/>
      <w:marBottom w:val="0"/>
      <w:divBdr>
        <w:top w:val="none" w:sz="0" w:space="0" w:color="auto"/>
        <w:left w:val="none" w:sz="0" w:space="0" w:color="auto"/>
        <w:bottom w:val="none" w:sz="0" w:space="0" w:color="auto"/>
        <w:right w:val="none" w:sz="0" w:space="0" w:color="auto"/>
      </w:divBdr>
    </w:div>
    <w:div w:id="1419446443">
      <w:bodyDiv w:val="1"/>
      <w:marLeft w:val="0"/>
      <w:marRight w:val="0"/>
      <w:marTop w:val="0"/>
      <w:marBottom w:val="0"/>
      <w:divBdr>
        <w:top w:val="none" w:sz="0" w:space="0" w:color="auto"/>
        <w:left w:val="none" w:sz="0" w:space="0" w:color="auto"/>
        <w:bottom w:val="none" w:sz="0" w:space="0" w:color="auto"/>
        <w:right w:val="none" w:sz="0" w:space="0" w:color="auto"/>
      </w:divBdr>
    </w:div>
    <w:div w:id="1425958900">
      <w:bodyDiv w:val="1"/>
      <w:marLeft w:val="0"/>
      <w:marRight w:val="0"/>
      <w:marTop w:val="0"/>
      <w:marBottom w:val="0"/>
      <w:divBdr>
        <w:top w:val="none" w:sz="0" w:space="0" w:color="auto"/>
        <w:left w:val="none" w:sz="0" w:space="0" w:color="auto"/>
        <w:bottom w:val="none" w:sz="0" w:space="0" w:color="auto"/>
        <w:right w:val="none" w:sz="0" w:space="0" w:color="auto"/>
      </w:divBdr>
      <w:divsChild>
        <w:div w:id="1750535274">
          <w:marLeft w:val="0"/>
          <w:marRight w:val="0"/>
          <w:marTop w:val="0"/>
          <w:marBottom w:val="0"/>
          <w:divBdr>
            <w:top w:val="none" w:sz="0" w:space="0" w:color="auto"/>
            <w:left w:val="none" w:sz="0" w:space="0" w:color="auto"/>
            <w:bottom w:val="none" w:sz="0" w:space="0" w:color="auto"/>
            <w:right w:val="none" w:sz="0" w:space="0" w:color="auto"/>
          </w:divBdr>
          <w:divsChild>
            <w:div w:id="486551449">
              <w:marLeft w:val="0"/>
              <w:marRight w:val="0"/>
              <w:marTop w:val="0"/>
              <w:marBottom w:val="0"/>
              <w:divBdr>
                <w:top w:val="none" w:sz="0" w:space="0" w:color="auto"/>
                <w:left w:val="none" w:sz="0" w:space="0" w:color="auto"/>
                <w:bottom w:val="none" w:sz="0" w:space="0" w:color="auto"/>
                <w:right w:val="none" w:sz="0" w:space="0" w:color="auto"/>
              </w:divBdr>
            </w:div>
            <w:div w:id="148600762">
              <w:marLeft w:val="0"/>
              <w:marRight w:val="0"/>
              <w:marTop w:val="0"/>
              <w:marBottom w:val="0"/>
              <w:divBdr>
                <w:top w:val="none" w:sz="0" w:space="0" w:color="auto"/>
                <w:left w:val="none" w:sz="0" w:space="0" w:color="auto"/>
                <w:bottom w:val="none" w:sz="0" w:space="0" w:color="auto"/>
                <w:right w:val="none" w:sz="0" w:space="0" w:color="auto"/>
              </w:divBdr>
            </w:div>
            <w:div w:id="910775580">
              <w:marLeft w:val="0"/>
              <w:marRight w:val="0"/>
              <w:marTop w:val="0"/>
              <w:marBottom w:val="0"/>
              <w:divBdr>
                <w:top w:val="none" w:sz="0" w:space="0" w:color="auto"/>
                <w:left w:val="none" w:sz="0" w:space="0" w:color="auto"/>
                <w:bottom w:val="none" w:sz="0" w:space="0" w:color="auto"/>
                <w:right w:val="none" w:sz="0" w:space="0" w:color="auto"/>
              </w:divBdr>
            </w:div>
            <w:div w:id="846166469">
              <w:marLeft w:val="0"/>
              <w:marRight w:val="0"/>
              <w:marTop w:val="0"/>
              <w:marBottom w:val="0"/>
              <w:divBdr>
                <w:top w:val="none" w:sz="0" w:space="0" w:color="auto"/>
                <w:left w:val="none" w:sz="0" w:space="0" w:color="auto"/>
                <w:bottom w:val="none" w:sz="0" w:space="0" w:color="auto"/>
                <w:right w:val="none" w:sz="0" w:space="0" w:color="auto"/>
              </w:divBdr>
            </w:div>
            <w:div w:id="8693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9294">
      <w:bodyDiv w:val="1"/>
      <w:marLeft w:val="0"/>
      <w:marRight w:val="0"/>
      <w:marTop w:val="0"/>
      <w:marBottom w:val="0"/>
      <w:divBdr>
        <w:top w:val="none" w:sz="0" w:space="0" w:color="auto"/>
        <w:left w:val="none" w:sz="0" w:space="0" w:color="auto"/>
        <w:bottom w:val="none" w:sz="0" w:space="0" w:color="auto"/>
        <w:right w:val="none" w:sz="0" w:space="0" w:color="auto"/>
      </w:divBdr>
    </w:div>
    <w:div w:id="173396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测试报告.dot</Template>
  <TotalTime>940</TotalTime>
  <Pages>7</Pages>
  <Words>516</Words>
  <Characters>2946</Characters>
  <Application>Microsoft Office Word</Application>
  <DocSecurity>0</DocSecurity>
  <Lines>24</Lines>
  <Paragraphs>6</Paragraphs>
  <ScaleCrop>false</ScaleCrop>
  <Company>&lt;SJTU&gt;</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杨 菡雪</cp:lastModifiedBy>
  <cp:revision>82</cp:revision>
  <dcterms:created xsi:type="dcterms:W3CDTF">2014-07-21T08:17:00Z</dcterms:created>
  <dcterms:modified xsi:type="dcterms:W3CDTF">2023-06-18T04:51:00Z</dcterms:modified>
</cp:coreProperties>
</file>