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C7" w:rsidRPr="00A17811" w:rsidRDefault="00020B14" w:rsidP="00BF0C35">
      <w:pPr>
        <w:pStyle w:val="GFS5"/>
        <w:spacing w:line="360" w:lineRule="auto"/>
      </w:pPr>
      <w:r>
        <w:t>ОТЧЕТ О РАЗРАБОТКЕ АГИТАЦИОННОГО ПЛАКАТА</w:t>
      </w:r>
      <w:r w:rsidR="00887B32">
        <w:t>.</w:t>
      </w:r>
    </w:p>
    <w:p w:rsidR="001E3FF3" w:rsidRDefault="005D5FBD" w:rsidP="00481788">
      <w:pPr>
        <w:pStyle w:val="GFS0"/>
        <w:jc w:val="right"/>
      </w:pPr>
      <w:r>
        <w:t>2021.01.02</w:t>
      </w:r>
    </w:p>
    <w:p w:rsidR="00481788" w:rsidRDefault="00481788" w:rsidP="00481788">
      <w:pPr>
        <w:pStyle w:val="GFS0"/>
        <w:jc w:val="right"/>
      </w:pPr>
      <w:r>
        <w:t>Версия плаката: 2021.01.02</w:t>
      </w:r>
    </w:p>
    <w:p w:rsidR="0031392A" w:rsidRDefault="00737E75" w:rsidP="00BF0C35">
      <w:pPr>
        <w:pStyle w:val="GFS1"/>
        <w:numPr>
          <w:ilvl w:val="0"/>
          <w:numId w:val="0"/>
        </w:numPr>
        <w:spacing w:line="360" w:lineRule="auto"/>
        <w:ind w:left="432" w:hanging="432"/>
      </w:pPr>
      <w:bookmarkStart w:id="0" w:name="_Toc61106658"/>
      <w:r>
        <w:t>СОДЕРЖАНИЕ:</w:t>
      </w:r>
      <w:bookmarkEnd w:id="0"/>
    </w:p>
    <w:p w:rsidR="001F418E" w:rsidRDefault="00CC76C7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3E71FD"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 w:rsidRPr="003E71FD">
        <w:rPr>
          <w:rFonts w:ascii="Times New Roman" w:hAnsi="Times New Roman"/>
          <w:b/>
        </w:rPr>
        <w:fldChar w:fldCharType="separate"/>
      </w:r>
      <w:hyperlink w:anchor="_Toc61106658" w:history="1">
        <w:r w:rsidR="001F418E" w:rsidRPr="007A7B5A">
          <w:rPr>
            <w:rStyle w:val="ae"/>
            <w:noProof/>
          </w:rPr>
          <w:t>СОДЕРЖАНИЕ: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_Toc61106658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59" w:history="1">
        <w:r w:rsidR="001F418E" w:rsidRPr="007A7B5A">
          <w:rPr>
            <w:rStyle w:val="ae"/>
            <w:noProof/>
          </w:rPr>
          <w:t>1. Целеполагание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_Toc61106659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3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0" w:history="1">
        <w:r w:rsidR="001F418E" w:rsidRPr="007A7B5A">
          <w:rPr>
            <w:rStyle w:val="ae"/>
            <w:noProof/>
          </w:rPr>
          <w:t>2. Критерии оценки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_Toc61106660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3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1" w:history="1">
        <w:r w:rsidR="001F418E" w:rsidRPr="007A7B5A">
          <w:rPr>
            <w:rStyle w:val="ae"/>
            <w:noProof/>
          </w:rPr>
          <w:t>2.1. Оценка эффективности листовки с точки зрения целеполагания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_Toc61106661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3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2" w:history="1">
        <w:r w:rsidR="001F418E" w:rsidRPr="007A7B5A">
          <w:rPr>
            <w:rStyle w:val="ae"/>
            <w:noProof/>
          </w:rPr>
          <w:t>2.2. Прочие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_Toc61106662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3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3" w:history="1">
        <w:r w:rsidR="001F418E" w:rsidRPr="007A7B5A">
          <w:rPr>
            <w:rStyle w:val="ae"/>
            <w:noProof/>
          </w:rPr>
          <w:t>3. Общие методики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_Toc61106663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4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4" w:history="1">
        <w:r w:rsidR="001F418E" w:rsidRPr="007A7B5A">
          <w:rPr>
            <w:rStyle w:val="ae"/>
            <w:noProof/>
          </w:rPr>
          <w:t>3.1. Приоритет аргументов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_Toc61106664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4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5" w:history="1">
        <w:r w:rsidR="001F418E" w:rsidRPr="007A7B5A">
          <w:rPr>
            <w:rStyle w:val="ae"/>
            <w:noProof/>
          </w:rPr>
          <w:t>3.2. Внедрение, подвести к определенным мыслям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_Toc61106665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4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6" w:history="1">
        <w:r w:rsidR="001F418E" w:rsidRPr="007A7B5A">
          <w:rPr>
            <w:rStyle w:val="ae"/>
            <w:noProof/>
          </w:rPr>
          <w:t>3.3. Основные идеи, которые нужно передать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_Toc61106666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4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7" w:history="1">
        <w:r w:rsidR="001F418E" w:rsidRPr="007A7B5A">
          <w:rPr>
            <w:rStyle w:val="ae"/>
            <w:noProof/>
          </w:rPr>
          <w:t>3.3.1. Капитал не способен ограничить свою жадность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_Toc61106667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4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8" w:history="1">
        <w:r w:rsidR="001F418E" w:rsidRPr="007A7B5A">
          <w:rPr>
            <w:rStyle w:val="ae"/>
            <w:noProof/>
          </w:rPr>
          <w:t>3.3.2. При капитализме власть находится в руках богатых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_Toc61106668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4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9" w:history="1">
        <w:r w:rsidR="001F418E" w:rsidRPr="007A7B5A">
          <w:rPr>
            <w:rStyle w:val="ae"/>
            <w:noProof/>
          </w:rPr>
          <w:t>3.4. Сделать листовку одной картинкой, как большой плакат.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_Toc61106669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4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0" w:history="1">
        <w:r w:rsidR="001F418E" w:rsidRPr="007A7B5A">
          <w:rPr>
            <w:rStyle w:val="ae"/>
            <w:noProof/>
          </w:rPr>
          <w:t>3.5. Дизайн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_Toc61106670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5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1" w:history="1">
        <w:r w:rsidR="001F418E" w:rsidRPr="007A7B5A">
          <w:rPr>
            <w:rStyle w:val="ae"/>
            <w:noProof/>
          </w:rPr>
          <w:t>4. Содержимое плаката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_Toc61106671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6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2" w:history="1">
        <w:r w:rsidR="001F418E" w:rsidRPr="007A7B5A">
          <w:rPr>
            <w:rStyle w:val="ae"/>
            <w:noProof/>
          </w:rPr>
          <w:t>4.1. Титульный лист – неразрешимые проблемы капитализма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_Toc61106672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6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3" w:history="1">
        <w:r w:rsidR="001F418E" w:rsidRPr="007A7B5A">
          <w:rPr>
            <w:rStyle w:val="ae"/>
            <w:noProof/>
          </w:rPr>
          <w:t>4.1.1. Ненавязчивость названия (содержания)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_Toc61106673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7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4" w:history="1">
        <w:r w:rsidR="001F418E" w:rsidRPr="007A7B5A">
          <w:rPr>
            <w:rStyle w:val="ae"/>
            <w:noProof/>
          </w:rPr>
          <w:t>4.2. Аргументы – конкурируя, капиталы делают жизнь людей хуже (жадность капиталов)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_Toc61106674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8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5" w:history="1">
        <w:r w:rsidR="001F418E" w:rsidRPr="007A7B5A">
          <w:rPr>
            <w:rStyle w:val="ae"/>
            <w:noProof/>
          </w:rPr>
          <w:t>4.2.1. Способы уменьшить издержки, чтобы выдержать конкуренцию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_Toc61106675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8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6" w:history="1">
        <w:r w:rsidR="001F418E" w:rsidRPr="007A7B5A">
          <w:rPr>
            <w:rStyle w:val="ae"/>
            <w:noProof/>
          </w:rPr>
          <w:t>4.2.2. Легализованное воровство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_Toc61106676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8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7" w:history="1">
        <w:r w:rsidR="001F418E" w:rsidRPr="007A7B5A">
          <w:rPr>
            <w:rStyle w:val="ae"/>
            <w:noProof/>
          </w:rPr>
          <w:t>4.2.3. Капитал не имеет родины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_Toc61106677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9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8" w:history="1">
        <w:r w:rsidR="001F418E" w:rsidRPr="007A7B5A">
          <w:rPr>
            <w:rStyle w:val="ae"/>
            <w:noProof/>
          </w:rPr>
          <w:t>4.2.4. Бесполезная работа, автоматизация и рабочий день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_Toc61106678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9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9" w:history="1">
        <w:r w:rsidR="001F418E" w:rsidRPr="007A7B5A">
          <w:rPr>
            <w:rStyle w:val="ae"/>
            <w:noProof/>
          </w:rPr>
          <w:t>4.3. Аргументы - менты не способны ограничить жадность капитала (возможности ментов)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_Toc61106679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9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0" w:history="1">
        <w:r w:rsidR="001F418E" w:rsidRPr="007A7B5A">
          <w:rPr>
            <w:rStyle w:val="ae"/>
            <w:noProof/>
          </w:rPr>
          <w:t>4.3.1. Кому подчиняются высокопоставленные менты и министры?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_Toc61106680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9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1" w:history="1">
        <w:r w:rsidR="001F418E" w:rsidRPr="007A7B5A">
          <w:rPr>
            <w:rStyle w:val="ae"/>
            <w:noProof/>
          </w:rPr>
          <w:t>4.4. Что делать и что получите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_Toc61106681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10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2" w:history="1">
        <w:r w:rsidR="001F418E" w:rsidRPr="007A7B5A">
          <w:rPr>
            <w:rStyle w:val="ae"/>
            <w:noProof/>
          </w:rPr>
          <w:t>4.4.1. Как поднять зарплату сейчас – профсоюзы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_Toc61106682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10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3" w:history="1">
        <w:r w:rsidR="001F418E" w:rsidRPr="007A7B5A">
          <w:rPr>
            <w:rStyle w:val="ae"/>
            <w:noProof/>
          </w:rPr>
          <w:t>4.4.2. Ипотека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_Toc61106683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10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4" w:history="1">
        <w:r w:rsidR="001F418E" w:rsidRPr="007A7B5A">
          <w:rPr>
            <w:rStyle w:val="ae"/>
            <w:noProof/>
          </w:rPr>
          <w:t>4.5. Системная информация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_Toc61106684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11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5" w:history="1">
        <w:r w:rsidR="001F418E" w:rsidRPr="007A7B5A">
          <w:rPr>
            <w:rStyle w:val="ae"/>
            <w:noProof/>
          </w:rPr>
          <w:t>4.5.1. Контакты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_Toc61106685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11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6" w:history="1">
        <w:r w:rsidR="001F418E" w:rsidRPr="007A7B5A">
          <w:rPr>
            <w:rStyle w:val="ae"/>
            <w:noProof/>
          </w:rPr>
          <w:t>4.5.2. О файле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_Toc61106686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11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7" w:history="1">
        <w:r w:rsidR="001F418E" w:rsidRPr="007A7B5A">
          <w:rPr>
            <w:rStyle w:val="ae"/>
            <w:noProof/>
          </w:rPr>
          <w:t>5. Возможные улучшения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_Toc61106687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12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8" w:history="1">
        <w:r w:rsidR="001F418E" w:rsidRPr="007A7B5A">
          <w:rPr>
            <w:rStyle w:val="ae"/>
            <w:noProof/>
          </w:rPr>
          <w:t>5.1. Порядок аргументов про жадность капиталов и возможности ментов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_Toc61106688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12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C6285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9" w:history="1">
        <w:r w:rsidR="001F418E" w:rsidRPr="007A7B5A">
          <w:rPr>
            <w:rStyle w:val="ae"/>
            <w:noProof/>
          </w:rPr>
          <w:t>5.2. Убедится в том, что человек просматривает в аргументы ожидаемом порядке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_Toc61106689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12</w:t>
        </w:r>
        <w:r w:rsidR="001F418E">
          <w:rPr>
            <w:noProof/>
            <w:webHidden/>
          </w:rPr>
          <w:fldChar w:fldCharType="end"/>
        </w:r>
      </w:hyperlink>
    </w:p>
    <w:p w:rsidR="002874CA" w:rsidRPr="003E71FD" w:rsidRDefault="00CC76C7" w:rsidP="00900407">
      <w:pPr>
        <w:pStyle w:val="GFS0"/>
        <w:rPr>
          <w:rFonts w:eastAsia="Calibri"/>
        </w:rPr>
        <w:sectPr w:rsidR="002874CA" w:rsidRPr="003E71FD" w:rsidSect="00A65C6C">
          <w:footerReference w:type="default" r:id="rId8"/>
          <w:endnotePr>
            <w:numFmt w:val="decimal"/>
          </w:endnotePr>
          <w:pgSz w:w="11906" w:h="16838"/>
          <w:pgMar w:top="1134" w:right="566" w:bottom="1134" w:left="567" w:header="708" w:footer="708" w:gutter="0"/>
          <w:pgNumType w:start="1"/>
          <w:cols w:space="708"/>
          <w:docGrid w:linePitch="360"/>
        </w:sectPr>
      </w:pPr>
      <w:r w:rsidRPr="003E71FD">
        <w:rPr>
          <w:rFonts w:eastAsia="Calibri"/>
        </w:rPr>
        <w:fldChar w:fldCharType="end"/>
      </w:r>
    </w:p>
    <w:p w:rsidR="00481788" w:rsidRDefault="00481788" w:rsidP="001E3FF3">
      <w:pPr>
        <w:pStyle w:val="GFS1"/>
        <w:spacing w:line="360" w:lineRule="auto"/>
      </w:pPr>
      <w:bookmarkStart w:id="1" w:name="_Toc61106659"/>
      <w:r>
        <w:lastRenderedPageBreak/>
        <w:t>Целеполагание</w:t>
      </w:r>
      <w:bookmarkEnd w:id="1"/>
    </w:p>
    <w:p w:rsidR="00481788" w:rsidRDefault="00481788" w:rsidP="00481788">
      <w:pPr>
        <w:pStyle w:val="GFS0"/>
      </w:pPr>
      <w:r>
        <w:t xml:space="preserve">        С</w:t>
      </w:r>
      <w:r w:rsidRPr="00481788">
        <w:t>делать больше носителей социалистических идей, показав основную причину проблем</w:t>
      </w:r>
      <w:r w:rsidR="00243939">
        <w:t xml:space="preserve"> (</w:t>
      </w:r>
      <w:r w:rsidR="00243939" w:rsidRPr="00243939">
        <w:t>≈</w:t>
      </w:r>
      <w:r w:rsidR="00243939">
        <w:t xml:space="preserve"> заинтересовать людей в идеях социализма</w:t>
      </w:r>
      <w:r w:rsidR="006C2268">
        <w:t>, а не рассказывать про его устройство</w:t>
      </w:r>
      <w:r w:rsidR="00243939">
        <w:t>)</w:t>
      </w:r>
      <w:r>
        <w:t>.</w:t>
      </w:r>
    </w:p>
    <w:p w:rsidR="007B3A3A" w:rsidRPr="00217665" w:rsidRDefault="007B3A3A" w:rsidP="00481788">
      <w:pPr>
        <w:pStyle w:val="GFS0"/>
      </w:pPr>
      <w:r>
        <w:t xml:space="preserve">       </w:t>
      </w:r>
      <w:r w:rsidR="0050799D">
        <w:t xml:space="preserve">Главная мысль, которую нужно </w:t>
      </w:r>
      <w:r w:rsidR="00217665" w:rsidRPr="00217665">
        <w:t>наглядно показать</w:t>
      </w:r>
      <w:r w:rsidR="0050799D">
        <w:t>: проблема не в конкретных личностях, нарушающих закон, а в системе.</w:t>
      </w:r>
    </w:p>
    <w:p w:rsidR="001E3FF3" w:rsidRDefault="001E3FF3" w:rsidP="001E3FF3">
      <w:pPr>
        <w:pStyle w:val="GFS1"/>
        <w:spacing w:line="360" w:lineRule="auto"/>
      </w:pPr>
      <w:bookmarkStart w:id="2" w:name="_Toc61106660"/>
      <w:r>
        <w:t>Критерии оценки</w:t>
      </w:r>
      <w:bookmarkEnd w:id="2"/>
    </w:p>
    <w:p w:rsidR="00CC3093" w:rsidRDefault="003F625A" w:rsidP="00900407">
      <w:pPr>
        <w:pStyle w:val="GFS0"/>
      </w:pPr>
      <w:r w:rsidRPr="003F625A">
        <w:t xml:space="preserve">        </w:t>
      </w:r>
      <w:r w:rsidR="006E51FC">
        <w:t xml:space="preserve">Оценка происходит </w:t>
      </w:r>
      <w:r w:rsidR="00481788">
        <w:t>с точки зрения целеполагания.</w:t>
      </w:r>
    </w:p>
    <w:p w:rsidR="00572AD9" w:rsidRPr="003F625A" w:rsidRDefault="00572AD9" w:rsidP="00572AD9">
      <w:pPr>
        <w:pStyle w:val="GFS2"/>
      </w:pPr>
      <w:bookmarkStart w:id="3" w:name="_Toc61106661"/>
      <w:r>
        <w:t>Оценка эффективности листовки с точки зрения целеполагания</w:t>
      </w:r>
      <w:bookmarkEnd w:id="3"/>
    </w:p>
    <w:p w:rsidR="001E3FF3" w:rsidRDefault="001E3FF3" w:rsidP="00900407">
      <w:pPr>
        <w:pStyle w:val="GFS0"/>
        <w:numPr>
          <w:ilvl w:val="0"/>
          <w:numId w:val="30"/>
        </w:numPr>
      </w:pPr>
      <w:r>
        <w:t xml:space="preserve">Рост просмотров </w:t>
      </w:r>
      <w:r w:rsidR="00093321">
        <w:t xml:space="preserve">в указанной группе </w:t>
      </w:r>
      <w:proofErr w:type="spellStart"/>
      <w:r w:rsidR="00093321">
        <w:t>вк</w:t>
      </w:r>
      <w:proofErr w:type="spellEnd"/>
      <w:r>
        <w:t>, после выкладывания презентации в комментариях.</w:t>
      </w:r>
    </w:p>
    <w:p w:rsidR="001E3FF3" w:rsidRDefault="001E3FF3" w:rsidP="00900407">
      <w:pPr>
        <w:pStyle w:val="GFS0"/>
        <w:numPr>
          <w:ilvl w:val="0"/>
          <w:numId w:val="30"/>
        </w:numPr>
      </w:pPr>
      <w:r>
        <w:t>Непосредственно отзыв человека</w:t>
      </w:r>
    </w:p>
    <w:p w:rsidR="001E3FF3" w:rsidRDefault="001E3FF3" w:rsidP="00900407">
      <w:pPr>
        <w:pStyle w:val="GFS0"/>
        <w:numPr>
          <w:ilvl w:val="0"/>
          <w:numId w:val="30"/>
        </w:numPr>
      </w:pPr>
      <w:r>
        <w:t>Личные наблюдения за читающим</w:t>
      </w:r>
    </w:p>
    <w:p w:rsidR="00572AD9" w:rsidRDefault="00572AD9" w:rsidP="00572AD9">
      <w:pPr>
        <w:pStyle w:val="GFS2"/>
      </w:pPr>
      <w:bookmarkStart w:id="4" w:name="_Toc61106662"/>
      <w:r>
        <w:t>Прочие</w:t>
      </w:r>
      <w:bookmarkEnd w:id="4"/>
    </w:p>
    <w:p w:rsidR="00572AD9" w:rsidRDefault="00E56C67" w:rsidP="00E56C67">
      <w:pPr>
        <w:pStyle w:val="GFS0"/>
        <w:numPr>
          <w:ilvl w:val="0"/>
          <w:numId w:val="37"/>
        </w:numPr>
      </w:pPr>
      <w:r>
        <w:t>Количество умственных усилий, которые нужно потратить на прочтение листовки. Простота передачи мыслей. (</w:t>
      </w:r>
      <w:r w:rsidR="00C97D2C">
        <w:t>её</w:t>
      </w:r>
      <w:r>
        <w:t xml:space="preserve"> сложно объективно оценивать, но важно не забывать об этом).</w:t>
      </w:r>
    </w:p>
    <w:p w:rsidR="009B7768" w:rsidRDefault="00E56C67" w:rsidP="00E56C67">
      <w:pPr>
        <w:pStyle w:val="GFS0"/>
        <w:numPr>
          <w:ilvl w:val="0"/>
          <w:numId w:val="37"/>
        </w:numPr>
      </w:pPr>
      <w:r>
        <w:t>Время на прочтение листовки.</w:t>
      </w:r>
    </w:p>
    <w:p w:rsidR="00E56C67" w:rsidRPr="00572AD9" w:rsidRDefault="009B7768" w:rsidP="009B7768">
      <w:pPr>
        <w:pStyle w:val="GFS0"/>
      </w:pPr>
      <w:r>
        <w:br w:type="page"/>
      </w:r>
    </w:p>
    <w:p w:rsidR="008E6810" w:rsidRDefault="00481788" w:rsidP="008E6810">
      <w:pPr>
        <w:pStyle w:val="GFS1"/>
      </w:pPr>
      <w:bookmarkStart w:id="5" w:name="_Toc61106663"/>
      <w:r>
        <w:lastRenderedPageBreak/>
        <w:t>Общие методики</w:t>
      </w:r>
      <w:bookmarkEnd w:id="5"/>
    </w:p>
    <w:p w:rsidR="00611DD3" w:rsidRDefault="00DC2611" w:rsidP="00900407">
      <w:pPr>
        <w:pStyle w:val="GFS0"/>
      </w:pPr>
      <w:r>
        <w:t xml:space="preserve">        Основная задача плаката не столько рассказать про устройство социализма, сколько показать несостоятельность других </w:t>
      </w:r>
      <w:r w:rsidR="00565AD8">
        <w:t>идей</w:t>
      </w:r>
      <w:r>
        <w:t>.</w:t>
      </w:r>
    </w:p>
    <w:p w:rsidR="00D13492" w:rsidRDefault="00D13492" w:rsidP="00D13492">
      <w:pPr>
        <w:pStyle w:val="GFS2"/>
      </w:pPr>
      <w:bookmarkStart w:id="6" w:name="_Toc61106664"/>
      <w:r>
        <w:t>Приоритет аргументов</w:t>
      </w:r>
      <w:bookmarkEnd w:id="6"/>
    </w:p>
    <w:p w:rsidR="00DC2611" w:rsidRDefault="00D13492" w:rsidP="00900407">
      <w:pPr>
        <w:pStyle w:val="GFS0"/>
      </w:pPr>
      <w:r>
        <w:t xml:space="preserve">       В первую очередь идут самые неотразимые аргументы</w:t>
      </w:r>
      <w:r w:rsidR="00D35A78">
        <w:t>, вызывающие как можно меньше споров и вопросов</w:t>
      </w:r>
      <w:r>
        <w:t>. Сомнительное отношение к первому аргументу может отбить желание дальнейшего чтения.</w:t>
      </w:r>
    </w:p>
    <w:p w:rsidR="002B5B18" w:rsidRDefault="002B5B18" w:rsidP="002B5B18">
      <w:pPr>
        <w:pStyle w:val="GFS2"/>
      </w:pPr>
      <w:bookmarkStart w:id="7" w:name="_Toc61106665"/>
      <w:r>
        <w:t>Внедрение, подвести к определенным мыслям</w:t>
      </w:r>
      <w:bookmarkEnd w:id="7"/>
    </w:p>
    <w:p w:rsidR="002B5B18" w:rsidRDefault="002B5B18" w:rsidP="002B5B18">
      <w:pPr>
        <w:pStyle w:val="GFS0"/>
      </w:pPr>
      <w:r>
        <w:t xml:space="preserve">       Человек больше ценит мысли, до которых он дошел сам. Они не так навязчивы.</w:t>
      </w:r>
    </w:p>
    <w:p w:rsidR="002B5B18" w:rsidRDefault="006B24E9" w:rsidP="00900407">
      <w:pPr>
        <w:pStyle w:val="GFS0"/>
      </w:pPr>
      <w:r>
        <w:t xml:space="preserve">       Вместо утверждений лучше задавать наводящие вопросы.</w:t>
      </w:r>
    </w:p>
    <w:p w:rsidR="0003629A" w:rsidRDefault="0003629A" w:rsidP="0003629A">
      <w:pPr>
        <w:pStyle w:val="GFS2"/>
      </w:pPr>
      <w:bookmarkStart w:id="8" w:name="_Toc61106666"/>
      <w:r>
        <w:t>Основные идеи, которые нужно передать</w:t>
      </w:r>
      <w:bookmarkEnd w:id="8"/>
    </w:p>
    <w:p w:rsidR="0003629A" w:rsidRPr="008C71BE" w:rsidRDefault="00611DD3" w:rsidP="0003629A">
      <w:pPr>
        <w:pStyle w:val="GFS0"/>
      </w:pPr>
      <w:r>
        <w:t xml:space="preserve">        </w:t>
      </w:r>
      <w:r w:rsidR="005D21D7">
        <w:t xml:space="preserve">Использовать </w:t>
      </w:r>
      <w:r w:rsidR="008C71BE">
        <w:t xml:space="preserve">только </w:t>
      </w:r>
      <w:r w:rsidR="005D21D7">
        <w:t>с</w:t>
      </w:r>
      <w:r>
        <w:t xml:space="preserve">амые </w:t>
      </w:r>
      <w:r w:rsidR="005D21D7">
        <w:t>проверенные</w:t>
      </w:r>
      <w:r w:rsidR="008C71BE">
        <w:t xml:space="preserve"> и надежные</w:t>
      </w:r>
      <w:r w:rsidR="005D21D7">
        <w:t xml:space="preserve"> аргументы.</w:t>
      </w:r>
      <w:r w:rsidR="008C71BE" w:rsidRPr="008C71BE">
        <w:t xml:space="preserve"> </w:t>
      </w:r>
      <w:r w:rsidR="008C71BE">
        <w:t>Задавание этих вопросов-аргументов капиталистическим ораторам должно выводить их на чистую воду и показывать слабость капиталистической системы.</w:t>
      </w:r>
    </w:p>
    <w:p w:rsidR="0003629A" w:rsidRDefault="0003629A" w:rsidP="0003629A">
      <w:pPr>
        <w:pStyle w:val="GFS3"/>
      </w:pPr>
      <w:bookmarkStart w:id="9" w:name="_Toc61106667"/>
      <w:r>
        <w:t>Капитал не способен ограничить свою жадность</w:t>
      </w:r>
      <w:bookmarkEnd w:id="9"/>
    </w:p>
    <w:p w:rsidR="0003629A" w:rsidRPr="001308E4" w:rsidRDefault="00427AAA" w:rsidP="0003629A">
      <w:pPr>
        <w:pStyle w:val="GFS0"/>
      </w:pPr>
      <w:r>
        <w:t xml:space="preserve">       Все проблемы с экономикой, медициной, образованием, войнами вытекают из этой.</w:t>
      </w:r>
    </w:p>
    <w:p w:rsidR="0003629A" w:rsidRPr="0003629A" w:rsidRDefault="0003629A" w:rsidP="0003629A">
      <w:pPr>
        <w:pStyle w:val="GFS3"/>
      </w:pPr>
      <w:bookmarkStart w:id="10" w:name="_Toc61106668"/>
      <w:r>
        <w:t>При капитализме власть находится в руках богатых</w:t>
      </w:r>
      <w:bookmarkEnd w:id="10"/>
    </w:p>
    <w:p w:rsidR="0003629A" w:rsidRDefault="004F3D07" w:rsidP="004F3D07">
      <w:pPr>
        <w:pStyle w:val="GFS0"/>
      </w:pPr>
      <w:r>
        <w:t xml:space="preserve">       Многие люди считают, что </w:t>
      </w:r>
      <w:r w:rsidR="005B20ED">
        <w:t xml:space="preserve">проблема </w:t>
      </w:r>
      <w:r>
        <w:t>в плохих правителях, кот</w:t>
      </w:r>
      <w:r w:rsidR="0050400E">
        <w:t>орые плохо ограничивают богатых и коррупцию.</w:t>
      </w:r>
    </w:p>
    <w:p w:rsidR="004F3D07" w:rsidRDefault="004F3D07" w:rsidP="00900407">
      <w:pPr>
        <w:pStyle w:val="GFS0"/>
      </w:pPr>
    </w:p>
    <w:p w:rsidR="008E6810" w:rsidRDefault="008E6810" w:rsidP="00AF2327">
      <w:pPr>
        <w:pStyle w:val="GFS2"/>
      </w:pPr>
      <w:bookmarkStart w:id="11" w:name="_Toc61106669"/>
      <w:r>
        <w:t xml:space="preserve">Сделать листовку </w:t>
      </w:r>
      <w:r w:rsidR="00210888">
        <w:t>одной картинкой</w:t>
      </w:r>
      <w:r>
        <w:t>, как большой плакат.</w:t>
      </w:r>
      <w:bookmarkEnd w:id="11"/>
      <w:r>
        <w:t xml:space="preserve"> </w:t>
      </w:r>
    </w:p>
    <w:p w:rsidR="00FA2C25" w:rsidRDefault="008E6810" w:rsidP="00900407">
      <w:pPr>
        <w:pStyle w:val="GFS0"/>
      </w:pPr>
      <w:r>
        <w:t xml:space="preserve">       </w:t>
      </w:r>
      <w:r w:rsidRPr="008E6810">
        <w:t xml:space="preserve"> Пример</w:t>
      </w:r>
      <w:r w:rsidR="00FA2C25">
        <w:t>:</w:t>
      </w:r>
      <w:r>
        <w:t xml:space="preserve"> сканированное большое изображение</w:t>
      </w:r>
      <w:r w:rsidRPr="008E6810">
        <w:t xml:space="preserve"> плакат</w:t>
      </w:r>
      <w:r>
        <w:t>а</w:t>
      </w:r>
      <w:r w:rsidRPr="008E6810">
        <w:t xml:space="preserve"> с формулами математическими. Много информ</w:t>
      </w:r>
      <w:r>
        <w:t>ации на о</w:t>
      </w:r>
      <w:r w:rsidR="00FA2C25">
        <w:t>дной картинке нормально смотрится и дает следующие преимущества:</w:t>
      </w:r>
    </w:p>
    <w:p w:rsidR="00FA2C25" w:rsidRDefault="00FA2C25" w:rsidP="00900407">
      <w:pPr>
        <w:pStyle w:val="GFS0"/>
        <w:numPr>
          <w:ilvl w:val="0"/>
          <w:numId w:val="32"/>
        </w:numPr>
      </w:pPr>
      <w:r>
        <w:t>Легкость транспортировки. Легко переслать другим, сохранить себе на телефон и т.п.</w:t>
      </w:r>
    </w:p>
    <w:p w:rsidR="00FA2C25" w:rsidRDefault="00FA2C25" w:rsidP="00900407">
      <w:pPr>
        <w:pStyle w:val="GFS0"/>
        <w:numPr>
          <w:ilvl w:val="0"/>
          <w:numId w:val="32"/>
        </w:numPr>
      </w:pPr>
      <w:r>
        <w:lastRenderedPageBreak/>
        <w:t xml:space="preserve">Низкий порог вхождения. </w:t>
      </w:r>
      <w:r>
        <w:rPr>
          <w:lang w:val="en-US"/>
        </w:rPr>
        <w:t>Pdf</w:t>
      </w:r>
      <w:r w:rsidRPr="00FA2C25">
        <w:t xml:space="preserve"> </w:t>
      </w:r>
      <w:r>
        <w:t>документы и презентации на много страниц отталкивают людей.</w:t>
      </w:r>
      <w:r w:rsidR="00506612" w:rsidRPr="00506612">
        <w:t xml:space="preserve"> </w:t>
      </w:r>
      <w:r w:rsidR="00506612">
        <w:t xml:space="preserve">Открыть </w:t>
      </w:r>
      <w:r w:rsidR="00506612">
        <w:rPr>
          <w:lang w:val="en-US"/>
        </w:rPr>
        <w:t>pdf</w:t>
      </w:r>
      <w:r w:rsidR="00506612" w:rsidRPr="00506612">
        <w:t xml:space="preserve"> </w:t>
      </w:r>
      <w:r w:rsidR="00506612">
        <w:t>документ – это означает перейти в другое приложение. Люди не готовы тратить такие усилия ради чего-то незнакомого.</w:t>
      </w:r>
      <w:r>
        <w:t xml:space="preserve"> «Картинка много времени не займет</w:t>
      </w:r>
      <w:r w:rsidR="00506612">
        <w:t xml:space="preserve"> и открыть не сложно</w:t>
      </w:r>
      <w:r>
        <w:t>», - думают люди.</w:t>
      </w:r>
    </w:p>
    <w:p w:rsidR="00087252" w:rsidRDefault="00FA2C25" w:rsidP="00900407">
      <w:pPr>
        <w:pStyle w:val="GFS0"/>
        <w:numPr>
          <w:ilvl w:val="0"/>
          <w:numId w:val="32"/>
        </w:numPr>
      </w:pPr>
      <w:r>
        <w:t xml:space="preserve">Все аргументы </w:t>
      </w:r>
      <w:r w:rsidRPr="00FA2C25">
        <w:t>в зоне видимости.</w:t>
      </w:r>
      <w:r>
        <w:t xml:space="preserve"> Человек может начать с того, что его больше заинтересовало. А в </w:t>
      </w:r>
      <w:r>
        <w:rPr>
          <w:lang w:val="en-US"/>
        </w:rPr>
        <w:t>Pdf</w:t>
      </w:r>
      <w:r w:rsidRPr="00FA2C25">
        <w:t xml:space="preserve"> </w:t>
      </w:r>
      <w:r w:rsidR="00432D2E">
        <w:t>листовке</w:t>
      </w:r>
      <w:r>
        <w:t>, человек видит только первый аргумент и далеко не факт, что аргумент понравится и человек не бросит листовку.</w:t>
      </w:r>
    </w:p>
    <w:p w:rsidR="00087252" w:rsidRDefault="00087252" w:rsidP="00087252">
      <w:pPr>
        <w:pStyle w:val="GFS2"/>
      </w:pPr>
      <w:bookmarkStart w:id="12" w:name="_Toc61106670"/>
      <w:r>
        <w:t>Дизайн</w:t>
      </w:r>
      <w:bookmarkEnd w:id="12"/>
    </w:p>
    <w:p w:rsidR="00D10BA3" w:rsidRDefault="00BB2934" w:rsidP="00900407">
      <w:pPr>
        <w:pStyle w:val="GFS0"/>
      </w:pPr>
      <w:r>
        <w:t xml:space="preserve">        Каждый элемент дизайна должна </w:t>
      </w:r>
      <w:r w:rsidR="00D10BA3">
        <w:t>иметь смысл</w:t>
      </w:r>
    </w:p>
    <w:p w:rsidR="00D10BA3" w:rsidRDefault="000B2D2B" w:rsidP="00900407">
      <w:pPr>
        <w:pStyle w:val="GFS0"/>
        <w:numPr>
          <w:ilvl w:val="0"/>
          <w:numId w:val="33"/>
        </w:numPr>
      </w:pPr>
      <w:r>
        <w:t>с</w:t>
      </w:r>
      <w:r w:rsidR="00D10BA3">
        <w:t xml:space="preserve">мысловая группировка </w:t>
      </w:r>
    </w:p>
    <w:p w:rsidR="000B2D2B" w:rsidRDefault="00BB2934" w:rsidP="00900407">
      <w:pPr>
        <w:pStyle w:val="GFS0"/>
        <w:numPr>
          <w:ilvl w:val="1"/>
          <w:numId w:val="33"/>
        </w:numPr>
      </w:pPr>
      <w:r>
        <w:t>положение на плакате</w:t>
      </w:r>
    </w:p>
    <w:p w:rsidR="000B2D2B" w:rsidRDefault="00BB2934" w:rsidP="00900407">
      <w:pPr>
        <w:pStyle w:val="GFS0"/>
        <w:numPr>
          <w:ilvl w:val="1"/>
          <w:numId w:val="33"/>
        </w:numPr>
      </w:pPr>
      <w:r>
        <w:t>расстояние между элементами</w:t>
      </w:r>
    </w:p>
    <w:p w:rsidR="00BB2934" w:rsidRDefault="00BB2934" w:rsidP="00900407">
      <w:pPr>
        <w:pStyle w:val="GFS0"/>
        <w:numPr>
          <w:ilvl w:val="1"/>
          <w:numId w:val="33"/>
        </w:numPr>
      </w:pPr>
      <w:r>
        <w:t>фрактальная вложенность элементов</w:t>
      </w:r>
    </w:p>
    <w:p w:rsidR="005F1310" w:rsidRDefault="000B2D2B" w:rsidP="00900407">
      <w:pPr>
        <w:pStyle w:val="GFS0"/>
        <w:numPr>
          <w:ilvl w:val="0"/>
          <w:numId w:val="33"/>
        </w:numPr>
      </w:pPr>
      <w:r>
        <w:t>жирность и размер шрифта должны быть отображением уровня заголовка</w:t>
      </w:r>
    </w:p>
    <w:p w:rsidR="00F00278" w:rsidRDefault="00F00278" w:rsidP="00900407">
      <w:pPr>
        <w:pStyle w:val="GFS0"/>
        <w:numPr>
          <w:ilvl w:val="0"/>
          <w:numId w:val="33"/>
        </w:numPr>
      </w:pPr>
      <w:r>
        <w:t>все картинки должны быть выполнены в одном стиле</w:t>
      </w:r>
    </w:p>
    <w:p w:rsidR="00F00278" w:rsidRDefault="00F00278" w:rsidP="00F00278">
      <w:pPr>
        <w:pStyle w:val="GFS0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6CB65B1B" wp14:editId="59A810BB">
            <wp:extent cx="1337733" cy="262825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439" cy="26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78" w:rsidRDefault="00F00278" w:rsidP="00F00278">
      <w:pPr>
        <w:pStyle w:val="GFS8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- стиль картинок в плакате</w:t>
      </w:r>
    </w:p>
    <w:p w:rsidR="00F00278" w:rsidRDefault="00F00278" w:rsidP="00303491">
      <w:pPr>
        <w:pStyle w:val="GFS0"/>
        <w:numPr>
          <w:ilvl w:val="0"/>
          <w:numId w:val="33"/>
        </w:numPr>
      </w:pPr>
      <w:r>
        <w:t>картинки (карты мира, например) не должны иметь рамок с фоном и «межклеточным»</w:t>
      </w:r>
      <w:r w:rsidR="00303491">
        <w:t xml:space="preserve"> пространством</w:t>
      </w:r>
    </w:p>
    <w:p w:rsidR="005F1310" w:rsidRDefault="005F1310" w:rsidP="005F1310">
      <w:pPr>
        <w:pStyle w:val="GFS0"/>
      </w:pPr>
      <w:r>
        <w:br w:type="page"/>
      </w:r>
    </w:p>
    <w:p w:rsidR="000B2D2B" w:rsidRDefault="00340C60" w:rsidP="005F1310">
      <w:pPr>
        <w:pStyle w:val="GFS1"/>
      </w:pPr>
      <w:bookmarkStart w:id="13" w:name="_Toc61106671"/>
      <w:r>
        <w:lastRenderedPageBreak/>
        <w:t>Содержимое плаката</w:t>
      </w:r>
      <w:bookmarkEnd w:id="13"/>
    </w:p>
    <w:p w:rsidR="005F1310" w:rsidRDefault="005F1310" w:rsidP="005F1310">
      <w:pPr>
        <w:pStyle w:val="GFS0"/>
      </w:pPr>
    </w:p>
    <w:p w:rsidR="005F1310" w:rsidRDefault="005F1310" w:rsidP="005F1310">
      <w:pPr>
        <w:pStyle w:val="GFS2"/>
      </w:pPr>
      <w:bookmarkStart w:id="14" w:name="_Toc61106672"/>
      <w:r>
        <w:t>Титульный лист – неразрешимые проблемы капитализма</w:t>
      </w:r>
      <w:bookmarkEnd w:id="14"/>
    </w:p>
    <w:p w:rsidR="00B61DDA" w:rsidRDefault="00B61DDA" w:rsidP="00B61DDA">
      <w:pPr>
        <w:pStyle w:val="GFS0"/>
      </w:pPr>
      <w:r>
        <w:t xml:space="preserve">        «Неразрешимые проблемы капитализма».</w:t>
      </w:r>
      <w:r w:rsidR="006B4F62">
        <w:t xml:space="preserve"> Главная проблема: капитал не способен ограничить свою жадность. Можно это написать в конкретном пункте, а можно и в названии.</w:t>
      </w:r>
    </w:p>
    <w:p w:rsidR="001308E4" w:rsidRPr="001308E4" w:rsidRDefault="001308E4" w:rsidP="00B61DDA">
      <w:pPr>
        <w:pStyle w:val="GFS0"/>
      </w:pPr>
      <w:r w:rsidRPr="001308E4">
        <w:t xml:space="preserve">       </w:t>
      </w:r>
      <w:r>
        <w:t xml:space="preserve">Название должно быть, как вызов, название должно </w:t>
      </w:r>
      <w:proofErr w:type="spellStart"/>
      <w:r>
        <w:t>забайтить</w:t>
      </w:r>
      <w:proofErr w:type="spellEnd"/>
      <w:r>
        <w:t xml:space="preserve"> (</w:t>
      </w:r>
      <w:proofErr w:type="spellStart"/>
      <w:r>
        <w:t>стригерить</w:t>
      </w:r>
      <w:proofErr w:type="spellEnd"/>
      <w:r>
        <w:t xml:space="preserve">, вызвать желание спорить и дискутировать). Человек проявит хоть и </w:t>
      </w:r>
      <w:r w:rsidR="005247AE">
        <w:t>негативный</w:t>
      </w:r>
      <w:r>
        <w:t xml:space="preserve"> интерес, но познакомиться с аргументами социализма. В процессе поиска ответов он в конце концов придет к верным идеям.</w:t>
      </w:r>
    </w:p>
    <w:p w:rsidR="00D66F6B" w:rsidRDefault="00D66F6B" w:rsidP="00D66F6B">
      <w:pPr>
        <w:pStyle w:val="GFS0"/>
      </w:pPr>
      <w:r>
        <w:t xml:space="preserve">        Надпись должна быть достаточно крупной, чтобы </w:t>
      </w:r>
      <w:r w:rsidR="00AF690A">
        <w:t xml:space="preserve">даже </w:t>
      </w:r>
      <w:r>
        <w:t>при уменьшении</w:t>
      </w:r>
      <w:r w:rsidR="00AF690A">
        <w:t xml:space="preserve"> она была видна</w:t>
      </w:r>
      <w:r>
        <w:t xml:space="preserve"> (</w:t>
      </w:r>
      <w:r w:rsidR="00AF690A">
        <w:t xml:space="preserve">уменьшение – это </w:t>
      </w:r>
      <w:r>
        <w:t>когда социальная сеть делает превью картинки</w:t>
      </w:r>
      <w:r w:rsidR="00AF690A">
        <w:t>, для показа в комментариях).</w:t>
      </w:r>
    </w:p>
    <w:p w:rsidR="001B6B64" w:rsidRPr="001B6B64" w:rsidRDefault="001B6B64" w:rsidP="001B6B64">
      <w:pPr>
        <w:spacing w:after="0" w:line="240" w:lineRule="auto"/>
        <w:rPr>
          <w:rFonts w:ascii="Arial" w:eastAsia="Times New Roman" w:hAnsi="Arial"/>
          <w:color w:val="000000"/>
          <w:kern w:val="28"/>
          <w:sz w:val="28"/>
          <w:szCs w:val="56"/>
        </w:rPr>
      </w:pPr>
      <w:r>
        <w:br w:type="page"/>
      </w:r>
    </w:p>
    <w:p w:rsidR="001B6B64" w:rsidRDefault="001B6B64" w:rsidP="001B6B64">
      <w:pPr>
        <w:pStyle w:val="GFS3"/>
      </w:pPr>
      <w:bookmarkStart w:id="15" w:name="_Toc61106673"/>
      <w:r>
        <w:lastRenderedPageBreak/>
        <w:t>Ненавязчивость</w:t>
      </w:r>
      <w:r w:rsidR="009D23CA">
        <w:t xml:space="preserve"> названия (содержания)</w:t>
      </w:r>
      <w:bookmarkEnd w:id="15"/>
    </w:p>
    <w:p w:rsidR="001B6B64" w:rsidRDefault="001B6B64" w:rsidP="00D66F6B">
      <w:pPr>
        <w:pStyle w:val="GFS0"/>
      </w:pPr>
      <w:r>
        <w:t xml:space="preserve">        Название листовки сообщает о том, что она задаст вопросы, а не о том, что будет навязывать некоторые взгляды.</w:t>
      </w:r>
    </w:p>
    <w:p w:rsidR="00B128ED" w:rsidRDefault="00B61DDA" w:rsidP="005F1310">
      <w:pPr>
        <w:pStyle w:val="GFS0"/>
      </w:pPr>
      <w:r>
        <w:t xml:space="preserve">        </w:t>
      </w:r>
      <w:r w:rsidR="001B2CEB">
        <w:t>В контексте современности слово капитализм всегда является отсылкой к социализму. Альтернатив нет. Это связанные понятия, как муж и жена, порядков</w:t>
      </w:r>
      <w:r w:rsidR="00B128ED">
        <w:t xml:space="preserve">ый номер части и остальные части. Критика капитализма должна отсекать все </w:t>
      </w:r>
      <w:proofErr w:type="spellStart"/>
      <w:r w:rsidR="00B128ED">
        <w:t>субтечения</w:t>
      </w:r>
      <w:proofErr w:type="spellEnd"/>
      <w:r w:rsidR="009D23CA">
        <w:t xml:space="preserve"> капитализма</w:t>
      </w:r>
      <w:r w:rsidR="00B128ED">
        <w:t xml:space="preserve"> (демократы и республиканцы, фашисты и т.п.).</w:t>
      </w:r>
    </w:p>
    <w:p w:rsidR="001B2CEB" w:rsidRDefault="00B128ED" w:rsidP="005F1310">
      <w:pPr>
        <w:pStyle w:val="GFS0"/>
      </w:pPr>
      <w:r>
        <w:t xml:space="preserve">        </w:t>
      </w:r>
      <w:r w:rsidR="00B61DDA">
        <w:t>Ни слова про социализм в названии, чтобы листовка не выглядела слишком навязчивой, как будто бы какие-то сектанты пытаются отнять время у людей.</w:t>
      </w:r>
    </w:p>
    <w:p w:rsidR="001B6B64" w:rsidRDefault="00EF7CBD" w:rsidP="006B4F62">
      <w:pPr>
        <w:pStyle w:val="GFS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75pt;height:310.4pt">
            <v:imagedata r:id="rId10" o:title="4accde7f73b9de1e60e0665ab36433f6"/>
          </v:shape>
        </w:pict>
      </w:r>
    </w:p>
    <w:p w:rsidR="00B61DDA" w:rsidRPr="005F1310" w:rsidRDefault="001B6B64" w:rsidP="001B6B64">
      <w:pPr>
        <w:pStyle w:val="GFS0"/>
      </w:pPr>
      <w:r>
        <w:br w:type="page"/>
      </w:r>
    </w:p>
    <w:p w:rsidR="00141408" w:rsidRDefault="00141408" w:rsidP="001F1460">
      <w:pPr>
        <w:pStyle w:val="GFS2"/>
      </w:pPr>
      <w:bookmarkStart w:id="16" w:name="_Toc61106674"/>
      <w:r>
        <w:lastRenderedPageBreak/>
        <w:t>Аргументы</w:t>
      </w:r>
      <w:r w:rsidR="008300B8">
        <w:t xml:space="preserve"> – </w:t>
      </w:r>
      <w:r w:rsidR="008251A7">
        <w:t>конкурируя</w:t>
      </w:r>
      <w:r w:rsidR="001A3B6A">
        <w:t>,</w:t>
      </w:r>
      <w:r w:rsidR="008300B8">
        <w:t xml:space="preserve"> капитал</w:t>
      </w:r>
      <w:r w:rsidR="008251A7">
        <w:t>ы делают</w:t>
      </w:r>
      <w:r w:rsidR="008300B8">
        <w:t xml:space="preserve"> жизнь людей хуже</w:t>
      </w:r>
      <w:r w:rsidR="008251A7">
        <w:t xml:space="preserve"> (жадность капиталов)</w:t>
      </w:r>
      <w:bookmarkEnd w:id="16"/>
    </w:p>
    <w:p w:rsidR="008300B8" w:rsidRPr="008300B8" w:rsidRDefault="008300B8" w:rsidP="008300B8">
      <w:pPr>
        <w:pStyle w:val="GFS0"/>
      </w:pPr>
    </w:p>
    <w:p w:rsidR="005F1310" w:rsidRDefault="005F1310" w:rsidP="00141408">
      <w:pPr>
        <w:pStyle w:val="GFS3"/>
      </w:pPr>
      <w:bookmarkStart w:id="17" w:name="_Toc61106675"/>
      <w:r>
        <w:t>Способы уменьшить издержки, чтобы выдержать конкуренцию</w:t>
      </w:r>
      <w:bookmarkEnd w:id="17"/>
    </w:p>
    <w:p w:rsidR="001F1460" w:rsidRPr="006B4F62" w:rsidRDefault="00266A6E" w:rsidP="001F1460">
      <w:pPr>
        <w:pStyle w:val="GFS0"/>
      </w:pPr>
      <w:r>
        <w:t xml:space="preserve">       Или бизнесмен поступает самым эффективным образом, или он не выдерживает конкуренции и разоряется. Если ты этого не сделаешь, то другие это сделают. Не мы такие – система такая</w:t>
      </w:r>
      <w:r w:rsidR="00F6203B">
        <w:t>.</w:t>
      </w:r>
    </w:p>
    <w:p w:rsidR="001F1460" w:rsidRPr="00572AD9" w:rsidRDefault="001F1460" w:rsidP="001F1460">
      <w:pPr>
        <w:pStyle w:val="GFS0"/>
        <w:numPr>
          <w:ilvl w:val="0"/>
          <w:numId w:val="36"/>
        </w:numPr>
        <w:rPr>
          <w:color w:val="00B050"/>
        </w:rPr>
      </w:pPr>
      <w:r w:rsidRPr="00572AD9">
        <w:rPr>
          <w:color w:val="00B050"/>
        </w:rPr>
        <w:t>Установить более эффективные станки</w:t>
      </w:r>
    </w:p>
    <w:p w:rsidR="001F1460" w:rsidRDefault="001F1460" w:rsidP="001F1460">
      <w:pPr>
        <w:pStyle w:val="GFS0"/>
        <w:numPr>
          <w:ilvl w:val="0"/>
          <w:numId w:val="36"/>
        </w:numPr>
        <w:rPr>
          <w:color w:val="00B050"/>
        </w:rPr>
      </w:pPr>
      <w:r w:rsidRPr="00572AD9">
        <w:rPr>
          <w:color w:val="00B050"/>
        </w:rPr>
        <w:t>Найти, где можно купить сырье по дешевле</w:t>
      </w:r>
    </w:p>
    <w:p w:rsidR="009225ED" w:rsidRPr="009225ED" w:rsidRDefault="009225ED" w:rsidP="009225ED">
      <w:pPr>
        <w:pStyle w:val="GFS0"/>
        <w:numPr>
          <w:ilvl w:val="0"/>
          <w:numId w:val="36"/>
        </w:numPr>
        <w:rPr>
          <w:color w:val="FF0000"/>
        </w:rPr>
      </w:pPr>
      <w:r>
        <w:rPr>
          <w:color w:val="FF0000"/>
        </w:rPr>
        <w:t>Устроить войну за сырьевые ресурсы (частные наемные армии, Ирак</w:t>
      </w:r>
      <w:r w:rsidR="00FB0E00">
        <w:rPr>
          <w:color w:val="FF0000"/>
        </w:rPr>
        <w:t>, нефть</w:t>
      </w:r>
      <w:r>
        <w:rPr>
          <w:color w:val="FF0000"/>
        </w:rPr>
        <w:t xml:space="preserve"> и т.п.)</w:t>
      </w:r>
    </w:p>
    <w:p w:rsidR="001F1460" w:rsidRPr="00572AD9" w:rsidRDefault="001F1460" w:rsidP="001F1460">
      <w:pPr>
        <w:pStyle w:val="GFS0"/>
        <w:numPr>
          <w:ilvl w:val="0"/>
          <w:numId w:val="36"/>
        </w:numPr>
        <w:rPr>
          <w:color w:val="FF0000"/>
        </w:rPr>
      </w:pPr>
      <w:r w:rsidRPr="00572AD9">
        <w:rPr>
          <w:color w:val="FF0000"/>
        </w:rPr>
        <w:t>Заставить работников сверхурочно</w:t>
      </w:r>
    </w:p>
    <w:p w:rsidR="001F1460" w:rsidRDefault="001F1460" w:rsidP="001F1460">
      <w:pPr>
        <w:pStyle w:val="GFS0"/>
        <w:numPr>
          <w:ilvl w:val="0"/>
          <w:numId w:val="36"/>
        </w:numPr>
        <w:rPr>
          <w:color w:val="FF0000"/>
        </w:rPr>
      </w:pPr>
      <w:r w:rsidRPr="00572AD9">
        <w:rPr>
          <w:color w:val="FF0000"/>
        </w:rPr>
        <w:t>Заплатить работнику как можно меньше</w:t>
      </w:r>
    </w:p>
    <w:p w:rsidR="00910941" w:rsidRPr="00FB3CEB" w:rsidRDefault="001F1460" w:rsidP="00910941">
      <w:pPr>
        <w:pStyle w:val="GFS0"/>
        <w:numPr>
          <w:ilvl w:val="0"/>
          <w:numId w:val="36"/>
        </w:numPr>
        <w:rPr>
          <w:color w:val="FF0000"/>
        </w:rPr>
      </w:pPr>
      <w:r w:rsidRPr="00572AD9">
        <w:rPr>
          <w:color w:val="FF0000"/>
        </w:rPr>
        <w:t>Вывезти производство в страну 3-его мира, где более дешевая рабочая сила</w:t>
      </w:r>
    </w:p>
    <w:p w:rsidR="00910941" w:rsidRDefault="00910941" w:rsidP="00141408">
      <w:pPr>
        <w:pStyle w:val="GFS3"/>
      </w:pPr>
      <w:bookmarkStart w:id="18" w:name="_Toc61106676"/>
      <w:r>
        <w:t>Легализованное воровство</w:t>
      </w:r>
      <w:bookmarkEnd w:id="18"/>
    </w:p>
    <w:p w:rsidR="00B97CAC" w:rsidRDefault="0076154A" w:rsidP="00B23C03">
      <w:pPr>
        <w:pStyle w:val="GFS0"/>
      </w:pPr>
      <w:r>
        <w:t xml:space="preserve">       </w:t>
      </w:r>
      <w:r w:rsidR="00B97CAC">
        <w:t xml:space="preserve">Читающий должен по картинке с подписями считать следующие мысли в таком порядке: </w:t>
      </w:r>
    </w:p>
    <w:p w:rsidR="00B97CAC" w:rsidRDefault="0076154A" w:rsidP="00B97CAC">
      <w:pPr>
        <w:pStyle w:val="GFS0"/>
        <w:numPr>
          <w:ilvl w:val="0"/>
          <w:numId w:val="38"/>
        </w:numPr>
      </w:pPr>
      <w:r>
        <w:t xml:space="preserve">для стройки </w:t>
      </w:r>
      <w:r w:rsidR="00B97CAC">
        <w:t>крайне необходимо</w:t>
      </w:r>
      <w:r w:rsidR="001E3C7A">
        <w:t xml:space="preserve"> </w:t>
      </w:r>
      <w:r w:rsidR="00B97CAC">
        <w:t>10к плит в год</w:t>
      </w:r>
    </w:p>
    <w:p w:rsidR="00B23C03" w:rsidRDefault="00B97CAC" w:rsidP="00B97CAC">
      <w:pPr>
        <w:pStyle w:val="GFS0"/>
        <w:numPr>
          <w:ilvl w:val="0"/>
          <w:numId w:val="38"/>
        </w:numPr>
      </w:pPr>
      <w:r>
        <w:t>1-ый и 2-ой завод может обеспечить 5к плит в год. Второй завод находится дальше от стройки.</w:t>
      </w:r>
    </w:p>
    <w:p w:rsidR="00B97CAC" w:rsidRDefault="00B97CAC" w:rsidP="00B97CAC">
      <w:pPr>
        <w:pStyle w:val="GFS0"/>
        <w:numPr>
          <w:ilvl w:val="0"/>
          <w:numId w:val="38"/>
        </w:numPr>
      </w:pPr>
      <w:r>
        <w:t>Первый завод задрал цену такую, как будто бы плиты везут от 2-ого завода.</w:t>
      </w:r>
    </w:p>
    <w:p w:rsidR="00714915" w:rsidRDefault="00B97CAC" w:rsidP="00B97CAC">
      <w:pPr>
        <w:pStyle w:val="GFS0"/>
      </w:pPr>
      <w:r>
        <w:t xml:space="preserve">       Показать линиями где на карте России схематично могут находиться стройки и заводы плит. Конкретные примеры</w:t>
      </w:r>
      <w:r w:rsidR="00A9574F">
        <w:t xml:space="preserve"> воровства у читателя прямо сейчас, примеры в которых видно общую суть хорошо </w:t>
      </w:r>
      <w:r>
        <w:t>заходят.</w:t>
      </w:r>
    </w:p>
    <w:p w:rsidR="00EF7CBD" w:rsidRPr="00EF7CBD" w:rsidRDefault="00EF7CBD" w:rsidP="00B97CAC">
      <w:pPr>
        <w:pStyle w:val="GFS0"/>
      </w:pPr>
      <w:r w:rsidRPr="00EF7CBD">
        <w:t xml:space="preserve">       </w:t>
      </w:r>
      <w:r>
        <w:t>Слово «легализованное» должно быть подчеркнуто</w:t>
      </w:r>
      <w:proofErr w:type="gramStart"/>
      <w:r w:rsidR="008256D7">
        <w:t xml:space="preserve">. </w:t>
      </w:r>
      <w:proofErr w:type="gramEnd"/>
      <w:r w:rsidR="008256D7">
        <w:t>Нужно сделать акцент, что это особенность системы</w:t>
      </w:r>
      <w:bookmarkStart w:id="19" w:name="_GoBack"/>
      <w:bookmarkEnd w:id="19"/>
      <w:r>
        <w:t>, т.к. люди</w:t>
      </w:r>
      <w:r w:rsidR="00B070BB">
        <w:t>,</w:t>
      </w:r>
      <w:r>
        <w:t xml:space="preserve"> мыслящие в парадигме «плохой правитель</w:t>
      </w:r>
      <w:r w:rsidR="007907B5">
        <w:t xml:space="preserve"> виноват</w:t>
      </w:r>
      <w:r>
        <w:t>» задаются вопросом: «почему ты не указал более жесткие примеры воровства».</w:t>
      </w:r>
    </w:p>
    <w:p w:rsidR="00B97CAC" w:rsidRPr="00B97CAC" w:rsidRDefault="00714915" w:rsidP="00B97CAC">
      <w:pPr>
        <w:pStyle w:val="GFS0"/>
      </w:pPr>
      <w:r>
        <w:br w:type="page"/>
      </w:r>
    </w:p>
    <w:p w:rsidR="00B23C03" w:rsidRDefault="00B23C03" w:rsidP="00141408">
      <w:pPr>
        <w:pStyle w:val="GFS3"/>
      </w:pPr>
      <w:bookmarkStart w:id="20" w:name="_Toc61106677"/>
      <w:r>
        <w:lastRenderedPageBreak/>
        <w:t>Капитал не имеет родины</w:t>
      </w:r>
      <w:bookmarkEnd w:id="20"/>
    </w:p>
    <w:p w:rsidR="00B23C03" w:rsidRDefault="00C95C6F" w:rsidP="00B23C03">
      <w:pPr>
        <w:pStyle w:val="GFS0"/>
      </w:pPr>
      <w:r>
        <w:t xml:space="preserve">        Все кричат про создание рабочих мест для граждан</w:t>
      </w:r>
      <w:r w:rsidR="00BE3C28">
        <w:t xml:space="preserve"> и развитие промышленности</w:t>
      </w:r>
      <w:r>
        <w:t>, но почему никто не может ограничить вывоз промышленности в страны 3-его мира с дешевой рабочей силой?</w:t>
      </w:r>
    </w:p>
    <w:p w:rsidR="00FC7084" w:rsidRDefault="00FC7084" w:rsidP="00B23C03">
      <w:pPr>
        <w:pStyle w:val="GFS0"/>
      </w:pPr>
      <w:r>
        <w:t xml:space="preserve">        Картинка, где стрелки с промышленно развитых стран направленны в </w:t>
      </w:r>
      <w:r w:rsidR="007239B1">
        <w:t>Азию</w:t>
      </w:r>
      <w:r>
        <w:t>.</w:t>
      </w:r>
    </w:p>
    <w:p w:rsidR="007239B1" w:rsidRDefault="007239B1" w:rsidP="00B23C03">
      <w:pPr>
        <w:pStyle w:val="GFS0"/>
      </w:pPr>
      <w:r>
        <w:t xml:space="preserve">        Можно добавить фотографий «сделано в Китае/Тайване/Вьетнаме».</w:t>
      </w:r>
    </w:p>
    <w:p w:rsidR="00D35A78" w:rsidRDefault="00D35A78" w:rsidP="00D35A78">
      <w:pPr>
        <w:pStyle w:val="GFS3"/>
      </w:pPr>
      <w:bookmarkStart w:id="21" w:name="_Toc61106678"/>
      <w:r>
        <w:t>Бесполезная работа, автоматизация и рабочий день</w:t>
      </w:r>
      <w:bookmarkEnd w:id="21"/>
    </w:p>
    <w:p w:rsidR="00D35A78" w:rsidRDefault="00D35A78" w:rsidP="00D35A78">
      <w:pPr>
        <w:pStyle w:val="GFS0"/>
      </w:pPr>
      <w:r w:rsidRPr="00444A27">
        <w:t xml:space="preserve">       С</w:t>
      </w:r>
      <w:r>
        <w:t>лайд про рекламу и завод в Китае.</w:t>
      </w:r>
    </w:p>
    <w:p w:rsidR="00D35A78" w:rsidRDefault="00D35A78" w:rsidP="00D35A78">
      <w:pPr>
        <w:pStyle w:val="GFS0"/>
      </w:pPr>
      <w:r>
        <w:t xml:space="preserve">       Слайд про «суммарная работа 0».</w:t>
      </w:r>
    </w:p>
    <w:p w:rsidR="00D35A78" w:rsidRDefault="00D35A78" w:rsidP="00B23C03">
      <w:pPr>
        <w:pStyle w:val="GFS0"/>
      </w:pPr>
      <w:r>
        <w:t xml:space="preserve">       Возможно слайд про «при социализме конкуренция есть только там, где надо».</w:t>
      </w:r>
    </w:p>
    <w:p w:rsidR="008300B8" w:rsidRDefault="008300B8" w:rsidP="008300B8">
      <w:pPr>
        <w:pStyle w:val="GFS2"/>
      </w:pPr>
      <w:bookmarkStart w:id="22" w:name="_Toc61106679"/>
      <w:r>
        <w:t>Аргументы - менты не способны ограничить жадность капитала</w:t>
      </w:r>
      <w:r w:rsidR="008251A7">
        <w:t xml:space="preserve"> (возможности ментов)</w:t>
      </w:r>
      <w:bookmarkEnd w:id="22"/>
    </w:p>
    <w:p w:rsidR="000C64BB" w:rsidRPr="000C64BB" w:rsidRDefault="000C64BB" w:rsidP="000C64BB">
      <w:pPr>
        <w:pStyle w:val="GFS0"/>
      </w:pPr>
    </w:p>
    <w:p w:rsidR="00B23C03" w:rsidRDefault="00B23C03" w:rsidP="00141408">
      <w:pPr>
        <w:pStyle w:val="GFS3"/>
      </w:pPr>
      <w:bookmarkStart w:id="23" w:name="_Toc61106680"/>
      <w:r>
        <w:t xml:space="preserve">Кому подчиняются </w:t>
      </w:r>
      <w:r w:rsidR="00B100E5">
        <w:t xml:space="preserve">высокопоставленные </w:t>
      </w:r>
      <w:r>
        <w:t>менты</w:t>
      </w:r>
      <w:r w:rsidR="00B100E5">
        <w:t xml:space="preserve"> и министры</w:t>
      </w:r>
      <w:r>
        <w:t>?</w:t>
      </w:r>
      <w:bookmarkEnd w:id="23"/>
    </w:p>
    <w:p w:rsidR="00B23C03" w:rsidRDefault="00BF54F0" w:rsidP="00B23C03">
      <w:pPr>
        <w:pStyle w:val="GFS0"/>
      </w:pPr>
      <w:r>
        <w:t xml:space="preserve">       Или почему менты не способны ограничить жадность капитала.</w:t>
      </w:r>
    </w:p>
    <w:p w:rsidR="00B100E5" w:rsidRDefault="00B100E5" w:rsidP="00B23C03">
      <w:pPr>
        <w:pStyle w:val="GFS0"/>
      </w:pPr>
      <w:r>
        <w:t xml:space="preserve">       Картинка сравнения эффективности честных ментов и отморозков-наемников.</w:t>
      </w:r>
    </w:p>
    <w:p w:rsidR="00643E1C" w:rsidRDefault="00B100E5" w:rsidP="00B23C03">
      <w:pPr>
        <w:pStyle w:val="GFS0"/>
      </w:pPr>
      <w:r>
        <w:t xml:space="preserve">       Картинка, где высокопоставленный мент делает выбор между богатством и тому, как его семью пытают.</w:t>
      </w:r>
    </w:p>
    <w:p w:rsidR="00B100E5" w:rsidRDefault="00643E1C" w:rsidP="00B23C03">
      <w:pPr>
        <w:pStyle w:val="GFS0"/>
      </w:pPr>
      <w:r>
        <w:br w:type="page"/>
      </w:r>
    </w:p>
    <w:p w:rsidR="00643E1C" w:rsidRDefault="00643E1C" w:rsidP="00643E1C">
      <w:pPr>
        <w:pStyle w:val="GFS2"/>
      </w:pPr>
      <w:bookmarkStart w:id="24" w:name="_Toc61106681"/>
      <w:r>
        <w:lastRenderedPageBreak/>
        <w:t>Что делать и что получите</w:t>
      </w:r>
      <w:bookmarkEnd w:id="24"/>
    </w:p>
    <w:p w:rsidR="00643E1C" w:rsidRPr="00643E1C" w:rsidRDefault="00643E1C" w:rsidP="00643E1C">
      <w:pPr>
        <w:pStyle w:val="GFS0"/>
      </w:pPr>
    </w:p>
    <w:p w:rsidR="00B23C03" w:rsidRDefault="00352415" w:rsidP="00141408">
      <w:pPr>
        <w:pStyle w:val="GFS3"/>
      </w:pPr>
      <w:bookmarkStart w:id="25" w:name="_Toc61106682"/>
      <w:r>
        <w:t>Как поднять зарплату сейчас</w:t>
      </w:r>
      <w:r w:rsidR="00C16E3D">
        <w:t xml:space="preserve"> </w:t>
      </w:r>
      <w:r w:rsidR="00713FF2">
        <w:t>–</w:t>
      </w:r>
      <w:r w:rsidR="00C16E3D">
        <w:t xml:space="preserve"> п</w:t>
      </w:r>
      <w:r w:rsidR="00B23C03">
        <w:t>рофсоюзы</w:t>
      </w:r>
      <w:bookmarkEnd w:id="25"/>
    </w:p>
    <w:p w:rsidR="00B23C03" w:rsidRDefault="009B7768" w:rsidP="00B23C03">
      <w:pPr>
        <w:pStyle w:val="GFS0"/>
      </w:pPr>
      <w:r>
        <w:t xml:space="preserve">  </w:t>
      </w:r>
      <w:r w:rsidR="00713FF2">
        <w:t xml:space="preserve">      Рабочие на рынке труда продают своё рабочее время. Профсоюз – это монополия трудящихся на продажу </w:t>
      </w:r>
      <w:r w:rsidR="00AF2327" w:rsidRPr="00AF2327">
        <w:t>своего рабочего времени</w:t>
      </w:r>
      <w:r w:rsidR="00713FF2">
        <w:t>.</w:t>
      </w:r>
      <w:r w:rsidR="007239B1">
        <w:t xml:space="preserve"> Рабочие бастуют, пока не будет повышена зарплата.</w:t>
      </w:r>
    </w:p>
    <w:p w:rsidR="00950903" w:rsidRPr="00EF7CBD" w:rsidRDefault="00950903" w:rsidP="00B23C03">
      <w:pPr>
        <w:pStyle w:val="GFS0"/>
      </w:pPr>
      <w:r>
        <w:t xml:space="preserve">       Список успешных профсоюзов.</w:t>
      </w:r>
    </w:p>
    <w:p w:rsidR="007239B1" w:rsidRPr="00713FF2" w:rsidRDefault="007239B1" w:rsidP="00B23C03">
      <w:pPr>
        <w:pStyle w:val="GFS0"/>
      </w:pPr>
      <w:r>
        <w:t xml:space="preserve">       Привести пример успешных профсоюзов.</w:t>
      </w:r>
    </w:p>
    <w:p w:rsidR="00B23C03" w:rsidRDefault="00B23C03" w:rsidP="00141408">
      <w:pPr>
        <w:pStyle w:val="GFS3"/>
      </w:pPr>
      <w:bookmarkStart w:id="26" w:name="_Toc61106683"/>
      <w:r>
        <w:t>Ипотека</w:t>
      </w:r>
      <w:bookmarkEnd w:id="26"/>
    </w:p>
    <w:p w:rsidR="00714915" w:rsidRDefault="00FB3CEB" w:rsidP="00FB3CEB">
      <w:pPr>
        <w:pStyle w:val="GFS0"/>
      </w:pPr>
      <w:r>
        <w:t xml:space="preserve">         Ипотеки не надо будет доплачивать в ту же секунду, как установится власть советов. Жилье при социализме выдается бесплатно.</w:t>
      </w:r>
    </w:p>
    <w:p w:rsidR="00FB3CEB" w:rsidRDefault="00714915" w:rsidP="00FB3CEB">
      <w:pPr>
        <w:pStyle w:val="GFS0"/>
      </w:pPr>
      <w:r>
        <w:br w:type="page"/>
      </w:r>
    </w:p>
    <w:p w:rsidR="00141408" w:rsidRDefault="00141408" w:rsidP="00141408">
      <w:pPr>
        <w:pStyle w:val="GFS2"/>
      </w:pPr>
      <w:bookmarkStart w:id="27" w:name="_Toc61106684"/>
      <w:r>
        <w:lastRenderedPageBreak/>
        <w:t>Системная информация</w:t>
      </w:r>
      <w:bookmarkEnd w:id="27"/>
    </w:p>
    <w:p w:rsidR="00141408" w:rsidRDefault="00012BEF" w:rsidP="00141408">
      <w:pPr>
        <w:pStyle w:val="GFS0"/>
      </w:pPr>
      <w:r>
        <w:t xml:space="preserve">       Вся системная информация должна показываться тусклее смыслового содержания листовки.</w:t>
      </w:r>
    </w:p>
    <w:p w:rsidR="00141408" w:rsidRDefault="00141408" w:rsidP="00141408">
      <w:pPr>
        <w:pStyle w:val="GFS3"/>
      </w:pPr>
      <w:bookmarkStart w:id="28" w:name="_Toc61106685"/>
      <w:r>
        <w:t>Контакты</w:t>
      </w:r>
      <w:bookmarkEnd w:id="28"/>
    </w:p>
    <w:p w:rsidR="00141408" w:rsidRDefault="00141408" w:rsidP="00141408">
      <w:pPr>
        <w:pStyle w:val="GFS0"/>
        <w:numPr>
          <w:ilvl w:val="0"/>
          <w:numId w:val="39"/>
        </w:numPr>
      </w:pPr>
      <w:r>
        <w:t>Где можно узнать больше и о чём?</w:t>
      </w:r>
    </w:p>
    <w:p w:rsidR="00141408" w:rsidRDefault="00141408" w:rsidP="00141408">
      <w:pPr>
        <w:pStyle w:val="GFS0"/>
        <w:numPr>
          <w:ilvl w:val="0"/>
          <w:numId w:val="39"/>
        </w:numPr>
      </w:pPr>
      <w:r>
        <w:t>Ссылка на место, где можно оставить критику</w:t>
      </w:r>
    </w:p>
    <w:p w:rsidR="00141408" w:rsidRDefault="00141408" w:rsidP="00141408">
      <w:pPr>
        <w:pStyle w:val="GFS3"/>
      </w:pPr>
      <w:bookmarkStart w:id="29" w:name="_Toc61106686"/>
      <w:r>
        <w:t>О файле</w:t>
      </w:r>
      <w:bookmarkEnd w:id="29"/>
    </w:p>
    <w:p w:rsidR="00141408" w:rsidRPr="00141408" w:rsidRDefault="00141408" w:rsidP="00141408">
      <w:pPr>
        <w:pStyle w:val="GFS0"/>
      </w:pPr>
      <w:r>
        <w:t xml:space="preserve">       Эта информация должна быть показана очень незаметно, чтобы не отвлекала от содержания листовки.</w:t>
      </w:r>
    </w:p>
    <w:p w:rsidR="00141408" w:rsidRDefault="00141408" w:rsidP="00141408">
      <w:pPr>
        <w:pStyle w:val="GFS0"/>
        <w:numPr>
          <w:ilvl w:val="0"/>
          <w:numId w:val="40"/>
        </w:numPr>
      </w:pPr>
      <w:r>
        <w:t>Версия листовки (она же дата)</w:t>
      </w:r>
    </w:p>
    <w:p w:rsidR="008251A7" w:rsidRDefault="00141408" w:rsidP="00141408">
      <w:pPr>
        <w:pStyle w:val="GFS0"/>
        <w:numPr>
          <w:ilvl w:val="0"/>
          <w:numId w:val="40"/>
        </w:numPr>
      </w:pPr>
      <w:r>
        <w:t>Размер оригинальной картинки (картинка иногда искажается из-за сжатия некоторыми сайтами</w:t>
      </w:r>
      <w:r w:rsidR="00CE244C">
        <w:t>. Эта информация нужна, чтобы пользователь узнал, что у него искаженное изображение</w:t>
      </w:r>
      <w:r>
        <w:t>)</w:t>
      </w:r>
    </w:p>
    <w:p w:rsidR="00141408" w:rsidRDefault="008251A7" w:rsidP="008251A7">
      <w:pPr>
        <w:pStyle w:val="GFS1"/>
      </w:pPr>
      <w:r>
        <w:br w:type="page"/>
      </w:r>
      <w:bookmarkStart w:id="30" w:name="_Toc61106687"/>
      <w:r>
        <w:lastRenderedPageBreak/>
        <w:t>Возможные улучшения</w:t>
      </w:r>
      <w:bookmarkEnd w:id="30"/>
    </w:p>
    <w:p w:rsidR="008251A7" w:rsidRDefault="008251A7" w:rsidP="008251A7">
      <w:pPr>
        <w:pStyle w:val="GFS0"/>
      </w:pPr>
    </w:p>
    <w:p w:rsidR="008251A7" w:rsidRDefault="008251A7" w:rsidP="008251A7">
      <w:pPr>
        <w:pStyle w:val="GFS2"/>
      </w:pPr>
      <w:bookmarkStart w:id="31" w:name="_Toc61106688"/>
      <w:r>
        <w:t>Порядок аргументов про жадность капиталов и возможности ментов</w:t>
      </w:r>
      <w:bookmarkEnd w:id="31"/>
    </w:p>
    <w:p w:rsidR="008251A7" w:rsidRDefault="008251A7" w:rsidP="008251A7">
      <w:pPr>
        <w:pStyle w:val="GFS0"/>
      </w:pPr>
      <w:r>
        <w:t xml:space="preserve">       Выбран порядок аргументов</w:t>
      </w:r>
    </w:p>
    <w:p w:rsidR="008251A7" w:rsidRDefault="008251A7" w:rsidP="008251A7">
      <w:pPr>
        <w:pStyle w:val="GFS0"/>
        <w:numPr>
          <w:ilvl w:val="0"/>
          <w:numId w:val="41"/>
        </w:numPr>
      </w:pPr>
      <w:r>
        <w:t>жадность капиталов</w:t>
      </w:r>
    </w:p>
    <w:p w:rsidR="008251A7" w:rsidRDefault="008251A7" w:rsidP="008251A7">
      <w:pPr>
        <w:pStyle w:val="GFS0"/>
        <w:numPr>
          <w:ilvl w:val="0"/>
          <w:numId w:val="41"/>
        </w:numPr>
      </w:pPr>
      <w:r>
        <w:t>возможности ментов</w:t>
      </w:r>
    </w:p>
    <w:p w:rsidR="008251A7" w:rsidRDefault="008251A7" w:rsidP="008251A7">
      <w:pPr>
        <w:pStyle w:val="GFS0"/>
      </w:pPr>
      <w:r>
        <w:t xml:space="preserve">       Логика такая: сначала знакомим человека с фактами того, что никто в капиталистической системе не способен ограничить жадность капитала. А потом уже уточняем это. Человек, слушая про «конкурируя капиталы ухудшают жизнь людям» не сопротивляется знакомству с фактами. Мысль про возможности ментов лучше доходит с таким набором фактов в голове.</w:t>
      </w:r>
    </w:p>
    <w:p w:rsidR="008251A7" w:rsidRDefault="008251A7" w:rsidP="008251A7">
      <w:pPr>
        <w:pStyle w:val="GFS0"/>
      </w:pPr>
      <w:r>
        <w:t xml:space="preserve">       Это всё является экспериментально не проверенным предположением.</w:t>
      </w:r>
    </w:p>
    <w:p w:rsidR="00F813BC" w:rsidRPr="008251A7" w:rsidRDefault="00F813BC" w:rsidP="00F813BC">
      <w:pPr>
        <w:pStyle w:val="GFS2"/>
      </w:pPr>
      <w:bookmarkStart w:id="32" w:name="_Toc61106689"/>
      <w:r>
        <w:t xml:space="preserve">Убедится в том, что человек просматривает в </w:t>
      </w:r>
      <w:r w:rsidR="00DE2A36">
        <w:t xml:space="preserve">аргументы </w:t>
      </w:r>
      <w:r>
        <w:t>ожидаемом порядке</w:t>
      </w:r>
      <w:bookmarkEnd w:id="32"/>
    </w:p>
    <w:sectPr w:rsidR="00F813BC" w:rsidRPr="008251A7" w:rsidSect="00A17811">
      <w:footerReference w:type="default" r:id="rId11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285" w:rsidRDefault="001C6285" w:rsidP="0023134B">
      <w:pPr>
        <w:spacing w:after="0" w:line="240" w:lineRule="auto"/>
      </w:pPr>
      <w:r>
        <w:separator/>
      </w:r>
    </w:p>
  </w:endnote>
  <w:endnote w:type="continuationSeparator" w:id="0">
    <w:p w:rsidR="001C6285" w:rsidRDefault="001C6285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8336157"/>
      <w:docPartObj>
        <w:docPartGallery w:val="Page Numbers (Bottom of Page)"/>
        <w:docPartUnique/>
      </w:docPartObj>
    </w:sdtPr>
    <w:sdtEndPr/>
    <w:sdtContent>
      <w:p w:rsidR="00AF2327" w:rsidRDefault="00AF23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6D7">
          <w:rPr>
            <w:noProof/>
          </w:rPr>
          <w:t>2</w:t>
        </w:r>
        <w:r>
          <w:fldChar w:fldCharType="end"/>
        </w:r>
      </w:p>
    </w:sdtContent>
  </w:sdt>
  <w:p w:rsidR="00AF2327" w:rsidRDefault="00AF2327" w:rsidP="00CA1404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27" w:rsidRDefault="00AF2327" w:rsidP="00CA140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8256D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285" w:rsidRDefault="001C6285" w:rsidP="0023134B">
      <w:pPr>
        <w:spacing w:after="0" w:line="240" w:lineRule="auto"/>
      </w:pPr>
      <w:r>
        <w:separator/>
      </w:r>
    </w:p>
  </w:footnote>
  <w:footnote w:type="continuationSeparator" w:id="0">
    <w:p w:rsidR="001C6285" w:rsidRDefault="001C6285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ED4"/>
    <w:multiLevelType w:val="multilevel"/>
    <w:tmpl w:val="78F6E4FC"/>
    <w:numStyleLink w:val="GFSr"/>
  </w:abstractNum>
  <w:abstractNum w:abstractNumId="2" w15:restartNumberingAfterBreak="0">
    <w:nsid w:val="0E9C2CC6"/>
    <w:multiLevelType w:val="hybridMultilevel"/>
    <w:tmpl w:val="B4BC2998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" w15:restartNumberingAfterBreak="0">
    <w:nsid w:val="0FF145B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169C249A"/>
    <w:multiLevelType w:val="multilevel"/>
    <w:tmpl w:val="09D6C656"/>
    <w:lvl w:ilvl="0">
      <w:start w:val="1"/>
      <w:numFmt w:val="decimal"/>
      <w:lvlRestart w:val="0"/>
      <w:pStyle w:val="1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5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A8349E1"/>
    <w:multiLevelType w:val="multilevel"/>
    <w:tmpl w:val="78F6E4FC"/>
    <w:styleLink w:val="GFSr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Arial" w:hAnsi="Arial" w:hint="default"/>
        <w:color w:val="auto"/>
        <w:sz w:val="28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2955FC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1DCD6A33"/>
    <w:multiLevelType w:val="multilevel"/>
    <w:tmpl w:val="78F6E4FC"/>
    <w:numStyleLink w:val="GFSr"/>
  </w:abstractNum>
  <w:abstractNum w:abstractNumId="9" w15:restartNumberingAfterBreak="0">
    <w:nsid w:val="242C5745"/>
    <w:multiLevelType w:val="multilevel"/>
    <w:tmpl w:val="78F6E4FC"/>
    <w:numStyleLink w:val="GFSr"/>
  </w:abstractNum>
  <w:abstractNum w:abstractNumId="10" w15:restartNumberingAfterBreak="0">
    <w:nsid w:val="2B370E09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1" w15:restartNumberingAfterBreak="0">
    <w:nsid w:val="32C570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2" w15:restartNumberingAfterBreak="0">
    <w:nsid w:val="32D975E1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612212A"/>
    <w:multiLevelType w:val="multilevel"/>
    <w:tmpl w:val="78F6E4FC"/>
    <w:numStyleLink w:val="GFSr"/>
  </w:abstractNum>
  <w:abstractNum w:abstractNumId="14" w15:restartNumberingAfterBreak="0">
    <w:nsid w:val="39606822"/>
    <w:multiLevelType w:val="multilevel"/>
    <w:tmpl w:val="927662D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-parent"/>
      <w:suff w:val="space"/>
      <w:lvlText w:val=""/>
      <w:lvlJc w:val="left"/>
      <w:pPr>
        <w:ind w:left="72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F781CE1"/>
    <w:multiLevelType w:val="multilevel"/>
    <w:tmpl w:val="78F6E4FC"/>
    <w:numStyleLink w:val="GFSr"/>
  </w:abstractNum>
  <w:abstractNum w:abstractNumId="16" w15:restartNumberingAfterBreak="0">
    <w:nsid w:val="46DB7F96"/>
    <w:multiLevelType w:val="multilevel"/>
    <w:tmpl w:val="78F6E4FC"/>
    <w:numStyleLink w:val="GFSr"/>
  </w:abstractNum>
  <w:abstractNum w:abstractNumId="17" w15:restartNumberingAfterBreak="0">
    <w:nsid w:val="492F6011"/>
    <w:multiLevelType w:val="multilevel"/>
    <w:tmpl w:val="78F6E4FC"/>
    <w:numStyleLink w:val="GFSr"/>
  </w:abstractNum>
  <w:abstractNum w:abstractNumId="18" w15:restartNumberingAfterBreak="0">
    <w:nsid w:val="4EFC51E6"/>
    <w:multiLevelType w:val="multilevel"/>
    <w:tmpl w:val="0419001D"/>
    <w:styleLink w:val="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0730C3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55D8143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5820089C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9B4241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5A8C723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60EC1B2C"/>
    <w:multiLevelType w:val="multilevel"/>
    <w:tmpl w:val="85D47A76"/>
    <w:lvl w:ilvl="0">
      <w:start w:val="1"/>
      <w:numFmt w:val="decimal"/>
      <w:lvlRestart w:val="0"/>
      <w:pStyle w:val="GFSno-parent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25" w15:restartNumberingAfterBreak="0">
    <w:nsid w:val="6A2139D7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D5E7485"/>
    <w:multiLevelType w:val="multilevel"/>
    <w:tmpl w:val="78F6E4FC"/>
    <w:numStyleLink w:val="GFSr"/>
  </w:abstractNum>
  <w:abstractNum w:abstractNumId="27" w15:restartNumberingAfterBreak="0">
    <w:nsid w:val="70E5456C"/>
    <w:multiLevelType w:val="hybridMultilevel"/>
    <w:tmpl w:val="77D21370"/>
    <w:lvl w:ilvl="0" w:tplc="2620033C">
      <w:start w:val="1"/>
      <w:numFmt w:val="decimal"/>
      <w:pStyle w:val="GFS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59112F1"/>
    <w:multiLevelType w:val="multilevel"/>
    <w:tmpl w:val="78F6E4FC"/>
    <w:numStyleLink w:val="GFSr"/>
  </w:abstractNum>
  <w:abstractNum w:abstractNumId="29" w15:restartNumberingAfterBreak="0">
    <w:nsid w:val="76463DAA"/>
    <w:multiLevelType w:val="hybridMultilevel"/>
    <w:tmpl w:val="AA9A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8257F"/>
    <w:multiLevelType w:val="multilevel"/>
    <w:tmpl w:val="78F6E4FC"/>
    <w:numStyleLink w:val="GFSr"/>
  </w:abstractNum>
  <w:abstractNum w:abstractNumId="31" w15:restartNumberingAfterBreak="0">
    <w:nsid w:val="77926C98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8994DFC"/>
    <w:multiLevelType w:val="multilevel"/>
    <w:tmpl w:val="78F6E4FC"/>
    <w:numStyleLink w:val="GFSr"/>
  </w:abstractNum>
  <w:abstractNum w:abstractNumId="33" w15:restartNumberingAfterBreak="0">
    <w:nsid w:val="7907639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4" w15:restartNumberingAfterBreak="0">
    <w:nsid w:val="7C743422"/>
    <w:multiLevelType w:val="multilevel"/>
    <w:tmpl w:val="78F6E4FC"/>
    <w:numStyleLink w:val="GFSr"/>
  </w:abstractNum>
  <w:num w:numId="1">
    <w:abstractNumId w:val="0"/>
  </w:num>
  <w:num w:numId="2">
    <w:abstractNumId w:val="5"/>
  </w:num>
  <w:num w:numId="3">
    <w:abstractNumId w:val="7"/>
  </w:num>
  <w:num w:numId="4">
    <w:abstractNumId w:val="20"/>
  </w:num>
  <w:num w:numId="5">
    <w:abstractNumId w:val="11"/>
  </w:num>
  <w:num w:numId="6">
    <w:abstractNumId w:val="19"/>
  </w:num>
  <w:num w:numId="7">
    <w:abstractNumId w:val="10"/>
  </w:num>
  <w:num w:numId="8">
    <w:abstractNumId w:val="23"/>
  </w:num>
  <w:num w:numId="9">
    <w:abstractNumId w:val="22"/>
  </w:num>
  <w:num w:numId="10">
    <w:abstractNumId w:val="33"/>
  </w:num>
  <w:num w:numId="11">
    <w:abstractNumId w:val="3"/>
  </w:num>
  <w:num w:numId="12">
    <w:abstractNumId w:val="12"/>
  </w:num>
  <w:num w:numId="13">
    <w:abstractNumId w:val="21"/>
  </w:num>
  <w:num w:numId="14">
    <w:abstractNumId w:val="25"/>
  </w:num>
  <w:num w:numId="15">
    <w:abstractNumId w:val="31"/>
  </w:num>
  <w:num w:numId="16">
    <w:abstractNumId w:val="4"/>
  </w:num>
  <w:num w:numId="17">
    <w:abstractNumId w:val="2"/>
  </w:num>
  <w:num w:numId="18">
    <w:abstractNumId w:val="27"/>
  </w:num>
  <w:num w:numId="19">
    <w:abstractNumId w:val="6"/>
  </w:num>
  <w:num w:numId="20">
    <w:abstractNumId w:val="18"/>
  </w:num>
  <w:num w:numId="21">
    <w:abstractNumId w:val="14"/>
  </w:num>
  <w:num w:numId="22">
    <w:abstractNumId w:val="24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28"/>
  </w:num>
  <w:num w:numId="31">
    <w:abstractNumId w:val="26"/>
  </w:num>
  <w:num w:numId="32">
    <w:abstractNumId w:val="15"/>
  </w:num>
  <w:num w:numId="33">
    <w:abstractNumId w:val="9"/>
  </w:num>
  <w:num w:numId="34">
    <w:abstractNumId w:val="13"/>
  </w:num>
  <w:num w:numId="35">
    <w:abstractNumId w:val="16"/>
  </w:num>
  <w:num w:numId="36">
    <w:abstractNumId w:val="1"/>
  </w:num>
  <w:num w:numId="37">
    <w:abstractNumId w:val="32"/>
  </w:num>
  <w:num w:numId="38">
    <w:abstractNumId w:val="34"/>
  </w:num>
  <w:num w:numId="39">
    <w:abstractNumId w:val="8"/>
  </w:num>
  <w:num w:numId="40">
    <w:abstractNumId w:val="30"/>
  </w:num>
  <w:num w:numId="4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0F0B"/>
    <w:rsid w:val="00004073"/>
    <w:rsid w:val="000050C1"/>
    <w:rsid w:val="000065E1"/>
    <w:rsid w:val="00010E96"/>
    <w:rsid w:val="00012BEF"/>
    <w:rsid w:val="00020B14"/>
    <w:rsid w:val="00020EF5"/>
    <w:rsid w:val="00021460"/>
    <w:rsid w:val="00024C47"/>
    <w:rsid w:val="00032B2D"/>
    <w:rsid w:val="000353A5"/>
    <w:rsid w:val="0003629A"/>
    <w:rsid w:val="00045C2C"/>
    <w:rsid w:val="00046365"/>
    <w:rsid w:val="00063C31"/>
    <w:rsid w:val="00064945"/>
    <w:rsid w:val="00064A35"/>
    <w:rsid w:val="00072785"/>
    <w:rsid w:val="00080D68"/>
    <w:rsid w:val="00081612"/>
    <w:rsid w:val="00083B23"/>
    <w:rsid w:val="00087252"/>
    <w:rsid w:val="00093321"/>
    <w:rsid w:val="000A5884"/>
    <w:rsid w:val="000B06E9"/>
    <w:rsid w:val="000B2D2B"/>
    <w:rsid w:val="000C61BB"/>
    <w:rsid w:val="000C64BB"/>
    <w:rsid w:val="000D2DEF"/>
    <w:rsid w:val="000D7263"/>
    <w:rsid w:val="000E4486"/>
    <w:rsid w:val="000F0F02"/>
    <w:rsid w:val="0010522E"/>
    <w:rsid w:val="0011011E"/>
    <w:rsid w:val="00111729"/>
    <w:rsid w:val="0011304F"/>
    <w:rsid w:val="0011534B"/>
    <w:rsid w:val="00116511"/>
    <w:rsid w:val="00122680"/>
    <w:rsid w:val="001308E4"/>
    <w:rsid w:val="00141408"/>
    <w:rsid w:val="001570DB"/>
    <w:rsid w:val="00166879"/>
    <w:rsid w:val="00167CCB"/>
    <w:rsid w:val="00172E97"/>
    <w:rsid w:val="00174807"/>
    <w:rsid w:val="00176E1C"/>
    <w:rsid w:val="00190319"/>
    <w:rsid w:val="00194285"/>
    <w:rsid w:val="001963C8"/>
    <w:rsid w:val="001A0A8A"/>
    <w:rsid w:val="001A1F8F"/>
    <w:rsid w:val="001A3106"/>
    <w:rsid w:val="001A39A5"/>
    <w:rsid w:val="001A3B6A"/>
    <w:rsid w:val="001A582C"/>
    <w:rsid w:val="001B01DD"/>
    <w:rsid w:val="001B2CEB"/>
    <w:rsid w:val="001B6A19"/>
    <w:rsid w:val="001B6B64"/>
    <w:rsid w:val="001C21D7"/>
    <w:rsid w:val="001C6285"/>
    <w:rsid w:val="001D1BF9"/>
    <w:rsid w:val="001E0C6D"/>
    <w:rsid w:val="001E2167"/>
    <w:rsid w:val="001E3C7A"/>
    <w:rsid w:val="001E3FF3"/>
    <w:rsid w:val="001F0278"/>
    <w:rsid w:val="001F1460"/>
    <w:rsid w:val="001F1DA3"/>
    <w:rsid w:val="001F418E"/>
    <w:rsid w:val="001F62CF"/>
    <w:rsid w:val="001F6D1C"/>
    <w:rsid w:val="00202DAF"/>
    <w:rsid w:val="00210888"/>
    <w:rsid w:val="00210A7E"/>
    <w:rsid w:val="00217665"/>
    <w:rsid w:val="00222C6B"/>
    <w:rsid w:val="00226B0B"/>
    <w:rsid w:val="0023134B"/>
    <w:rsid w:val="002368A1"/>
    <w:rsid w:val="00236F5D"/>
    <w:rsid w:val="002437B0"/>
    <w:rsid w:val="00243939"/>
    <w:rsid w:val="00251661"/>
    <w:rsid w:val="00254789"/>
    <w:rsid w:val="00256BA3"/>
    <w:rsid w:val="0025792B"/>
    <w:rsid w:val="00260CC4"/>
    <w:rsid w:val="00266606"/>
    <w:rsid w:val="00266A6E"/>
    <w:rsid w:val="00267C4D"/>
    <w:rsid w:val="0027563E"/>
    <w:rsid w:val="002778F2"/>
    <w:rsid w:val="00284F6C"/>
    <w:rsid w:val="002874CA"/>
    <w:rsid w:val="00291170"/>
    <w:rsid w:val="00294201"/>
    <w:rsid w:val="00294ECE"/>
    <w:rsid w:val="002A008A"/>
    <w:rsid w:val="002A12A5"/>
    <w:rsid w:val="002A21C7"/>
    <w:rsid w:val="002A3000"/>
    <w:rsid w:val="002B0F0C"/>
    <w:rsid w:val="002B5B18"/>
    <w:rsid w:val="002C1BAF"/>
    <w:rsid w:val="002C2D05"/>
    <w:rsid w:val="002C7238"/>
    <w:rsid w:val="002C7802"/>
    <w:rsid w:val="002D0CF5"/>
    <w:rsid w:val="002E18C6"/>
    <w:rsid w:val="002E6AC3"/>
    <w:rsid w:val="002F047D"/>
    <w:rsid w:val="002F750A"/>
    <w:rsid w:val="003002B0"/>
    <w:rsid w:val="003011FC"/>
    <w:rsid w:val="00303491"/>
    <w:rsid w:val="0030425D"/>
    <w:rsid w:val="00304594"/>
    <w:rsid w:val="00307A41"/>
    <w:rsid w:val="003101E3"/>
    <w:rsid w:val="003126A1"/>
    <w:rsid w:val="0031392A"/>
    <w:rsid w:val="00316DD9"/>
    <w:rsid w:val="003209D1"/>
    <w:rsid w:val="003216BB"/>
    <w:rsid w:val="00323812"/>
    <w:rsid w:val="0033069B"/>
    <w:rsid w:val="00340C60"/>
    <w:rsid w:val="00352415"/>
    <w:rsid w:val="00357C9B"/>
    <w:rsid w:val="003815DC"/>
    <w:rsid w:val="00381A70"/>
    <w:rsid w:val="00391204"/>
    <w:rsid w:val="0039479C"/>
    <w:rsid w:val="003A0A49"/>
    <w:rsid w:val="003A1C40"/>
    <w:rsid w:val="003A3A1B"/>
    <w:rsid w:val="003B1FEC"/>
    <w:rsid w:val="003B7C79"/>
    <w:rsid w:val="003C446D"/>
    <w:rsid w:val="003D6365"/>
    <w:rsid w:val="003E71FD"/>
    <w:rsid w:val="003F625A"/>
    <w:rsid w:val="0040056B"/>
    <w:rsid w:val="00400A96"/>
    <w:rsid w:val="00401EA9"/>
    <w:rsid w:val="00403BA3"/>
    <w:rsid w:val="00406320"/>
    <w:rsid w:val="004063B4"/>
    <w:rsid w:val="004103C9"/>
    <w:rsid w:val="00420BD9"/>
    <w:rsid w:val="00427AAA"/>
    <w:rsid w:val="00427C1B"/>
    <w:rsid w:val="00431D8D"/>
    <w:rsid w:val="00432D2E"/>
    <w:rsid w:val="00444A27"/>
    <w:rsid w:val="00451A6B"/>
    <w:rsid w:val="004526ED"/>
    <w:rsid w:val="004567BA"/>
    <w:rsid w:val="0046104F"/>
    <w:rsid w:val="004719FA"/>
    <w:rsid w:val="00471E5C"/>
    <w:rsid w:val="00472ECE"/>
    <w:rsid w:val="0047684F"/>
    <w:rsid w:val="00481788"/>
    <w:rsid w:val="00482DDF"/>
    <w:rsid w:val="004928ED"/>
    <w:rsid w:val="004A6FAC"/>
    <w:rsid w:val="004A7CDE"/>
    <w:rsid w:val="004C1403"/>
    <w:rsid w:val="004C599E"/>
    <w:rsid w:val="004C5FE0"/>
    <w:rsid w:val="004C7331"/>
    <w:rsid w:val="004D2152"/>
    <w:rsid w:val="004D2D36"/>
    <w:rsid w:val="004D7487"/>
    <w:rsid w:val="004E7BCC"/>
    <w:rsid w:val="004F0420"/>
    <w:rsid w:val="004F2A67"/>
    <w:rsid w:val="004F3D07"/>
    <w:rsid w:val="004F654E"/>
    <w:rsid w:val="00500738"/>
    <w:rsid w:val="0050103A"/>
    <w:rsid w:val="00502AAC"/>
    <w:rsid w:val="0050400E"/>
    <w:rsid w:val="00506612"/>
    <w:rsid w:val="0050799D"/>
    <w:rsid w:val="0051184E"/>
    <w:rsid w:val="00516972"/>
    <w:rsid w:val="005247AE"/>
    <w:rsid w:val="00524B2A"/>
    <w:rsid w:val="00530FFB"/>
    <w:rsid w:val="005320DE"/>
    <w:rsid w:val="005365B4"/>
    <w:rsid w:val="00537D5E"/>
    <w:rsid w:val="00541F56"/>
    <w:rsid w:val="005462C2"/>
    <w:rsid w:val="00547F9C"/>
    <w:rsid w:val="00554579"/>
    <w:rsid w:val="0055569F"/>
    <w:rsid w:val="0056323A"/>
    <w:rsid w:val="00565AD8"/>
    <w:rsid w:val="00570961"/>
    <w:rsid w:val="00572AD9"/>
    <w:rsid w:val="0057445F"/>
    <w:rsid w:val="00575055"/>
    <w:rsid w:val="0057753A"/>
    <w:rsid w:val="0058210D"/>
    <w:rsid w:val="005834C5"/>
    <w:rsid w:val="005869C9"/>
    <w:rsid w:val="005876CB"/>
    <w:rsid w:val="005954FD"/>
    <w:rsid w:val="005A2336"/>
    <w:rsid w:val="005A25C7"/>
    <w:rsid w:val="005A2BC1"/>
    <w:rsid w:val="005A43D1"/>
    <w:rsid w:val="005A46D3"/>
    <w:rsid w:val="005A60C9"/>
    <w:rsid w:val="005B20ED"/>
    <w:rsid w:val="005B3910"/>
    <w:rsid w:val="005B3942"/>
    <w:rsid w:val="005C1B72"/>
    <w:rsid w:val="005C2011"/>
    <w:rsid w:val="005D21D7"/>
    <w:rsid w:val="005D512A"/>
    <w:rsid w:val="005D5FBD"/>
    <w:rsid w:val="005E183E"/>
    <w:rsid w:val="005E1EB0"/>
    <w:rsid w:val="005E2FD1"/>
    <w:rsid w:val="005F1310"/>
    <w:rsid w:val="00601740"/>
    <w:rsid w:val="00606054"/>
    <w:rsid w:val="00607FF3"/>
    <w:rsid w:val="00611864"/>
    <w:rsid w:val="00611DD3"/>
    <w:rsid w:val="0062467C"/>
    <w:rsid w:val="0062761F"/>
    <w:rsid w:val="0063102F"/>
    <w:rsid w:val="006377E1"/>
    <w:rsid w:val="00642E30"/>
    <w:rsid w:val="00643E1C"/>
    <w:rsid w:val="00646435"/>
    <w:rsid w:val="006536E0"/>
    <w:rsid w:val="006559F7"/>
    <w:rsid w:val="006623A3"/>
    <w:rsid w:val="00663C98"/>
    <w:rsid w:val="00663F9B"/>
    <w:rsid w:val="006739ED"/>
    <w:rsid w:val="00687216"/>
    <w:rsid w:val="00691845"/>
    <w:rsid w:val="006918F3"/>
    <w:rsid w:val="00692F77"/>
    <w:rsid w:val="006932D9"/>
    <w:rsid w:val="00695BA9"/>
    <w:rsid w:val="0069600B"/>
    <w:rsid w:val="006B08E9"/>
    <w:rsid w:val="006B17C5"/>
    <w:rsid w:val="006B1F80"/>
    <w:rsid w:val="006B24E9"/>
    <w:rsid w:val="006B4F62"/>
    <w:rsid w:val="006C2268"/>
    <w:rsid w:val="006C591F"/>
    <w:rsid w:val="006C6DB8"/>
    <w:rsid w:val="006E4C6E"/>
    <w:rsid w:val="006E51FC"/>
    <w:rsid w:val="006E6CAE"/>
    <w:rsid w:val="006F0F6C"/>
    <w:rsid w:val="00713E89"/>
    <w:rsid w:val="00713FF2"/>
    <w:rsid w:val="00714915"/>
    <w:rsid w:val="00716492"/>
    <w:rsid w:val="0071735C"/>
    <w:rsid w:val="00720C0F"/>
    <w:rsid w:val="007221B7"/>
    <w:rsid w:val="007239B1"/>
    <w:rsid w:val="00730334"/>
    <w:rsid w:val="00731907"/>
    <w:rsid w:val="007337DA"/>
    <w:rsid w:val="00735C44"/>
    <w:rsid w:val="00737E75"/>
    <w:rsid w:val="00744E57"/>
    <w:rsid w:val="0075198B"/>
    <w:rsid w:val="00755213"/>
    <w:rsid w:val="0076154A"/>
    <w:rsid w:val="00762D2A"/>
    <w:rsid w:val="00763101"/>
    <w:rsid w:val="00763690"/>
    <w:rsid w:val="00764E00"/>
    <w:rsid w:val="00766CC4"/>
    <w:rsid w:val="0077045A"/>
    <w:rsid w:val="007713CD"/>
    <w:rsid w:val="007746B0"/>
    <w:rsid w:val="007824EA"/>
    <w:rsid w:val="00783D12"/>
    <w:rsid w:val="00784AC8"/>
    <w:rsid w:val="007907B5"/>
    <w:rsid w:val="00790A65"/>
    <w:rsid w:val="0079433D"/>
    <w:rsid w:val="00796188"/>
    <w:rsid w:val="007A1CB2"/>
    <w:rsid w:val="007A2535"/>
    <w:rsid w:val="007A27E8"/>
    <w:rsid w:val="007B3A3A"/>
    <w:rsid w:val="007B414B"/>
    <w:rsid w:val="007B6B13"/>
    <w:rsid w:val="007C4BC0"/>
    <w:rsid w:val="007C7D01"/>
    <w:rsid w:val="007D3B72"/>
    <w:rsid w:val="007D3E5C"/>
    <w:rsid w:val="007D6C53"/>
    <w:rsid w:val="007E6C14"/>
    <w:rsid w:val="007E7EAC"/>
    <w:rsid w:val="007F21BA"/>
    <w:rsid w:val="007F3201"/>
    <w:rsid w:val="008061E8"/>
    <w:rsid w:val="00807ABD"/>
    <w:rsid w:val="00812DF1"/>
    <w:rsid w:val="008251A7"/>
    <w:rsid w:val="008256D7"/>
    <w:rsid w:val="008260BA"/>
    <w:rsid w:val="00826578"/>
    <w:rsid w:val="00826831"/>
    <w:rsid w:val="00826ADF"/>
    <w:rsid w:val="008300B8"/>
    <w:rsid w:val="0083517E"/>
    <w:rsid w:val="00836D30"/>
    <w:rsid w:val="00841F0A"/>
    <w:rsid w:val="008617A8"/>
    <w:rsid w:val="008667C3"/>
    <w:rsid w:val="008673D5"/>
    <w:rsid w:val="008712DE"/>
    <w:rsid w:val="00871B12"/>
    <w:rsid w:val="00876CA4"/>
    <w:rsid w:val="00886E99"/>
    <w:rsid w:val="00887B32"/>
    <w:rsid w:val="0089195F"/>
    <w:rsid w:val="00892352"/>
    <w:rsid w:val="008932E3"/>
    <w:rsid w:val="00893986"/>
    <w:rsid w:val="0089531C"/>
    <w:rsid w:val="008A4849"/>
    <w:rsid w:val="008A77D6"/>
    <w:rsid w:val="008B46D0"/>
    <w:rsid w:val="008C549E"/>
    <w:rsid w:val="008C5F7E"/>
    <w:rsid w:val="008C60A7"/>
    <w:rsid w:val="008C71BE"/>
    <w:rsid w:val="008C799D"/>
    <w:rsid w:val="008D29F5"/>
    <w:rsid w:val="008D54EE"/>
    <w:rsid w:val="008E5900"/>
    <w:rsid w:val="008E6263"/>
    <w:rsid w:val="008E6810"/>
    <w:rsid w:val="008F26EE"/>
    <w:rsid w:val="008F4EB6"/>
    <w:rsid w:val="00900407"/>
    <w:rsid w:val="00904285"/>
    <w:rsid w:val="00907A85"/>
    <w:rsid w:val="00910941"/>
    <w:rsid w:val="00915AB8"/>
    <w:rsid w:val="00916B5C"/>
    <w:rsid w:val="0091742F"/>
    <w:rsid w:val="009211DF"/>
    <w:rsid w:val="009225ED"/>
    <w:rsid w:val="009269F3"/>
    <w:rsid w:val="00937577"/>
    <w:rsid w:val="009409A7"/>
    <w:rsid w:val="009467DA"/>
    <w:rsid w:val="00950903"/>
    <w:rsid w:val="00956699"/>
    <w:rsid w:val="00962E7C"/>
    <w:rsid w:val="00963C30"/>
    <w:rsid w:val="009734EA"/>
    <w:rsid w:val="009746FB"/>
    <w:rsid w:val="00974B98"/>
    <w:rsid w:val="0097566C"/>
    <w:rsid w:val="00977F74"/>
    <w:rsid w:val="009876F5"/>
    <w:rsid w:val="009941F2"/>
    <w:rsid w:val="009A0BB2"/>
    <w:rsid w:val="009A69C7"/>
    <w:rsid w:val="009A70FB"/>
    <w:rsid w:val="009B4E6F"/>
    <w:rsid w:val="009B7768"/>
    <w:rsid w:val="009C0179"/>
    <w:rsid w:val="009D16CD"/>
    <w:rsid w:val="009D23CA"/>
    <w:rsid w:val="009D61F2"/>
    <w:rsid w:val="009E3E5F"/>
    <w:rsid w:val="009E7F83"/>
    <w:rsid w:val="009F0653"/>
    <w:rsid w:val="009F1315"/>
    <w:rsid w:val="009F1CA2"/>
    <w:rsid w:val="009F2FA8"/>
    <w:rsid w:val="009F3B07"/>
    <w:rsid w:val="009F4A8E"/>
    <w:rsid w:val="00A01124"/>
    <w:rsid w:val="00A03F37"/>
    <w:rsid w:val="00A06B4B"/>
    <w:rsid w:val="00A06D63"/>
    <w:rsid w:val="00A126D7"/>
    <w:rsid w:val="00A144E5"/>
    <w:rsid w:val="00A15A6B"/>
    <w:rsid w:val="00A16CAB"/>
    <w:rsid w:val="00A17811"/>
    <w:rsid w:val="00A21411"/>
    <w:rsid w:val="00A23EA7"/>
    <w:rsid w:val="00A24276"/>
    <w:rsid w:val="00A27ADC"/>
    <w:rsid w:val="00A30031"/>
    <w:rsid w:val="00A37C97"/>
    <w:rsid w:val="00A438CA"/>
    <w:rsid w:val="00A448F3"/>
    <w:rsid w:val="00A4516D"/>
    <w:rsid w:val="00A52BD6"/>
    <w:rsid w:val="00A52D12"/>
    <w:rsid w:val="00A53FD5"/>
    <w:rsid w:val="00A6332D"/>
    <w:rsid w:val="00A65C6C"/>
    <w:rsid w:val="00A70F24"/>
    <w:rsid w:val="00A71D8B"/>
    <w:rsid w:val="00A72F4B"/>
    <w:rsid w:val="00A8532B"/>
    <w:rsid w:val="00A87C54"/>
    <w:rsid w:val="00A90BCA"/>
    <w:rsid w:val="00A9574F"/>
    <w:rsid w:val="00AA7F90"/>
    <w:rsid w:val="00AB109F"/>
    <w:rsid w:val="00AC0CC9"/>
    <w:rsid w:val="00AC7A5E"/>
    <w:rsid w:val="00AD0C63"/>
    <w:rsid w:val="00AD2E87"/>
    <w:rsid w:val="00AD342E"/>
    <w:rsid w:val="00AE62A8"/>
    <w:rsid w:val="00AF2327"/>
    <w:rsid w:val="00AF690A"/>
    <w:rsid w:val="00AF6D15"/>
    <w:rsid w:val="00AF6E6F"/>
    <w:rsid w:val="00B0704F"/>
    <w:rsid w:val="00B070BB"/>
    <w:rsid w:val="00B100E5"/>
    <w:rsid w:val="00B128ED"/>
    <w:rsid w:val="00B145D2"/>
    <w:rsid w:val="00B23537"/>
    <w:rsid w:val="00B23C03"/>
    <w:rsid w:val="00B25D92"/>
    <w:rsid w:val="00B3054B"/>
    <w:rsid w:val="00B47922"/>
    <w:rsid w:val="00B50716"/>
    <w:rsid w:val="00B5493E"/>
    <w:rsid w:val="00B61DDA"/>
    <w:rsid w:val="00B73B6C"/>
    <w:rsid w:val="00B74113"/>
    <w:rsid w:val="00B81FD9"/>
    <w:rsid w:val="00B83C82"/>
    <w:rsid w:val="00B851F9"/>
    <w:rsid w:val="00B92DB1"/>
    <w:rsid w:val="00B9774A"/>
    <w:rsid w:val="00B97CAC"/>
    <w:rsid w:val="00BA131B"/>
    <w:rsid w:val="00BB2934"/>
    <w:rsid w:val="00BB2CF2"/>
    <w:rsid w:val="00BC2729"/>
    <w:rsid w:val="00BC4E36"/>
    <w:rsid w:val="00BD0C59"/>
    <w:rsid w:val="00BD24BF"/>
    <w:rsid w:val="00BD329E"/>
    <w:rsid w:val="00BE2491"/>
    <w:rsid w:val="00BE3C28"/>
    <w:rsid w:val="00BF0C35"/>
    <w:rsid w:val="00BF54F0"/>
    <w:rsid w:val="00BF7D57"/>
    <w:rsid w:val="00C0194B"/>
    <w:rsid w:val="00C01F01"/>
    <w:rsid w:val="00C07AE3"/>
    <w:rsid w:val="00C117BC"/>
    <w:rsid w:val="00C15242"/>
    <w:rsid w:val="00C16E3D"/>
    <w:rsid w:val="00C170DD"/>
    <w:rsid w:val="00C26457"/>
    <w:rsid w:val="00C33FE9"/>
    <w:rsid w:val="00C5303A"/>
    <w:rsid w:val="00C56ECC"/>
    <w:rsid w:val="00C63FA5"/>
    <w:rsid w:val="00C670EF"/>
    <w:rsid w:val="00C832D9"/>
    <w:rsid w:val="00C845F6"/>
    <w:rsid w:val="00C874DD"/>
    <w:rsid w:val="00C91865"/>
    <w:rsid w:val="00C95C6F"/>
    <w:rsid w:val="00C97D2C"/>
    <w:rsid w:val="00CA1404"/>
    <w:rsid w:val="00CA4683"/>
    <w:rsid w:val="00CA5B75"/>
    <w:rsid w:val="00CA6A62"/>
    <w:rsid w:val="00CC3093"/>
    <w:rsid w:val="00CC76C7"/>
    <w:rsid w:val="00CC79E0"/>
    <w:rsid w:val="00CC7CF6"/>
    <w:rsid w:val="00CD0795"/>
    <w:rsid w:val="00CD4176"/>
    <w:rsid w:val="00CD61DB"/>
    <w:rsid w:val="00CE17DE"/>
    <w:rsid w:val="00CE244C"/>
    <w:rsid w:val="00CE3295"/>
    <w:rsid w:val="00CE56B7"/>
    <w:rsid w:val="00CE5F57"/>
    <w:rsid w:val="00CE63C6"/>
    <w:rsid w:val="00CE7170"/>
    <w:rsid w:val="00CF131E"/>
    <w:rsid w:val="00CF2399"/>
    <w:rsid w:val="00CF7FDA"/>
    <w:rsid w:val="00D02AE2"/>
    <w:rsid w:val="00D06745"/>
    <w:rsid w:val="00D10A63"/>
    <w:rsid w:val="00D10BA3"/>
    <w:rsid w:val="00D13492"/>
    <w:rsid w:val="00D2037A"/>
    <w:rsid w:val="00D21382"/>
    <w:rsid w:val="00D27D94"/>
    <w:rsid w:val="00D35A78"/>
    <w:rsid w:val="00D368CA"/>
    <w:rsid w:val="00D41887"/>
    <w:rsid w:val="00D470AB"/>
    <w:rsid w:val="00D64325"/>
    <w:rsid w:val="00D64CCE"/>
    <w:rsid w:val="00D66F6B"/>
    <w:rsid w:val="00D7400E"/>
    <w:rsid w:val="00D8185F"/>
    <w:rsid w:val="00D83C0B"/>
    <w:rsid w:val="00DA1943"/>
    <w:rsid w:val="00DA2152"/>
    <w:rsid w:val="00DA4AE7"/>
    <w:rsid w:val="00DA4E38"/>
    <w:rsid w:val="00DB34F0"/>
    <w:rsid w:val="00DB6D7D"/>
    <w:rsid w:val="00DB6DB7"/>
    <w:rsid w:val="00DC1579"/>
    <w:rsid w:val="00DC2611"/>
    <w:rsid w:val="00DC2AC5"/>
    <w:rsid w:val="00DC3F41"/>
    <w:rsid w:val="00DC59C7"/>
    <w:rsid w:val="00DE2A36"/>
    <w:rsid w:val="00DE4EF9"/>
    <w:rsid w:val="00E10D26"/>
    <w:rsid w:val="00E12B12"/>
    <w:rsid w:val="00E12E1B"/>
    <w:rsid w:val="00E1558B"/>
    <w:rsid w:val="00E1669E"/>
    <w:rsid w:val="00E1694F"/>
    <w:rsid w:val="00E21E84"/>
    <w:rsid w:val="00E2367E"/>
    <w:rsid w:val="00E24C7B"/>
    <w:rsid w:val="00E26F32"/>
    <w:rsid w:val="00E2704F"/>
    <w:rsid w:val="00E40F4C"/>
    <w:rsid w:val="00E45A72"/>
    <w:rsid w:val="00E5453F"/>
    <w:rsid w:val="00E56C67"/>
    <w:rsid w:val="00E62B9F"/>
    <w:rsid w:val="00E66E7B"/>
    <w:rsid w:val="00E671A6"/>
    <w:rsid w:val="00E71624"/>
    <w:rsid w:val="00E71E42"/>
    <w:rsid w:val="00E83C7B"/>
    <w:rsid w:val="00E94D2F"/>
    <w:rsid w:val="00E9686B"/>
    <w:rsid w:val="00EA241C"/>
    <w:rsid w:val="00EA5625"/>
    <w:rsid w:val="00EB5A04"/>
    <w:rsid w:val="00EC0F07"/>
    <w:rsid w:val="00EE7C54"/>
    <w:rsid w:val="00EF43F7"/>
    <w:rsid w:val="00EF7CBD"/>
    <w:rsid w:val="00F00278"/>
    <w:rsid w:val="00F00AD1"/>
    <w:rsid w:val="00F111F3"/>
    <w:rsid w:val="00F20A07"/>
    <w:rsid w:val="00F2769C"/>
    <w:rsid w:val="00F42470"/>
    <w:rsid w:val="00F42EA0"/>
    <w:rsid w:val="00F44528"/>
    <w:rsid w:val="00F455DA"/>
    <w:rsid w:val="00F47126"/>
    <w:rsid w:val="00F543B1"/>
    <w:rsid w:val="00F5487B"/>
    <w:rsid w:val="00F56062"/>
    <w:rsid w:val="00F56F5B"/>
    <w:rsid w:val="00F6203B"/>
    <w:rsid w:val="00F656DD"/>
    <w:rsid w:val="00F7214F"/>
    <w:rsid w:val="00F80ABB"/>
    <w:rsid w:val="00F813BC"/>
    <w:rsid w:val="00F827CB"/>
    <w:rsid w:val="00F85E2F"/>
    <w:rsid w:val="00F86619"/>
    <w:rsid w:val="00F877D5"/>
    <w:rsid w:val="00F90F75"/>
    <w:rsid w:val="00F938A7"/>
    <w:rsid w:val="00F9434B"/>
    <w:rsid w:val="00FA2C25"/>
    <w:rsid w:val="00FA5D58"/>
    <w:rsid w:val="00FA7A0F"/>
    <w:rsid w:val="00FB0E00"/>
    <w:rsid w:val="00FB3CEB"/>
    <w:rsid w:val="00FB5173"/>
    <w:rsid w:val="00FB7E9F"/>
    <w:rsid w:val="00FC4785"/>
    <w:rsid w:val="00FC63B3"/>
    <w:rsid w:val="00FC7084"/>
    <w:rsid w:val="00FC7216"/>
    <w:rsid w:val="00FD2B8B"/>
    <w:rsid w:val="00FD6734"/>
    <w:rsid w:val="00FD7DE9"/>
    <w:rsid w:val="00FE1670"/>
    <w:rsid w:val="00FE3936"/>
    <w:rsid w:val="00FE3FFF"/>
    <w:rsid w:val="00FE69D1"/>
    <w:rsid w:val="00FE7CA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2CC66"/>
  <w15:chartTrackingRefBased/>
  <w15:docId w15:val="{53CD50CD-E8A2-447D-9BAF-1D06F65E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4526E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974B9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qFormat/>
    <w:rsid w:val="000065E1"/>
    <w:pPr>
      <w:numPr>
        <w:numId w:val="2"/>
      </w:numPr>
      <w:pBdr>
        <w:bottom w:val="single" w:sz="12" w:space="1" w:color="auto"/>
      </w:pBdr>
    </w:pPr>
    <w:rPr>
      <w:rFonts w:ascii="Arial" w:hAnsi="Arial"/>
      <w:b/>
      <w:color w:val="000000"/>
    </w:rPr>
  </w:style>
  <w:style w:type="paragraph" w:customStyle="1" w:styleId="GFS0">
    <w:name w:val="GFS Обычный"/>
    <w:basedOn w:val="a0"/>
    <w:qFormat/>
    <w:rsid w:val="00900407"/>
    <w:pPr>
      <w:spacing w:after="0" w:line="360" w:lineRule="auto"/>
    </w:pPr>
    <w:rPr>
      <w:rFonts w:ascii="Arial" w:eastAsia="Times New Roman" w:hAnsi="Arial"/>
      <w:color w:val="000000"/>
      <w:kern w:val="28"/>
      <w:sz w:val="28"/>
      <w:szCs w:val="56"/>
    </w:rPr>
  </w:style>
  <w:style w:type="paragraph" w:customStyle="1" w:styleId="GFS">
    <w:name w:val="GFS Нумерованный список"/>
    <w:qFormat/>
    <w:rsid w:val="00294201"/>
    <w:pPr>
      <w:numPr>
        <w:numId w:val="18"/>
      </w:numPr>
      <w:spacing w:line="360" w:lineRule="auto"/>
    </w:pPr>
    <w:rPr>
      <w:rFonts w:ascii="Arial" w:hAnsi="Arial"/>
      <w:color w:val="000000"/>
      <w:sz w:val="28"/>
      <w:szCs w:val="22"/>
      <w:lang w:val="en-US" w:eastAsia="en-US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1"/>
      </w:numPr>
      <w:contextualSpacing/>
    </w:pPr>
  </w:style>
  <w:style w:type="character" w:customStyle="1" w:styleId="11">
    <w:name w:val="Заголовок 1 Знак"/>
    <w:link w:val="10"/>
    <w:uiPriority w:val="9"/>
    <w:rsid w:val="004526E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4526ED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4526E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4526ED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4526ED"/>
    <w:rPr>
      <w:rFonts w:ascii="Calibri Light" w:eastAsia="Times New Roman" w:hAnsi="Calibri Light"/>
      <w:color w:val="2E74B5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4526ED"/>
    <w:rPr>
      <w:rFonts w:ascii="Calibri Light" w:eastAsia="Times New Roman" w:hAnsi="Calibri Light"/>
      <w:color w:val="1F4D78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4526ED"/>
    <w:rPr>
      <w:rFonts w:ascii="Calibri Light" w:eastAsia="Times New Roman" w:hAnsi="Calibri Light"/>
      <w:i/>
      <w:iCs/>
      <w:color w:val="1F4D78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4526ED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4526ED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GFS2">
    <w:name w:val="GFS Заголовок 2"/>
    <w:basedOn w:val="GFS1"/>
    <w:next w:val="GFS0"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qFormat/>
    <w:rsid w:val="000065E1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qFormat/>
    <w:rsid w:val="007A27E8"/>
    <w:pPr>
      <w:pBdr>
        <w:top w:val="dashed" w:sz="2" w:space="1" w:color="000000"/>
        <w:left w:val="dashed" w:sz="2" w:space="4" w:color="000000"/>
        <w:bottom w:val="dashed" w:sz="2" w:space="1" w:color="000000"/>
        <w:right w:val="dashed" w:sz="2" w:space="4" w:color="000000"/>
      </w:pBdr>
      <w:spacing w:after="160" w:line="259" w:lineRule="auto"/>
      <w:ind w:left="1134"/>
    </w:pPr>
    <w:rPr>
      <w:rFonts w:ascii="Arial" w:hAnsi="Arial"/>
      <w:i/>
      <w:color w:val="000000"/>
      <w:sz w:val="28"/>
      <w:szCs w:val="22"/>
      <w:lang w:eastAsia="en-US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uiPriority w:val="99"/>
    <w:unhideWhenUsed/>
    <w:rsid w:val="0031392A"/>
    <w:rPr>
      <w:color w:val="0563C1"/>
      <w:u w:val="single"/>
    </w:rPr>
  </w:style>
  <w:style w:type="character" w:styleId="af">
    <w:name w:val="FollowedHyperlink"/>
    <w:uiPriority w:val="99"/>
    <w:semiHidden/>
    <w:unhideWhenUsed/>
    <w:rsid w:val="00735C44"/>
    <w:rPr>
      <w:color w:val="954F72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5320DE"/>
    <w:rPr>
      <w:rFonts w:ascii="Segoe UI" w:hAnsi="Segoe UI" w:cs="Segoe UI"/>
      <w:sz w:val="18"/>
      <w:szCs w:val="18"/>
    </w:rPr>
  </w:style>
  <w:style w:type="character" w:styleId="af6">
    <w:name w:val="Placeholder Text"/>
    <w:uiPriority w:val="99"/>
    <w:semiHidden/>
    <w:rsid w:val="00E1694F"/>
    <w:rPr>
      <w:color w:val="808080"/>
    </w:rPr>
  </w:style>
  <w:style w:type="paragraph" w:customStyle="1" w:styleId="Default">
    <w:name w:val="Default"/>
    <w:rsid w:val="001903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7">
    <w:name w:val="caption"/>
    <w:basedOn w:val="a0"/>
    <w:next w:val="a0"/>
    <w:autoRedefine/>
    <w:uiPriority w:val="35"/>
    <w:unhideWhenUsed/>
    <w:qFormat/>
    <w:rsid w:val="00763101"/>
    <w:pPr>
      <w:spacing w:after="200" w:line="240" w:lineRule="auto"/>
      <w:jc w:val="center"/>
    </w:pPr>
    <w:rPr>
      <w:rFonts w:ascii="Arial" w:hAnsi="Arial"/>
      <w:i/>
      <w:iCs/>
      <w:color w:val="44546A"/>
      <w:sz w:val="24"/>
      <w:szCs w:val="18"/>
    </w:rPr>
  </w:style>
  <w:style w:type="paragraph" w:styleId="af8">
    <w:name w:val="Revision"/>
    <w:hidden/>
    <w:uiPriority w:val="99"/>
    <w:semiHidden/>
    <w:rsid w:val="007C4BC0"/>
    <w:rPr>
      <w:sz w:val="22"/>
      <w:szCs w:val="22"/>
      <w:lang w:eastAsia="en-US"/>
    </w:rPr>
  </w:style>
  <w:style w:type="numbering" w:customStyle="1" w:styleId="GFSr">
    <w:name w:val="GFS нумерованный список r"/>
    <w:uiPriority w:val="99"/>
    <w:rsid w:val="00294201"/>
    <w:pPr>
      <w:numPr>
        <w:numId w:val="19"/>
      </w:numPr>
    </w:pPr>
  </w:style>
  <w:style w:type="paragraph" w:customStyle="1" w:styleId="GFSno-parent">
    <w:name w:val="GFS нумерованный список no-parent"/>
    <w:qFormat/>
    <w:rsid w:val="002A008A"/>
    <w:pPr>
      <w:numPr>
        <w:numId w:val="22"/>
      </w:numPr>
      <w:spacing w:line="360" w:lineRule="auto"/>
    </w:pPr>
    <w:rPr>
      <w:rFonts w:ascii="Arial" w:eastAsia="Times New Roman" w:hAnsi="Arial" w:cs="Arial"/>
      <w:color w:val="000000"/>
      <w:spacing w:val="-10"/>
      <w:kern w:val="28"/>
      <w:sz w:val="28"/>
      <w:szCs w:val="56"/>
      <w:lang w:val="en-US" w:eastAsia="en-US"/>
    </w:rPr>
  </w:style>
  <w:style w:type="paragraph" w:customStyle="1" w:styleId="1">
    <w:name w:val="Стиль1"/>
    <w:basedOn w:val="GFS0"/>
    <w:next w:val="GFSno-parent"/>
    <w:qFormat/>
    <w:rsid w:val="008E5900"/>
    <w:pPr>
      <w:numPr>
        <w:numId w:val="16"/>
      </w:numPr>
    </w:pPr>
  </w:style>
  <w:style w:type="numbering" w:customStyle="1" w:styleId="r">
    <w:name w:val="Ненумерованный список r"/>
    <w:uiPriority w:val="99"/>
    <w:rsid w:val="00A438CA"/>
    <w:pPr>
      <w:numPr>
        <w:numId w:val="20"/>
      </w:numPr>
    </w:pPr>
  </w:style>
  <w:style w:type="paragraph" w:customStyle="1" w:styleId="no-parent">
    <w:name w:val="ненумерованный список no-parent"/>
    <w:autoRedefine/>
    <w:qFormat/>
    <w:rsid w:val="00A438CA"/>
    <w:pPr>
      <w:numPr>
        <w:ilvl w:val="1"/>
        <w:numId w:val="21"/>
      </w:numPr>
    </w:pPr>
    <w:rPr>
      <w:rFonts w:ascii="Arial" w:eastAsia="Times New Roman" w:hAnsi="Arial"/>
      <w:color w:val="000000"/>
      <w:spacing w:val="-10"/>
      <w:kern w:val="28"/>
      <w:sz w:val="28"/>
      <w:szCs w:val="56"/>
      <w:lang w:eastAsia="en-US"/>
    </w:rPr>
  </w:style>
  <w:style w:type="paragraph" w:customStyle="1" w:styleId="GFS8">
    <w:name w:val="GFS Название объекта"/>
    <w:basedOn w:val="af7"/>
    <w:qFormat/>
    <w:rsid w:val="00C33FE9"/>
    <w:rPr>
      <w:color w:val="000000" w:themeColor="text1"/>
    </w:rPr>
  </w:style>
  <w:style w:type="paragraph" w:styleId="HTML">
    <w:name w:val="HTML Preformatted"/>
    <w:basedOn w:val="a0"/>
    <w:link w:val="HTML0"/>
    <w:uiPriority w:val="99"/>
    <w:unhideWhenUsed/>
    <w:rsid w:val="00DC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C2AC5"/>
    <w:rPr>
      <w:rFonts w:ascii="Courier New" w:eastAsia="Times New Roman" w:hAnsi="Courier New" w:cs="Courier New"/>
    </w:rPr>
  </w:style>
  <w:style w:type="paragraph" w:customStyle="1" w:styleId="Standard">
    <w:name w:val="Standard"/>
    <w:uiPriority w:val="99"/>
    <w:semiHidden/>
    <w:rsid w:val="00F90F75"/>
    <w:pPr>
      <w:suppressAutoHyphens/>
      <w:autoSpaceDN w:val="0"/>
      <w:spacing w:after="200" w:line="276" w:lineRule="auto"/>
    </w:pPr>
    <w:rPr>
      <w:sz w:val="22"/>
      <w:szCs w:val="22"/>
      <w:lang w:eastAsia="en-US"/>
    </w:rPr>
  </w:style>
  <w:style w:type="character" w:styleId="af9">
    <w:name w:val="Emphasis"/>
    <w:basedOn w:val="a1"/>
    <w:uiPriority w:val="20"/>
    <w:qFormat/>
    <w:rsid w:val="00F560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B56A5-18F0-400B-85CF-FAAE5C62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14915</TotalTime>
  <Pages>12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11888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_Toc40623065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_Toc40623064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_Toc40623063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_Toc40623062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_Toc40623061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_Toc40623060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_Toc40623059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_Toc40623058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_Toc40623057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_Toc40623056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_Toc40623055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_Toc40623054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_Toc40623053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_Toc40623052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_Toc40623051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_Toc40623050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171</cp:revision>
  <cp:lastPrinted>2020-05-05T05:41:00Z</cp:lastPrinted>
  <dcterms:created xsi:type="dcterms:W3CDTF">2020-05-17T08:57:00Z</dcterms:created>
  <dcterms:modified xsi:type="dcterms:W3CDTF">2021-01-14T12:56:00Z</dcterms:modified>
</cp:coreProperties>
</file>