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6998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Data Cleaning and Preprocessing</w:t>
      </w:r>
    </w:p>
    <w:p w14:paraId="5684BBA4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Removed Non-Predictive and Leakage Features</w:t>
      </w:r>
    </w:p>
    <w:p w14:paraId="3D1F7119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Funding Variables</w:t>
      </w:r>
    </w:p>
    <w:p w14:paraId="7A42A2D9" w14:textId="77777777" w:rsidR="00C6426C" w:rsidRPr="00C6426C" w:rsidRDefault="00C64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funded_amnt</w:t>
      </w:r>
      <w:proofErr w:type="spellEnd"/>
    </w:p>
    <w:p w14:paraId="696E45B5" w14:textId="77777777" w:rsidR="00C6426C" w:rsidRPr="00C6426C" w:rsidRDefault="00C64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funded_amnt_inv</w:t>
      </w:r>
      <w:proofErr w:type="spellEnd"/>
    </w:p>
    <w:p w14:paraId="467519BA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7383A421" w14:textId="77777777" w:rsidR="00C6426C" w:rsidRPr="00C6426C" w:rsidRDefault="00C64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Contain information not known at application time.</w:t>
      </w:r>
    </w:p>
    <w:p w14:paraId="1C3C7988" w14:textId="77777777" w:rsidR="00C6426C" w:rsidRPr="00C6426C" w:rsidRDefault="00C64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Could introduce data leakage.</w:t>
      </w:r>
    </w:p>
    <w:p w14:paraId="570F0D7A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1801FDDE">
          <v:rect id="_x0000_i1925" style="width:0;height:1.5pt" o:hralign="center" o:hrstd="t" o:hr="t" fillcolor="#a0a0a0" stroked="f"/>
        </w:pict>
      </w:r>
    </w:p>
    <w:p w14:paraId="7784EE90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Application Variables</w:t>
      </w:r>
    </w:p>
    <w:p w14:paraId="41C10412" w14:textId="77777777" w:rsidR="00C6426C" w:rsidRPr="00C6426C" w:rsidRDefault="00C64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annual_inc_joint</w:t>
      </w:r>
      <w:proofErr w:type="spellEnd"/>
    </w:p>
    <w:p w14:paraId="24C606D3" w14:textId="77777777" w:rsidR="00C6426C" w:rsidRPr="00C6426C" w:rsidRDefault="00C64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dti_joint</w:t>
      </w:r>
      <w:proofErr w:type="spellEnd"/>
    </w:p>
    <w:p w14:paraId="5C008FC9" w14:textId="77777777" w:rsidR="00C6426C" w:rsidRPr="00C6426C" w:rsidRDefault="00C64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revol_bal_joint</w:t>
      </w:r>
      <w:proofErr w:type="spellEnd"/>
    </w:p>
    <w:p w14:paraId="1C9908A2" w14:textId="77777777" w:rsidR="00C6426C" w:rsidRPr="00C6426C" w:rsidRDefault="00C64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sec_app</w:t>
      </w:r>
      <w:proofErr w:type="spellEnd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_* variables</w:t>
      </w:r>
    </w:p>
    <w:p w14:paraId="35ECF6EF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5EC9FE9F" w14:textId="77777777" w:rsidR="00C6426C" w:rsidRPr="00C6426C" w:rsidRDefault="00C64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Only applicable to joint applications.</w:t>
      </w:r>
    </w:p>
    <w:p w14:paraId="063A04C3" w14:textId="77777777" w:rsidR="00C6426C" w:rsidRPr="00C6426C" w:rsidRDefault="00C64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Large proportion of missing values.</w:t>
      </w:r>
    </w:p>
    <w:p w14:paraId="7AD56F00" w14:textId="77777777" w:rsidR="00C6426C" w:rsidRPr="00C6426C" w:rsidRDefault="00C64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Not representative of most borrowers.</w:t>
      </w:r>
    </w:p>
    <w:p w14:paraId="69103BBF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1F74EC97">
          <v:rect id="_x0000_i1926" style="width:0;height:1.5pt" o:hralign="center" o:hrstd="t" o:hr="t" fillcolor="#a0a0a0" stroked="f"/>
        </w:pict>
      </w:r>
    </w:p>
    <w:p w14:paraId="2ED10C31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LendingClub</w:t>
      </w:r>
      <w:proofErr w:type="spellEnd"/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Internal Variables</w:t>
      </w:r>
    </w:p>
    <w:p w14:paraId="24CD8CAB" w14:textId="77777777" w:rsidR="00C6426C" w:rsidRPr="00C6426C" w:rsidRDefault="00C64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grade</w:t>
      </w:r>
    </w:p>
    <w:p w14:paraId="7C9A3FEE" w14:textId="77777777" w:rsidR="00C6426C" w:rsidRPr="00C6426C" w:rsidRDefault="00C64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sub_grade</w:t>
      </w:r>
      <w:proofErr w:type="spellEnd"/>
    </w:p>
    <w:p w14:paraId="44937610" w14:textId="77777777" w:rsidR="00C6426C" w:rsidRPr="00C6426C" w:rsidRDefault="00C64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policy_code</w:t>
      </w:r>
      <w:proofErr w:type="spellEnd"/>
    </w:p>
    <w:p w14:paraId="68250D2A" w14:textId="77777777" w:rsidR="00C6426C" w:rsidRPr="00C6426C" w:rsidRDefault="00C64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initial_list_status</w:t>
      </w:r>
      <w:proofErr w:type="spellEnd"/>
    </w:p>
    <w:p w14:paraId="7076FDCA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1FF3200D" w14:textId="77777777" w:rsidR="00C6426C" w:rsidRPr="00C6426C" w:rsidRDefault="00C64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 xml:space="preserve">Generated through </w:t>
      </w: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LendingClub's</w:t>
      </w:r>
      <w:proofErr w:type="spellEnd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 xml:space="preserve"> internal credit assessment process.</w:t>
      </w:r>
    </w:p>
    <w:p w14:paraId="4D215B54" w14:textId="77777777" w:rsidR="00C6426C" w:rsidRPr="00C6426C" w:rsidRDefault="00C64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May contain information derived from the lending decision itself.</w:t>
      </w:r>
    </w:p>
    <w:p w14:paraId="13B97FBB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63A52682">
          <v:rect id="_x0000_i1927" style="width:0;height:1.5pt" o:hralign="center" o:hrstd="t" o:hr="t" fillcolor="#a0a0a0" stroked="f"/>
        </w:pict>
      </w:r>
    </w:p>
    <w:p w14:paraId="4E65F715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Identifier and Text Variables</w:t>
      </w:r>
    </w:p>
    <w:p w14:paraId="38C4CBC7" w14:textId="77777777" w:rsidR="00C6426C" w:rsidRPr="00C6426C" w:rsidRDefault="00C64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</w:t>
      </w:r>
    </w:p>
    <w:p w14:paraId="70CA6163" w14:textId="77777777" w:rsidR="00C6426C" w:rsidRPr="00C6426C" w:rsidRDefault="00C64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member_id</w:t>
      </w:r>
      <w:proofErr w:type="spellEnd"/>
    </w:p>
    <w:p w14:paraId="1F0719D7" w14:textId="77777777" w:rsidR="00C6426C" w:rsidRPr="00C6426C" w:rsidRDefault="00C64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url</w:t>
      </w:r>
      <w:proofErr w:type="spellEnd"/>
    </w:p>
    <w:p w14:paraId="6E76FEC8" w14:textId="77777777" w:rsidR="00C6426C" w:rsidRPr="00C6426C" w:rsidRDefault="00C64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desc</w:t>
      </w:r>
    </w:p>
    <w:p w14:paraId="661928E7" w14:textId="77777777" w:rsidR="00C6426C" w:rsidRPr="00C6426C" w:rsidRDefault="00C64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6E4315A2" w14:textId="77777777" w:rsidR="00C6426C" w:rsidRPr="00C6426C" w:rsidRDefault="00C64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emp_title</w:t>
      </w:r>
      <w:proofErr w:type="spellEnd"/>
    </w:p>
    <w:p w14:paraId="1EA1E163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43505E6B" w14:textId="77777777" w:rsidR="00C6426C" w:rsidRPr="00C6426C" w:rsidRDefault="00C64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Unique identifiers or unstructured text.</w:t>
      </w:r>
    </w:p>
    <w:p w14:paraId="7D430556" w14:textId="77777777" w:rsidR="00C6426C" w:rsidRPr="00C6426C" w:rsidRDefault="00C64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Limited value for baseline credit risk modeling.</w:t>
      </w:r>
    </w:p>
    <w:p w14:paraId="0F30A59D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51C33845">
          <v:rect id="_x0000_i1928" style="width:0;height:1.5pt" o:hralign="center" o:hrstd="t" o:hr="t" fillcolor="#a0a0a0" stroked="f"/>
        </w:pict>
      </w:r>
    </w:p>
    <w:p w14:paraId="584E24C4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Geographic Field</w:t>
      </w:r>
    </w:p>
    <w:p w14:paraId="48E55DE7" w14:textId="77777777" w:rsidR="00C6426C" w:rsidRPr="00C6426C" w:rsidRDefault="00C64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zip_code</w:t>
      </w:r>
      <w:proofErr w:type="spellEnd"/>
    </w:p>
    <w:p w14:paraId="22503392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79D73AE8" w14:textId="77777777" w:rsidR="00C6426C" w:rsidRPr="00C6426C" w:rsidRDefault="00C642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High cardinality.</w:t>
      </w:r>
    </w:p>
    <w:p w14:paraId="50FBD270" w14:textId="77777777" w:rsidR="00C6426C" w:rsidRPr="00C6426C" w:rsidRDefault="00C642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 xml:space="preserve">State information retained through </w:t>
      </w:r>
      <w:proofErr w:type="spellStart"/>
      <w:r w:rsidRPr="00C6426C">
        <w:rPr>
          <w:rFonts w:ascii="Courier New" w:eastAsia="Times New Roman" w:hAnsi="Courier New" w:cs="Courier New"/>
          <w:kern w:val="0"/>
          <w14:ligatures w14:val="none"/>
        </w:rPr>
        <w:t>addr_state</w:t>
      </w:r>
      <w:proofErr w:type="spellEnd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C4EBC6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49529040">
          <v:rect id="_x0000_i1929" style="width:0;height:1.5pt" o:hralign="center" o:hrstd="t" o:hr="t" fillcolor="#a0a0a0" stroked="f"/>
        </w:pict>
      </w:r>
    </w:p>
    <w:p w14:paraId="08960A03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Data Type Conversion</w:t>
      </w:r>
    </w:p>
    <w:p w14:paraId="7F0ACAF6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Term</w:t>
      </w:r>
    </w:p>
    <w:p w14:paraId="5C193035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Converted loan term into numerical values.</w:t>
      </w:r>
    </w:p>
    <w:p w14:paraId="4D5B505F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32734AA" w14:textId="77777777" w:rsidR="00C6426C" w:rsidRPr="00C6426C" w:rsidRDefault="00C642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"36 months" → 36</w:t>
      </w:r>
    </w:p>
    <w:p w14:paraId="521C23AA" w14:textId="77777777" w:rsidR="00C6426C" w:rsidRPr="00C6426C" w:rsidRDefault="00C642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"60 months" → 60</w:t>
      </w:r>
    </w:p>
    <w:p w14:paraId="0DF983A8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7F74B147">
          <v:rect id="_x0000_i1930" style="width:0;height:1.5pt" o:hralign="center" o:hrstd="t" o:hr="t" fillcolor="#a0a0a0" stroked="f"/>
        </w:pict>
      </w:r>
    </w:p>
    <w:p w14:paraId="383C7975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Length</w:t>
      </w:r>
    </w:p>
    <w:p w14:paraId="030C448A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Converted employment length into numeric years.</w:t>
      </w:r>
    </w:p>
    <w:p w14:paraId="08AE1D1B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A9F466B" w14:textId="77777777" w:rsidR="00C6426C" w:rsidRPr="00C6426C" w:rsidRDefault="00C64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"&lt; 1 year" → 0</w:t>
      </w:r>
    </w:p>
    <w:p w14:paraId="6B5D246A" w14:textId="77777777" w:rsidR="00C6426C" w:rsidRPr="00C6426C" w:rsidRDefault="00C64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"5 years" → 5</w:t>
      </w:r>
    </w:p>
    <w:p w14:paraId="6F4AF83E" w14:textId="77777777" w:rsidR="00C6426C" w:rsidRPr="00C6426C" w:rsidRDefault="00C64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"10+ years" → 10</w:t>
      </w:r>
    </w:p>
    <w:p w14:paraId="2E26BE21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3AC1DC51">
          <v:rect id="_x0000_i1931" style="width:0;height:1.5pt" o:hralign="center" o:hrstd="t" o:hr="t" fillcolor="#a0a0a0" stroked="f"/>
        </w:pict>
      </w:r>
    </w:p>
    <w:p w14:paraId="1F58C458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History Length</w:t>
      </w:r>
    </w:p>
    <w:p w14:paraId="2B711AF8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 xml:space="preserve">Converted </w:t>
      </w:r>
      <w:proofErr w:type="spellStart"/>
      <w:r w:rsidRPr="00C6426C">
        <w:rPr>
          <w:rFonts w:ascii="Courier New" w:eastAsia="Times New Roman" w:hAnsi="Courier New" w:cs="Courier New"/>
          <w:kern w:val="0"/>
          <w14:ligatures w14:val="none"/>
        </w:rPr>
        <w:t>earliest_cr_line</w:t>
      </w:r>
      <w:proofErr w:type="spellEnd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 xml:space="preserve"> from date format to year.</w:t>
      </w:r>
    </w:p>
    <w:p w14:paraId="2D245C02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6EA903E" w14:textId="77777777" w:rsidR="00C6426C" w:rsidRPr="00C6426C" w:rsidRDefault="00C64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Jan-2003 → 2003</w:t>
      </w:r>
    </w:p>
    <w:p w14:paraId="4E88AA25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3A2DDC14">
          <v:rect id="_x0000_i1932" style="width:0;height:1.5pt" o:hralign="center" o:hrstd="t" o:hr="t" fillcolor="#a0a0a0" stroked="f"/>
        </w:pict>
      </w:r>
    </w:p>
    <w:p w14:paraId="6BF439A3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Removed Constant Features</w:t>
      </w:r>
    </w:p>
    <w:p w14:paraId="13540725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Dropped</w:t>
      </w:r>
    </w:p>
    <w:p w14:paraId="19A2E3B2" w14:textId="77777777" w:rsidR="00C6426C" w:rsidRPr="00C6426C" w:rsidRDefault="00C642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pymnt_plan</w:t>
      </w:r>
      <w:proofErr w:type="spellEnd"/>
    </w:p>
    <w:p w14:paraId="1905E18F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11AADFC7" w14:textId="77777777" w:rsidR="00C6426C" w:rsidRPr="00C6426C" w:rsidRDefault="00C642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Contained only one unique value.</w:t>
      </w:r>
    </w:p>
    <w:p w14:paraId="63578AF1" w14:textId="77777777" w:rsidR="00C6426C" w:rsidRPr="00C6426C" w:rsidRDefault="00C642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Provides no predictive information.</w:t>
      </w:r>
    </w:p>
    <w:p w14:paraId="307A1B7D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0C60BE24">
          <v:rect id="_x0000_i1933" style="width:0;height:1.5pt" o:hralign="center" o:hrstd="t" o:hr="t" fillcolor="#a0a0a0" stroked="f"/>
        </w:pict>
      </w:r>
    </w:p>
    <w:p w14:paraId="577D5F61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Missing Value Analysis</w:t>
      </w:r>
    </w:p>
    <w:p w14:paraId="7FC0E553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262AA03C" w14:textId="77777777" w:rsidR="00C6426C" w:rsidRPr="00C6426C" w:rsidRDefault="00C64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Calculated missing percentages for all variables.</w:t>
      </w:r>
    </w:p>
    <w:p w14:paraId="4C51D3AB" w14:textId="77777777" w:rsidR="00C6426C" w:rsidRPr="00C6426C" w:rsidRDefault="00C64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Identified features where missingness may contain useful information.</w:t>
      </w:r>
    </w:p>
    <w:p w14:paraId="7A3237F6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Event-Based Features</w:t>
      </w:r>
    </w:p>
    <w:p w14:paraId="7399C755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D810887" w14:textId="77777777" w:rsidR="00C6426C" w:rsidRPr="00C6426C" w:rsidRDefault="00C642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mths_since_last_delinq</w:t>
      </w:r>
      <w:proofErr w:type="spellEnd"/>
    </w:p>
    <w:p w14:paraId="0A311E9A" w14:textId="77777777" w:rsidR="00C6426C" w:rsidRPr="00C6426C" w:rsidRDefault="00C642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mths_since_last_record</w:t>
      </w:r>
      <w:proofErr w:type="spellEnd"/>
    </w:p>
    <w:p w14:paraId="196FC1A8" w14:textId="77777777" w:rsidR="00C6426C" w:rsidRPr="00C6426C" w:rsidRDefault="00C642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mths_since_last_major_derog</w:t>
      </w:r>
      <w:proofErr w:type="spellEnd"/>
    </w:p>
    <w:p w14:paraId="6F64F6FC" w14:textId="77777777" w:rsidR="00C6426C" w:rsidRPr="00C6426C" w:rsidRDefault="00C642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mths_since_recent_bc_dlq</w:t>
      </w:r>
      <w:proofErr w:type="spellEnd"/>
    </w:p>
    <w:p w14:paraId="0F642127" w14:textId="77777777" w:rsidR="00C6426C" w:rsidRPr="00C6426C" w:rsidRDefault="00C642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mths_since_recent_revol_delinq</w:t>
      </w:r>
      <w:proofErr w:type="spellEnd"/>
    </w:p>
    <w:p w14:paraId="0F589589" w14:textId="77777777" w:rsidR="00C6426C" w:rsidRPr="00C6426C" w:rsidRDefault="00C642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mths_since_recent_inq</w:t>
      </w:r>
      <w:proofErr w:type="spellEnd"/>
    </w:p>
    <w:p w14:paraId="546D5D5E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</w:t>
      </w:r>
    </w:p>
    <w:p w14:paraId="02A3CC9F" w14:textId="77777777" w:rsidR="00C6426C" w:rsidRPr="00C6426C" w:rsidRDefault="00C642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Created missing indicator variables.</w:t>
      </w:r>
    </w:p>
    <w:p w14:paraId="60EDB1B2" w14:textId="77777777" w:rsidR="00C6426C" w:rsidRPr="00C6426C" w:rsidRDefault="00C642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Replaced missing values with -1.</w:t>
      </w:r>
    </w:p>
    <w:p w14:paraId="19C6F3E1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0086ACAC" w14:textId="77777777" w:rsidR="00C6426C" w:rsidRPr="00C6426C" w:rsidRDefault="00C642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Missing values often indicate that the event never occurred.</w:t>
      </w:r>
    </w:p>
    <w:p w14:paraId="499B0339" w14:textId="77777777" w:rsidR="00C6426C" w:rsidRPr="00C6426C" w:rsidRDefault="00C642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Preserves potentially useful information.</w:t>
      </w:r>
    </w:p>
    <w:p w14:paraId="5AD77926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766B1A81">
          <v:rect id="_x0000_i1934" style="width:0;height:1.5pt" o:hralign="center" o:hrstd="t" o:hr="t" fillcolor="#a0a0a0" stroked="f"/>
        </w:pict>
      </w:r>
    </w:p>
    <w:p w14:paraId="174F8B23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Remaining Numerical Variables</w:t>
      </w:r>
    </w:p>
    <w:p w14:paraId="61997982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</w:t>
      </w:r>
    </w:p>
    <w:p w14:paraId="57D7481E" w14:textId="77777777" w:rsidR="00C6426C" w:rsidRPr="00C6426C" w:rsidRDefault="00C642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Created missing indicators.</w:t>
      </w:r>
    </w:p>
    <w:p w14:paraId="78F68335" w14:textId="77777777" w:rsidR="00C6426C" w:rsidRPr="00C6426C" w:rsidRDefault="00C642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Filled missing values using median imputation.</w:t>
      </w:r>
    </w:p>
    <w:p w14:paraId="24148011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4181D0BC" w14:textId="77777777" w:rsidR="00C6426C" w:rsidRPr="00C6426C" w:rsidRDefault="00C642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Median is robust to outliers.</w:t>
      </w:r>
    </w:p>
    <w:p w14:paraId="2C319DDB" w14:textId="77777777" w:rsidR="00C6426C" w:rsidRPr="00C6426C" w:rsidRDefault="00C642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Missing indicators allow the model to learn whether information was originally unavailable.</w:t>
      </w:r>
    </w:p>
    <w:p w14:paraId="0681A112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05E4C63F">
          <v:rect id="_x0000_i1935" style="width:0;height:1.5pt" o:hralign="center" o:hrstd="t" o:hr="t" fillcolor="#a0a0a0" stroked="f"/>
        </w:pict>
      </w:r>
    </w:p>
    <w:p w14:paraId="360CE018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Correlation Analysis</w:t>
      </w:r>
    </w:p>
    <w:p w14:paraId="47FA64A1" w14:textId="4EE882BE" w:rsidR="000E07F9" w:rsidRDefault="00C6426C" w:rsidP="000E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Highly correlated feature pairs were identified</w:t>
      </w:r>
      <w:r w:rsidR="000D70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DB833B" w14:textId="41A3E7A4" w:rsidR="00C6426C" w:rsidRPr="00C6426C" w:rsidRDefault="00C6426C" w:rsidP="000E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</w:t>
      </w:r>
    </w:p>
    <w:p w14:paraId="3746462D" w14:textId="77777777" w:rsidR="00C6426C" w:rsidRPr="00C6426C" w:rsidRDefault="00C642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No features were removed solely based on correlation.</w:t>
      </w:r>
    </w:p>
    <w:p w14:paraId="1DFEFABA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59E564E5" w14:textId="37B0A0CD" w:rsidR="00C6426C" w:rsidRPr="00C6426C" w:rsidRDefault="00C642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Correlated variables may still contribute unique predictive information</w:t>
      </w:r>
      <w:r w:rsidR="00A52EFD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</w:t>
      </w:r>
      <w:r w:rsidR="00A52EFD" w:rsidRPr="000D7069">
        <w:rPr>
          <w:rFonts w:ascii="Times New Roman" w:eastAsia="Times New Roman" w:hAnsi="Times New Roman" w:cs="Times New Roman"/>
          <w:kern w:val="0"/>
          <w14:ligatures w14:val="none"/>
        </w:rPr>
        <w:t>measures linear relationship, not usefulness</w:t>
      </w:r>
    </w:p>
    <w:p w14:paraId="46E4FD05" w14:textId="77777777" w:rsidR="009039C9" w:rsidRDefault="00C642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Feature selection methods will determine which variables are useful.</w:t>
      </w:r>
    </w:p>
    <w:p w14:paraId="3529937F" w14:textId="77777777" w:rsidR="009039C9" w:rsidRDefault="000D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9C9">
        <w:rPr>
          <w:rFonts w:ascii="Times New Roman" w:eastAsia="Times New Roman" w:hAnsi="Times New Roman" w:cs="Times New Roman"/>
          <w:kern w:val="0"/>
          <w14:ligatures w14:val="none"/>
        </w:rPr>
        <w:t>Two highly correlated variables can still contribute differently to tree-based models.</w:t>
      </w:r>
    </w:p>
    <w:p w14:paraId="3699E3CF" w14:textId="2B5FC994" w:rsidR="000D7069" w:rsidRPr="00C6426C" w:rsidRDefault="000D7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069">
        <w:rPr>
          <w:rFonts w:ascii="Times New Roman" w:eastAsia="Times New Roman" w:hAnsi="Times New Roman" w:cs="Times New Roman"/>
          <w:kern w:val="0"/>
          <w14:ligatures w14:val="none"/>
        </w:rPr>
        <w:t>Feature importance analysis can reveal which variable carries more predictive signal.</w:t>
      </w:r>
    </w:p>
    <w:p w14:paraId="09F1EB85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34960A45">
          <v:rect id="_x0000_i1936" style="width:0;height:1.5pt" o:hralign="center" o:hrstd="t" o:hr="t" fillcolor="#a0a0a0" stroked="f"/>
        </w:pict>
      </w:r>
    </w:p>
    <w:p w14:paraId="1A29669B" w14:textId="77777777" w:rsidR="002F1C3A" w:rsidRDefault="00C6426C" w:rsidP="002F1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2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Categorical Encoding Strategy</w:t>
      </w:r>
    </w:p>
    <w:p w14:paraId="7A1728CC" w14:textId="06B6495F" w:rsidR="00C6426C" w:rsidRPr="00C6426C" w:rsidRDefault="00C6426C" w:rsidP="002F1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One-Hot Encoding</w:t>
      </w:r>
    </w:p>
    <w:p w14:paraId="15764CD6" w14:textId="470B95C2" w:rsidR="00F87A82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Applied to:</w:t>
      </w:r>
    </w:p>
    <w:p w14:paraId="1FAB7ED7" w14:textId="77777777" w:rsidR="002F1C3A" w:rsidRPr="00C6426C" w:rsidRDefault="002F1C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home_ownership</w:t>
      </w:r>
      <w:proofErr w:type="spellEnd"/>
    </w:p>
    <w:p w14:paraId="112DC7FD" w14:textId="77777777" w:rsidR="002F1C3A" w:rsidRPr="00C6426C" w:rsidRDefault="002F1C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verification_status</w:t>
      </w:r>
      <w:proofErr w:type="spellEnd"/>
    </w:p>
    <w:p w14:paraId="245DEC22" w14:textId="77777777" w:rsidR="002F1C3A" w:rsidRPr="00C6426C" w:rsidRDefault="002F1C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4238A92C" w14:textId="77777777" w:rsidR="002F1C3A" w:rsidRPr="00C6426C" w:rsidRDefault="002F1C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addr_state</w:t>
      </w:r>
      <w:proofErr w:type="spellEnd"/>
    </w:p>
    <w:p w14:paraId="3D2CEDF2" w14:textId="77777777" w:rsidR="00C6426C" w:rsidRPr="00C6426C" w:rsidRDefault="00C642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application_type</w:t>
      </w:r>
      <w:proofErr w:type="spellEnd"/>
    </w:p>
    <w:p w14:paraId="7FB13E78" w14:textId="77777777" w:rsidR="00C6426C" w:rsidRPr="00C6426C" w:rsidRDefault="00C642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426C">
        <w:rPr>
          <w:rFonts w:ascii="Times New Roman" w:eastAsia="Times New Roman" w:hAnsi="Times New Roman" w:cs="Times New Roman"/>
          <w:kern w:val="0"/>
          <w14:ligatures w14:val="none"/>
        </w:rPr>
        <w:t>disbursement_method</w:t>
      </w:r>
      <w:proofErr w:type="spellEnd"/>
    </w:p>
    <w:p w14:paraId="16A6BA2A" w14:textId="77777777" w:rsidR="00C6426C" w:rsidRPr="00C6426C" w:rsidRDefault="00C6426C" w:rsidP="00C6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pict w14:anchorId="69E5F4B3">
          <v:rect id="_x0000_i1938" style="width:0;height:1.5pt" o:hralign="center" o:hrstd="t" o:hr="t" fillcolor="#a0a0a0" stroked="f"/>
        </w:pict>
      </w:r>
    </w:p>
    <w:p w14:paraId="15409D40" w14:textId="77777777" w:rsidR="00C6426C" w:rsidRPr="00C6426C" w:rsidRDefault="00C6426C" w:rsidP="00C64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Feature Selection Strategy</w:t>
      </w:r>
    </w:p>
    <w:p w14:paraId="6ADD585E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No manual feature removal was performed based solely on:</w:t>
      </w:r>
    </w:p>
    <w:p w14:paraId="48941039" w14:textId="77777777" w:rsidR="00C6426C" w:rsidRPr="00C6426C" w:rsidRDefault="00C642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Missing values</w:t>
      </w:r>
    </w:p>
    <w:p w14:paraId="733F4122" w14:textId="77777777" w:rsidR="00C6426C" w:rsidRPr="00C6426C" w:rsidRDefault="00C642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Correlation</w:t>
      </w:r>
    </w:p>
    <w:p w14:paraId="5CB29ACE" w14:textId="77777777" w:rsidR="00C6426C" w:rsidRPr="00C6426C" w:rsidRDefault="00C642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Personal assumptions</w:t>
      </w:r>
    </w:p>
    <w:p w14:paraId="4AE9A894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</w:p>
    <w:p w14:paraId="00F50425" w14:textId="77777777" w:rsidR="00C6426C" w:rsidRPr="00C6426C" w:rsidRDefault="00C642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The objective is to allow machine learning models to determine feature usefulness.</w:t>
      </w:r>
    </w:p>
    <w:p w14:paraId="52ACB2C4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Planned methods:</w:t>
      </w:r>
    </w:p>
    <w:p w14:paraId="3F5ECECC" w14:textId="77777777" w:rsidR="00DD5EF1" w:rsidRPr="00DD5EF1" w:rsidRDefault="00DD5E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F1">
        <w:rPr>
          <w:rFonts w:ascii="Times New Roman" w:eastAsia="Times New Roman" w:hAnsi="Times New Roman" w:cs="Times New Roman"/>
          <w:kern w:val="0"/>
          <w14:ligatures w14:val="none"/>
        </w:rPr>
        <w:t>Random Forest importance</w:t>
      </w:r>
    </w:p>
    <w:p w14:paraId="33303703" w14:textId="77777777" w:rsidR="00DD5EF1" w:rsidRPr="00DD5EF1" w:rsidRDefault="00DD5E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5EF1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DD5EF1">
        <w:rPr>
          <w:rFonts w:ascii="Times New Roman" w:eastAsia="Times New Roman" w:hAnsi="Times New Roman" w:cs="Times New Roman"/>
          <w:kern w:val="0"/>
          <w14:ligatures w14:val="none"/>
        </w:rPr>
        <w:t xml:space="preserve"> importance</w:t>
      </w:r>
    </w:p>
    <w:p w14:paraId="77885514" w14:textId="77777777" w:rsidR="00DD5EF1" w:rsidRDefault="00DD5E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F1">
        <w:rPr>
          <w:rFonts w:ascii="Times New Roman" w:eastAsia="Times New Roman" w:hAnsi="Times New Roman" w:cs="Times New Roman"/>
          <w:kern w:val="0"/>
          <w14:ligatures w14:val="none"/>
        </w:rPr>
        <w:t>Permutation importance</w:t>
      </w:r>
    </w:p>
    <w:p w14:paraId="692E75A4" w14:textId="77777777" w:rsidR="00C6426C" w:rsidRPr="00C6426C" w:rsidRDefault="00C6426C" w:rsidP="00C6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26C">
        <w:rPr>
          <w:rFonts w:ascii="Times New Roman" w:eastAsia="Times New Roman" w:hAnsi="Times New Roman" w:cs="Times New Roman"/>
          <w:kern w:val="0"/>
          <w14:ligatures w14:val="none"/>
        </w:rPr>
        <w:t>Only features consistently showing little predictive value will be considered for removal.</w:t>
      </w:r>
    </w:p>
    <w:p w14:paraId="089B8B7D" w14:textId="77777777" w:rsidR="003D6FE7" w:rsidRPr="00C6426C" w:rsidRDefault="003D6FE7" w:rsidP="00C6426C"/>
    <w:sectPr w:rsidR="003D6FE7" w:rsidRPr="00C64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E7F"/>
    <w:multiLevelType w:val="multilevel"/>
    <w:tmpl w:val="22F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A172D"/>
    <w:multiLevelType w:val="multilevel"/>
    <w:tmpl w:val="845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72C2"/>
    <w:multiLevelType w:val="multilevel"/>
    <w:tmpl w:val="9BD6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4CCA"/>
    <w:multiLevelType w:val="multilevel"/>
    <w:tmpl w:val="4D4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C77D1"/>
    <w:multiLevelType w:val="multilevel"/>
    <w:tmpl w:val="BEFC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B145F"/>
    <w:multiLevelType w:val="multilevel"/>
    <w:tmpl w:val="5CE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F04AD"/>
    <w:multiLevelType w:val="multilevel"/>
    <w:tmpl w:val="28B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21FB9"/>
    <w:multiLevelType w:val="multilevel"/>
    <w:tmpl w:val="6D84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D31D9"/>
    <w:multiLevelType w:val="multilevel"/>
    <w:tmpl w:val="3C3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B4701"/>
    <w:multiLevelType w:val="multilevel"/>
    <w:tmpl w:val="7B3C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02828"/>
    <w:multiLevelType w:val="multilevel"/>
    <w:tmpl w:val="8DFC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71C20"/>
    <w:multiLevelType w:val="multilevel"/>
    <w:tmpl w:val="624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D685E"/>
    <w:multiLevelType w:val="multilevel"/>
    <w:tmpl w:val="4FBA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079E1"/>
    <w:multiLevelType w:val="multilevel"/>
    <w:tmpl w:val="0A9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13337"/>
    <w:multiLevelType w:val="multilevel"/>
    <w:tmpl w:val="06F8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303BF"/>
    <w:multiLevelType w:val="multilevel"/>
    <w:tmpl w:val="F14A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924AD"/>
    <w:multiLevelType w:val="multilevel"/>
    <w:tmpl w:val="84D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63AFC"/>
    <w:multiLevelType w:val="multilevel"/>
    <w:tmpl w:val="437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C42A4"/>
    <w:multiLevelType w:val="multilevel"/>
    <w:tmpl w:val="9C9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C554A"/>
    <w:multiLevelType w:val="multilevel"/>
    <w:tmpl w:val="720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A6139"/>
    <w:multiLevelType w:val="multilevel"/>
    <w:tmpl w:val="430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03882"/>
    <w:multiLevelType w:val="multilevel"/>
    <w:tmpl w:val="3C4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935BC"/>
    <w:multiLevelType w:val="multilevel"/>
    <w:tmpl w:val="4BD0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A0075"/>
    <w:multiLevelType w:val="multilevel"/>
    <w:tmpl w:val="4A4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D18DC"/>
    <w:multiLevelType w:val="multilevel"/>
    <w:tmpl w:val="B65C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00835"/>
    <w:multiLevelType w:val="multilevel"/>
    <w:tmpl w:val="F7C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E0826"/>
    <w:multiLevelType w:val="multilevel"/>
    <w:tmpl w:val="95B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183377">
    <w:abstractNumId w:val="7"/>
  </w:num>
  <w:num w:numId="2" w16cid:durableId="2093969597">
    <w:abstractNumId w:val="20"/>
  </w:num>
  <w:num w:numId="3" w16cid:durableId="957490285">
    <w:abstractNumId w:val="13"/>
  </w:num>
  <w:num w:numId="4" w16cid:durableId="1447002051">
    <w:abstractNumId w:val="6"/>
  </w:num>
  <w:num w:numId="5" w16cid:durableId="1685013447">
    <w:abstractNumId w:val="11"/>
  </w:num>
  <w:num w:numId="6" w16cid:durableId="180825629">
    <w:abstractNumId w:val="18"/>
  </w:num>
  <w:num w:numId="7" w16cid:durableId="206380659">
    <w:abstractNumId w:val="14"/>
  </w:num>
  <w:num w:numId="8" w16cid:durableId="496385887">
    <w:abstractNumId w:val="22"/>
  </w:num>
  <w:num w:numId="9" w16cid:durableId="1739281102">
    <w:abstractNumId w:val="21"/>
  </w:num>
  <w:num w:numId="10" w16cid:durableId="600646931">
    <w:abstractNumId w:val="23"/>
  </w:num>
  <w:num w:numId="11" w16cid:durableId="1400905077">
    <w:abstractNumId w:val="25"/>
  </w:num>
  <w:num w:numId="12" w16cid:durableId="907108165">
    <w:abstractNumId w:val="24"/>
  </w:num>
  <w:num w:numId="13" w16cid:durableId="823816515">
    <w:abstractNumId w:val="12"/>
  </w:num>
  <w:num w:numId="14" w16cid:durableId="1962154130">
    <w:abstractNumId w:val="26"/>
  </w:num>
  <w:num w:numId="15" w16cid:durableId="639384291">
    <w:abstractNumId w:val="19"/>
  </w:num>
  <w:num w:numId="16" w16cid:durableId="913124582">
    <w:abstractNumId w:val="15"/>
  </w:num>
  <w:num w:numId="17" w16cid:durableId="580674043">
    <w:abstractNumId w:val="8"/>
  </w:num>
  <w:num w:numId="18" w16cid:durableId="2048987474">
    <w:abstractNumId w:val="4"/>
  </w:num>
  <w:num w:numId="19" w16cid:durableId="1376539712">
    <w:abstractNumId w:val="10"/>
  </w:num>
  <w:num w:numId="20" w16cid:durableId="1511066441">
    <w:abstractNumId w:val="17"/>
  </w:num>
  <w:num w:numId="21" w16cid:durableId="1459103355">
    <w:abstractNumId w:val="1"/>
  </w:num>
  <w:num w:numId="22" w16cid:durableId="2077781726">
    <w:abstractNumId w:val="9"/>
  </w:num>
  <w:num w:numId="23" w16cid:durableId="1651133398">
    <w:abstractNumId w:val="3"/>
  </w:num>
  <w:num w:numId="24" w16cid:durableId="333845926">
    <w:abstractNumId w:val="5"/>
  </w:num>
  <w:num w:numId="25" w16cid:durableId="266079748">
    <w:abstractNumId w:val="0"/>
  </w:num>
  <w:num w:numId="26" w16cid:durableId="1212614839">
    <w:abstractNumId w:val="16"/>
  </w:num>
  <w:num w:numId="27" w16cid:durableId="1901817575">
    <w:abstractNumId w:val="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669"/>
    <w:rsid w:val="00063380"/>
    <w:rsid w:val="00087BB5"/>
    <w:rsid w:val="000A78FA"/>
    <w:rsid w:val="000D7069"/>
    <w:rsid w:val="000E07F9"/>
    <w:rsid w:val="00107669"/>
    <w:rsid w:val="002E179B"/>
    <w:rsid w:val="002E5F74"/>
    <w:rsid w:val="002F1C3A"/>
    <w:rsid w:val="003D6FE7"/>
    <w:rsid w:val="003F2910"/>
    <w:rsid w:val="003F48C6"/>
    <w:rsid w:val="005116A1"/>
    <w:rsid w:val="00553981"/>
    <w:rsid w:val="005724F9"/>
    <w:rsid w:val="005B7C96"/>
    <w:rsid w:val="0060628C"/>
    <w:rsid w:val="008608DD"/>
    <w:rsid w:val="008767CE"/>
    <w:rsid w:val="009039C9"/>
    <w:rsid w:val="009773BB"/>
    <w:rsid w:val="009D2EBD"/>
    <w:rsid w:val="009E5923"/>
    <w:rsid w:val="009E6F40"/>
    <w:rsid w:val="00A52EFD"/>
    <w:rsid w:val="00B26ECB"/>
    <w:rsid w:val="00B275D9"/>
    <w:rsid w:val="00B309B4"/>
    <w:rsid w:val="00B54DAC"/>
    <w:rsid w:val="00B87095"/>
    <w:rsid w:val="00C248C2"/>
    <w:rsid w:val="00C6426C"/>
    <w:rsid w:val="00D42368"/>
    <w:rsid w:val="00D46BBE"/>
    <w:rsid w:val="00DD5EF1"/>
    <w:rsid w:val="00DF1D72"/>
    <w:rsid w:val="00E54C87"/>
    <w:rsid w:val="00EB45F9"/>
    <w:rsid w:val="00EB61CD"/>
    <w:rsid w:val="00F87A82"/>
    <w:rsid w:val="00F9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C470"/>
  <w15:chartTrackingRefBased/>
  <w15:docId w15:val="{7F53D1C7-AE74-472E-B880-F9AA7F4D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39EC8-34AE-4919-8E1D-82C119C8A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27411</TotalTime>
  <Pages>5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Bintou Germaine Ba</dc:creator>
  <cp:keywords/>
  <dc:description/>
  <cp:lastModifiedBy>Bintou Germaine Ba</cp:lastModifiedBy>
  <cp:revision>35</cp:revision>
  <dcterms:created xsi:type="dcterms:W3CDTF">2026-06-01T16:26:00Z</dcterms:created>
  <dcterms:modified xsi:type="dcterms:W3CDTF">2026-06-27T16:22:00Z</dcterms:modified>
</cp:coreProperties>
</file>