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w:rsidR="43D64B52" w:rsidP="43D64B52" w:rsidRDefault="43D64B52" w14:paraId="5106CD93" w14:textId="1C09DECC">
      <w:pPr>
        <w:pStyle w:val="FirstParagraph"/>
        <w:jc w:val="center"/>
        <w:rPr>
          <w:sz w:val="72"/>
          <w:szCs w:val="72"/>
        </w:rPr>
      </w:pPr>
    </w:p>
    <w:p w:rsidR="43D64B52" w:rsidP="43D64B52" w:rsidRDefault="43D64B52" w14:paraId="04B3A08F" w14:textId="5971AD3D">
      <w:pPr>
        <w:pStyle w:val="BodyText"/>
      </w:pPr>
    </w:p>
    <w:p xmlns:wp14="http://schemas.microsoft.com/office/word/2010/wordml" w:rsidP="43D64B52" w14:paraId="30E87BF4" wp14:textId="0F4D3693">
      <w:pPr>
        <w:pStyle w:val="FirstParagraph"/>
        <w:jc w:val="center"/>
      </w:pPr>
      <w:r w:rsidRPr="43D64B52" w:rsidR="43D64B52">
        <w:rPr>
          <w:sz w:val="72"/>
          <w:szCs w:val="72"/>
        </w:rPr>
        <w:t>University of Sargodha</w:t>
      </w:r>
    </w:p>
    <w:p xmlns:wp14="http://schemas.microsoft.com/office/word/2010/wordml" w:rsidP="43D64B52" w14:paraId="6568AF32" wp14:textId="03C08931">
      <w:pPr>
        <w:pStyle w:val="FirstParagraph"/>
        <w:jc w:val="center"/>
        <w:rPr>
          <w:sz w:val="52"/>
          <w:szCs w:val="52"/>
        </w:rPr>
      </w:pPr>
    </w:p>
    <w:p xmlns:wp14="http://schemas.microsoft.com/office/word/2010/wordml" w:rsidP="43D64B52" w14:paraId="5A809CE5" wp14:textId="2275BAA4">
      <w:pPr>
        <w:pStyle w:val="FirstParagraph"/>
        <w:jc w:val="center"/>
        <w:rPr>
          <w:sz w:val="52"/>
          <w:szCs w:val="52"/>
        </w:rPr>
      </w:pPr>
      <w:r w:rsidRPr="43D64B52" w:rsidR="43D64B52">
        <w:rPr>
          <w:sz w:val="52"/>
          <w:szCs w:val="52"/>
        </w:rPr>
        <w:t>Artificial Intelligence</w:t>
      </w:r>
    </w:p>
    <w:p xmlns:wp14="http://schemas.microsoft.com/office/word/2010/wordml" w:rsidP="43D64B52" w14:paraId="68735D86" wp14:textId="639FB8EB">
      <w:pPr>
        <w:pStyle w:val="FirstParagraph"/>
        <w:jc w:val="center"/>
      </w:pPr>
      <w:r>
        <w:br/>
      </w:r>
      <w:r w:rsidRPr="43D64B52" w:rsidR="43D64B52">
        <w:rPr>
          <w:sz w:val="40"/>
          <w:szCs w:val="40"/>
        </w:rPr>
        <w:t>Assignment</w:t>
      </w:r>
    </w:p>
    <w:p xmlns:wp14="http://schemas.microsoft.com/office/word/2010/wordml" w:rsidP="43D64B52" w14:paraId="260CCC88" wp14:textId="60F56143">
      <w:pPr>
        <w:pStyle w:val="FirstParagraph"/>
        <w:jc w:val="center"/>
      </w:pPr>
      <w:r w:rsidRPr="43D64B52" w:rsidR="43D64B52">
        <w:rPr>
          <w:sz w:val="40"/>
          <w:szCs w:val="40"/>
        </w:rPr>
        <w:t>PEAS Description for an AI Model – Automated Taxi</w:t>
      </w:r>
      <w:r w:rsidRPr="43D64B52" w:rsidR="43D64B52">
        <w:rPr>
          <w:sz w:val="40"/>
          <w:szCs w:val="40"/>
        </w:rPr>
        <w:t xml:space="preserve"> </w:t>
      </w:r>
    </w:p>
    <w:p xmlns:wp14="http://schemas.microsoft.com/office/word/2010/wordml" w:rsidP="43D64B52" w14:paraId="46E287BC" wp14:textId="16535760">
      <w:pPr>
        <w:pStyle w:val="BodyText"/>
      </w:pPr>
    </w:p>
    <w:p xmlns:wp14="http://schemas.microsoft.com/office/word/2010/wordml" w:rsidP="43D64B52" w14:paraId="381A8198" wp14:textId="5E0A1ACF">
      <w:pPr>
        <w:pStyle w:val="FirstParagraph"/>
        <w:jc w:val="center"/>
      </w:pPr>
      <w:r>
        <w:br/>
      </w:r>
      <w:r w:rsidRPr="43D64B52" w:rsidR="43D64B52">
        <w:rPr>
          <w:sz w:val="40"/>
          <w:szCs w:val="40"/>
        </w:rPr>
        <w:t>Submitted By</w:t>
      </w:r>
      <w:r>
        <w:br/>
      </w:r>
      <w:r w:rsidRPr="43D64B52" w:rsidR="43D64B52">
        <w:rPr>
          <w:sz w:val="36"/>
          <w:szCs w:val="36"/>
        </w:rPr>
        <w:t>Muhammad Usman</w:t>
      </w:r>
      <w:r w:rsidRPr="43D64B52" w:rsidR="43D64B52">
        <w:rPr>
          <w:sz w:val="40"/>
          <w:szCs w:val="40"/>
        </w:rPr>
        <w:t xml:space="preserve"> </w:t>
      </w:r>
      <w:r>
        <w:br/>
      </w:r>
      <w:r w:rsidRPr="43D64B52" w:rsidR="43D64B52">
        <w:rPr>
          <w:sz w:val="36"/>
          <w:szCs w:val="36"/>
        </w:rPr>
        <w:t>Roll No: BSSS51F23R054</w:t>
      </w:r>
      <w:r>
        <w:br/>
      </w:r>
      <w:r w:rsidRPr="43D64B52" w:rsidR="43D64B52">
        <w:rPr>
          <w:sz w:val="36"/>
          <w:szCs w:val="36"/>
        </w:rPr>
        <w:t>Section: SS2</w:t>
      </w:r>
    </w:p>
    <w:p xmlns:wp14="http://schemas.microsoft.com/office/word/2010/wordml" w:rsidP="43D64B52" w14:paraId="637AB591" wp14:textId="5EE3A3B7">
      <w:pPr>
        <w:pStyle w:val="FirstParagraph"/>
        <w:jc w:val="center"/>
      </w:pPr>
    </w:p>
    <w:p xmlns:wp14="http://schemas.microsoft.com/office/word/2010/wordml" w:rsidP="43D64B52" w14:paraId="5B54F285" wp14:textId="01F4E30C">
      <w:pPr>
        <w:pStyle w:val="FirstParagraph"/>
        <w:jc w:val="center"/>
      </w:pPr>
      <w:r>
        <w:br/>
      </w:r>
      <w:r w:rsidRPr="43D64B52" w:rsidR="43D64B52">
        <w:rPr>
          <w:sz w:val="36"/>
          <w:szCs w:val="36"/>
        </w:rPr>
        <w:t>Submitted To</w:t>
      </w:r>
    </w:p>
    <w:p xmlns:wp14="http://schemas.microsoft.com/office/word/2010/wordml" w:rsidP="43D64B52" w14:paraId="6FF9C397" wp14:textId="4FA060C7">
      <w:pPr>
        <w:pStyle w:val="FirstParagraph"/>
        <w:jc w:val="center"/>
      </w:pPr>
      <w:r w:rsidRPr="43D64B52" w:rsidR="43D64B52">
        <w:rPr>
          <w:sz w:val="36"/>
          <w:szCs w:val="36"/>
        </w:rPr>
        <w:t>Mam Umme Aiman</w:t>
      </w:r>
    </w:p>
    <w:p xmlns:wp14="http://schemas.microsoft.com/office/word/2010/wordml" w14:paraId="672A6659" wp14:textId="77777777">
      <w:r>
        <w:pict w14:anchorId="50BFBCFA">
          <v:rect style="width:0;height:1.5pt" o:hr="t" o:hrstd="t" o:hralign="center"/>
        </w:pict>
      </w:r>
    </w:p>
    <w:bookmarkStart w:name="introduction" w:id="20"/>
    <w:p w:rsidR="43D64B52" w:rsidRDefault="43D64B52" w14:paraId="7D08E63E" w14:textId="59084707"/>
    <w:p xmlns:wp14="http://schemas.microsoft.com/office/word/2010/wordml" w14:paraId="3E7A9F1C" wp14:textId="77777777">
      <w:pPr>
        <w:pStyle w:val="Heading2"/>
      </w:pPr>
      <w:r>
        <w:t xml:space="preserve">Introduction</w:t>
      </w:r>
    </w:p>
    <w:p xmlns:wp14="http://schemas.microsoft.com/office/word/2010/wordml" w14:paraId="21981E6F" wp14:textId="77777777">
      <w:pPr>
        <w:pStyle w:val="FirstParagraph"/>
      </w:pPr>
      <w:r>
        <w:t xml:space="preserve">Artificial Intelligence (AI) is a field of computer science that focuses on creating systems capable of performing tasks that normally require human intelligence. One of the key concepts in AI is the rational agent, which perceives its environment and takes actions to maximize its performance according to a specific goal.</w:t>
      </w:r>
    </w:p>
    <w:p xmlns:wp14="http://schemas.microsoft.com/office/word/2010/wordml" w14:paraId="7D5AB8C5" wp14:textId="77777777">
      <w:pPr>
        <w:pStyle w:val="BodyText"/>
      </w:pPr>
      <w:r>
        <w:t xml:space="preserve">To design a rational agent effectively, we must first define its task environment using the PEAS framework. PEAS stands for Performance measure, Environment, Actuators, and Sensors. This framework helps in systematically analyzing and designing AI systems.</w:t>
      </w:r>
    </w:p>
    <w:p xmlns:wp14="http://schemas.microsoft.com/office/word/2010/wordml" w14:paraId="56C13D65" wp14:textId="77777777">
      <w:pPr>
        <w:pStyle w:val="BodyText"/>
      </w:pPr>
      <w:r>
        <w:t xml:space="preserve">In this assignment, we will describe the PEAS framework for an automated taxi system, which is an AI agent designed to transport passengers efficiently and safely.</w:t>
      </w:r>
    </w:p>
    <w:p xmlns:wp14="http://schemas.microsoft.com/office/word/2010/wordml" w14:paraId="0A37501D" wp14:textId="77777777">
      <w:r>
        <w:pict w14:anchorId="2F5C74B1">
          <v:rect style="width:0;height:1.5pt" o:hr="t" o:hrstd="t" o:hralign="center"/>
        </w:pict>
      </w:r>
    </w:p>
    <w:bookmarkEnd w:id="20"/>
    <w:bookmarkStart w:name="peas-description-of-automated-taxi" w:id="25"/>
    <w:p xmlns:wp14="http://schemas.microsoft.com/office/word/2010/wordml" w14:paraId="5975EDC0" wp14:textId="77777777">
      <w:pPr>
        <w:pStyle w:val="Heading2"/>
      </w:pPr>
      <w:r>
        <w:t xml:space="preserve">PEAS Description of Automated Taxi</w:t>
      </w:r>
    </w:p>
    <w:bookmarkStart w:name="performance-measure" w:id="21"/>
    <w:p xmlns:wp14="http://schemas.microsoft.com/office/word/2010/wordml" w14:paraId="040679BB" wp14:textId="77777777">
      <w:pPr>
        <w:pStyle w:val="Heading3"/>
      </w:pPr>
      <w:r>
        <w:t xml:space="preserve">1. Performance Measure</w:t>
      </w:r>
    </w:p>
    <w:p xmlns:wp14="http://schemas.microsoft.com/office/word/2010/wordml" w14:paraId="60952239" wp14:textId="77777777">
      <w:pPr>
        <w:pStyle w:val="FirstParagraph"/>
      </w:pPr>
      <w:r>
        <w:t xml:space="preserve">The performance measure defines how we evaluate the success of the AI agent. For an automated taxi, the performance measures may include:</w:t>
      </w:r>
    </w:p>
    <w:p xmlns:wp14="http://schemas.microsoft.com/office/word/2010/wordml" w14:paraId="771A0ACC" wp14:textId="77777777">
      <w:pPr>
        <w:pStyle w:val="Compact"/>
        <w:numPr>
          <w:ilvl w:val="0"/>
          <w:numId w:val="1001"/>
        </w:numPr>
      </w:pPr>
      <w:r>
        <w:t xml:space="preserve">Reaching the passenger’s destination safely.</w:t>
      </w:r>
    </w:p>
    <w:p xmlns:wp14="http://schemas.microsoft.com/office/word/2010/wordml" w14:paraId="3279B1EF" wp14:textId="77777777">
      <w:pPr>
        <w:pStyle w:val="Compact"/>
        <w:numPr>
          <w:ilvl w:val="0"/>
          <w:numId w:val="1001"/>
        </w:numPr>
      </w:pPr>
      <w:r>
        <w:t xml:space="preserve">Minimizing travel time and fuel consumption.</w:t>
      </w:r>
    </w:p>
    <w:p xmlns:wp14="http://schemas.microsoft.com/office/word/2010/wordml" w14:paraId="610452E9" wp14:textId="77777777">
      <w:pPr>
        <w:pStyle w:val="Compact"/>
        <w:numPr>
          <w:ilvl w:val="0"/>
          <w:numId w:val="1001"/>
        </w:numPr>
      </w:pPr>
      <w:r>
        <w:t xml:space="preserve">Following traffic rules and avoiding accidents.</w:t>
      </w:r>
    </w:p>
    <w:p xmlns:wp14="http://schemas.microsoft.com/office/word/2010/wordml" w14:paraId="693815F2" wp14:textId="77777777">
      <w:pPr>
        <w:pStyle w:val="Compact"/>
        <w:numPr>
          <w:ilvl w:val="0"/>
          <w:numId w:val="1001"/>
        </w:numPr>
      </w:pPr>
      <w:r>
        <w:t xml:space="preserve">Ensuring passenger comfort and satisfaction.</w:t>
      </w:r>
    </w:p>
    <w:p xmlns:wp14="http://schemas.microsoft.com/office/word/2010/wordml" w14:paraId="7D7777DB" wp14:textId="77777777">
      <w:pPr>
        <w:pStyle w:val="Compact"/>
        <w:numPr>
          <w:ilvl w:val="0"/>
          <w:numId w:val="1001"/>
        </w:numPr>
      </w:pPr>
      <w:r>
        <w:t xml:space="preserve">Efficiently handling multiple ride requests.</w:t>
      </w:r>
    </w:p>
    <w:bookmarkEnd w:id="21"/>
    <w:bookmarkStart w:name="environment" w:id="22"/>
    <w:p xmlns:wp14="http://schemas.microsoft.com/office/word/2010/wordml" w14:paraId="4EB95111" wp14:textId="77777777">
      <w:pPr>
        <w:pStyle w:val="Heading3"/>
      </w:pPr>
      <w:r>
        <w:t xml:space="preserve">2. Environment</w:t>
      </w:r>
    </w:p>
    <w:p xmlns:wp14="http://schemas.microsoft.com/office/word/2010/wordml" w14:paraId="4C368703" wp14:textId="77777777">
      <w:pPr>
        <w:pStyle w:val="FirstParagraph"/>
      </w:pPr>
      <w:r>
        <w:t xml:space="preserve">The environment represents where the agent operates. For an automated taxi:</w:t>
      </w:r>
    </w:p>
    <w:p xmlns:wp14="http://schemas.microsoft.com/office/word/2010/wordml" w14:paraId="7892786D" wp14:textId="77777777">
      <w:pPr>
        <w:pStyle w:val="Compact"/>
        <w:numPr>
          <w:ilvl w:val="0"/>
          <w:numId w:val="1002"/>
        </w:numPr>
      </w:pPr>
      <w:r>
        <w:t xml:space="preserve">Physical environment: Roads, streets, highways, traffic lights, intersections, and weather conditions.</w:t>
      </w:r>
    </w:p>
    <w:p xmlns:wp14="http://schemas.microsoft.com/office/word/2010/wordml" w14:paraId="28D53026" wp14:textId="77777777">
      <w:pPr>
        <w:pStyle w:val="Compact"/>
        <w:numPr>
          <w:ilvl w:val="0"/>
          <w:numId w:val="1002"/>
        </w:numPr>
      </w:pPr>
      <w:r>
        <w:t xml:space="preserve">Dynamic factors: Other vehicles, pedestrians, cyclists, traffic congestion.</w:t>
      </w:r>
    </w:p>
    <w:p xmlns:wp14="http://schemas.microsoft.com/office/word/2010/wordml" w14:paraId="3FD61A3A" wp14:textId="77777777">
      <w:pPr>
        <w:pStyle w:val="Compact"/>
        <w:numPr>
          <w:ilvl w:val="0"/>
          <w:numId w:val="1002"/>
        </w:numPr>
      </w:pPr>
      <w:r>
        <w:t xml:space="preserve">Stochastic factors: Sudden roadblocks, accidents, or unexpected passenger requests.</w:t>
      </w:r>
    </w:p>
    <w:p xmlns:wp14="http://schemas.microsoft.com/office/word/2010/wordml" w14:paraId="0F4579C1" wp14:textId="77777777">
      <w:pPr>
        <w:pStyle w:val="Compact"/>
        <w:numPr>
          <w:ilvl w:val="0"/>
          <w:numId w:val="1002"/>
        </w:numPr>
      </w:pPr>
      <w:r>
        <w:t xml:space="preserve">Discrete and continuous elements: Discrete (traffic lights, turns), Continuous (speed, distance).</w:t>
      </w:r>
    </w:p>
    <w:bookmarkEnd w:id="22"/>
    <w:bookmarkStart w:name="actuators" w:id="23"/>
    <w:p xmlns:wp14="http://schemas.microsoft.com/office/word/2010/wordml" w14:paraId="138D9935" wp14:textId="77777777">
      <w:pPr>
        <w:pStyle w:val="Heading3"/>
      </w:pPr>
      <w:r>
        <w:t xml:space="preserve">3. Actuators</w:t>
      </w:r>
    </w:p>
    <w:p xmlns:wp14="http://schemas.microsoft.com/office/word/2010/wordml" w14:paraId="1306A30F" wp14:textId="77777777">
      <w:pPr>
        <w:pStyle w:val="FirstParagraph"/>
      </w:pPr>
      <w:r>
        <w:t xml:space="preserve">Actuators are the components through which the agent acts on the environment. For the automated taxi:</w:t>
      </w:r>
    </w:p>
    <w:p xmlns:wp14="http://schemas.microsoft.com/office/word/2010/wordml" w14:paraId="714345B7" wp14:textId="77777777">
      <w:pPr>
        <w:pStyle w:val="Compact"/>
        <w:numPr>
          <w:ilvl w:val="0"/>
          <w:numId w:val="1003"/>
        </w:numPr>
      </w:pPr>
      <w:r>
        <w:t xml:space="preserve">Steering wheel (or digital steering system) to control direction.</w:t>
      </w:r>
    </w:p>
    <w:p xmlns:wp14="http://schemas.microsoft.com/office/word/2010/wordml" w14:paraId="5432FB71" wp14:textId="77777777">
      <w:pPr>
        <w:pStyle w:val="Compact"/>
        <w:numPr>
          <w:ilvl w:val="0"/>
          <w:numId w:val="1003"/>
        </w:numPr>
      </w:pPr>
      <w:r>
        <w:t xml:space="preserve">Accelerator and brake for speed control.</w:t>
      </w:r>
    </w:p>
    <w:p xmlns:wp14="http://schemas.microsoft.com/office/word/2010/wordml" w14:paraId="416E5740" wp14:textId="77777777">
      <w:pPr>
        <w:pStyle w:val="Compact"/>
        <w:numPr>
          <w:ilvl w:val="0"/>
          <w:numId w:val="1003"/>
        </w:numPr>
      </w:pPr>
      <w:r>
        <w:t xml:space="preserve">Horn, indicators, and lights for communication.</w:t>
      </w:r>
    </w:p>
    <w:p xmlns:wp14="http://schemas.microsoft.com/office/word/2010/wordml" w14:paraId="2F16997E" wp14:textId="77777777">
      <w:pPr>
        <w:pStyle w:val="Compact"/>
        <w:numPr>
          <w:ilvl w:val="0"/>
          <w:numId w:val="1003"/>
        </w:numPr>
      </w:pPr>
      <w:r>
        <w:t xml:space="preserve">Doors for passenger boarding and alighting.</w:t>
      </w:r>
    </w:p>
    <w:p xmlns:wp14="http://schemas.microsoft.com/office/word/2010/wordml" w14:paraId="55999048" wp14:textId="77777777">
      <w:pPr>
        <w:pStyle w:val="Compact"/>
        <w:numPr>
          <w:ilvl w:val="0"/>
          <w:numId w:val="1003"/>
        </w:numPr>
      </w:pPr>
      <w:r>
        <w:t xml:space="preserve">Display system to show information to passengers.</w:t>
      </w:r>
    </w:p>
    <w:bookmarkEnd w:id="23"/>
    <w:bookmarkStart w:name="sensors" w:id="24"/>
    <w:p xmlns:wp14="http://schemas.microsoft.com/office/word/2010/wordml" w14:paraId="67D41068" wp14:textId="77777777">
      <w:pPr>
        <w:pStyle w:val="Heading3"/>
      </w:pPr>
      <w:r>
        <w:t xml:space="preserve">4. Sensors</w:t>
      </w:r>
    </w:p>
    <w:p xmlns:wp14="http://schemas.microsoft.com/office/word/2010/wordml" w14:paraId="5AC11E6B" wp14:textId="77777777">
      <w:pPr>
        <w:pStyle w:val="FirstParagraph"/>
      </w:pPr>
      <w:r>
        <w:t xml:space="preserve">Sensors allow the agent to perceive its environment. For the automated taxi, sensors include:</w:t>
      </w:r>
    </w:p>
    <w:p xmlns:wp14="http://schemas.microsoft.com/office/word/2010/wordml" w14:paraId="679CEC0C" wp14:textId="77777777">
      <w:pPr>
        <w:pStyle w:val="Compact"/>
        <w:numPr>
          <w:ilvl w:val="0"/>
          <w:numId w:val="1004"/>
        </w:numPr>
      </w:pPr>
      <w:r>
        <w:t xml:space="preserve">GPS sensors for location tracking.</w:t>
      </w:r>
    </w:p>
    <w:p xmlns:wp14="http://schemas.microsoft.com/office/word/2010/wordml" w14:paraId="13755690" wp14:textId="77777777">
      <w:pPr>
        <w:pStyle w:val="Compact"/>
        <w:numPr>
          <w:ilvl w:val="0"/>
          <w:numId w:val="1004"/>
        </w:numPr>
      </w:pPr>
      <w:r>
        <w:t xml:space="preserve">Cameras and LIDAR for detecting obstacles, lanes, traffic signals, and pedestrians.</w:t>
      </w:r>
    </w:p>
    <w:p xmlns:wp14="http://schemas.microsoft.com/office/word/2010/wordml" w14:paraId="05B9E8AA" wp14:textId="77777777">
      <w:pPr>
        <w:pStyle w:val="Compact"/>
        <w:numPr>
          <w:ilvl w:val="0"/>
          <w:numId w:val="1004"/>
        </w:numPr>
      </w:pPr>
      <w:r>
        <w:t xml:space="preserve">Speedometer and odometer for measuring speed and distance traveled.</w:t>
      </w:r>
    </w:p>
    <w:p xmlns:wp14="http://schemas.microsoft.com/office/word/2010/wordml" w14:paraId="753B46E5" wp14:textId="77777777">
      <w:pPr>
        <w:pStyle w:val="Compact"/>
        <w:numPr>
          <w:ilvl w:val="0"/>
          <w:numId w:val="1004"/>
        </w:numPr>
      </w:pPr>
      <w:r>
        <w:t xml:space="preserve">Radar for detecting nearby vehicles.</w:t>
      </w:r>
    </w:p>
    <w:p xmlns:wp14="http://schemas.microsoft.com/office/word/2010/wordml" w14:paraId="33F68964" wp14:textId="77777777">
      <w:pPr>
        <w:pStyle w:val="Compact"/>
        <w:numPr>
          <w:ilvl w:val="0"/>
          <w:numId w:val="1004"/>
        </w:numPr>
      </w:pPr>
      <w:r>
        <w:t xml:space="preserve">Microphones or passenger input systems for ride requests.</w:t>
      </w:r>
    </w:p>
    <w:p xmlns:wp14="http://schemas.microsoft.com/office/word/2010/wordml" w14:paraId="5DAB6C7B" wp14:textId="77777777">
      <w:r>
        <w:pict w14:anchorId="5F8A242C">
          <v:rect style="width:0;height:1.5pt" o:hr="t" o:hrstd="t" o:hralign="center"/>
        </w:pict>
      </w:r>
    </w:p>
    <w:bookmarkEnd w:id="24"/>
    <w:bookmarkEnd w:id="25"/>
    <w:bookmarkStart w:name="conclusion" w:id="26"/>
    <w:p xmlns:wp14="http://schemas.microsoft.com/office/word/2010/wordml" w14:paraId="2B2A7A39" wp14:textId="77777777">
      <w:pPr>
        <w:pStyle w:val="Heading2"/>
      </w:pPr>
      <w:r>
        <w:t xml:space="preserve">Conclusion</w:t>
      </w:r>
    </w:p>
    <w:p xmlns:wp14="http://schemas.microsoft.com/office/word/2010/wordml" w14:paraId="7772562B" wp14:textId="77777777">
      <w:pPr>
        <w:pStyle w:val="FirstParagraph"/>
      </w:pPr>
      <w:r>
        <w:t xml:space="preserve">Using the PEAS framework, we can clearly define the task environment for an automated taxi agent. This structured approach ensures that the AI system can make rational decisions, act effectively, and achieve its goals of safety, efficiency, and passenger satisfaction. Designing AI agents with a clear understanding of performance measures, environment, actuators, and sensors is a fundamental step in building intelligent systems.</w:t>
      </w:r>
    </w:p>
    <w:bookmarkEnd w:id="26"/>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78B6AA9"/>
    <w:rsid w:val="178B6AA9"/>
    <w:rsid w:val="214B030C"/>
    <w:rsid w:val="38B94387"/>
    <w:rsid w:val="38B94387"/>
    <w:rsid w:val="43D64B52"/>
    <w:rsid w:val="51BB0583"/>
    <w:rsid w:val="5358F916"/>
    <w:rsid w:val="6111B3B3"/>
    <w:rsid w:val="7D24395D"/>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2C00B9"/>
  <w15:docId w15:val="{0007E4E5-1C31-48F4-A0EF-986A01ED9C3B}"/>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2026-02-20T06:21:48.0000000Z</dcterms:created>
  <dcterms:modified xsi:type="dcterms:W3CDTF">2026-02-20T06:38:13.1085433Z</dcterms:modified>
  <lastModifiedBy>Muhammad Usman</lastModifiedBy>
</coreProperties>
</file>

<file path=docProps/custom.xml><?xml version="1.0" encoding="utf-8"?>
<Properties xmlns="http://schemas.openxmlformats.org/officeDocument/2006/custom-properties" xmlns:vt="http://schemas.openxmlformats.org/officeDocument/2006/docPropsVTypes"/>
</file>