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5E66E5" w:rsidP="005E66E5">
      <w:pPr>
        <w:pStyle w:val="Heading2"/>
        <w:rPr>
          <w:lang w:val="en-US"/>
        </w:rPr>
      </w:pPr>
      <w:r>
        <w:rPr>
          <w:lang w:val="en-US"/>
        </w:rPr>
        <w:t>Task:</w:t>
      </w:r>
    </w:p>
    <w:p w:rsidR="005E66E5" w:rsidRDefault="005E66E5" w:rsidP="005E66E5">
      <w:pPr>
        <w:pStyle w:val="ListParagraph"/>
        <w:numPr>
          <w:ilvl w:val="0"/>
          <w:numId w:val="1"/>
        </w:numPr>
        <w:rPr>
          <w:lang w:val="en-US"/>
        </w:rPr>
      </w:pPr>
      <w:r w:rsidRPr="005E66E5">
        <w:rPr>
          <w:lang w:val="en-US"/>
        </w:rPr>
        <w:t>Checking stock availability until quantity run out.</w:t>
      </w:r>
    </w:p>
    <w:p w:rsidR="005E66E5" w:rsidRDefault="005E66E5" w:rsidP="005E66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Sum of Number from 1 to 20.</w:t>
      </w:r>
    </w:p>
    <w:p w:rsidR="005E66E5" w:rsidRDefault="005E66E5" w:rsidP="005E66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Reverse Countdown 10 to 1.</w:t>
      </w:r>
    </w:p>
    <w:p w:rsidR="005E66E5" w:rsidRPr="005E66E5" w:rsidRDefault="005E66E5" w:rsidP="005E66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Sum of even Number, 1 to 50.</w:t>
      </w:r>
    </w:p>
    <w:p w:rsidR="005E66E5" w:rsidRPr="005E66E5" w:rsidRDefault="005E66E5">
      <w:pPr>
        <w:rPr>
          <w:lang w:val="en-US"/>
        </w:rPr>
      </w:pPr>
    </w:p>
    <w:sectPr w:rsidR="005E66E5" w:rsidRPr="005E6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258"/>
    <w:multiLevelType w:val="hybridMultilevel"/>
    <w:tmpl w:val="9006C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93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E5"/>
    <w:rsid w:val="005E66E5"/>
    <w:rsid w:val="00AE0D46"/>
    <w:rsid w:val="00BA1A51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6355"/>
  <w15:chartTrackingRefBased/>
  <w15:docId w15:val="{DC74A8A5-5CEE-4194-BCB8-C3614A1F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2025-11-11T06:24:00Z</dcterms:created>
  <dcterms:modified xsi:type="dcterms:W3CDTF">2025-11-11T06:33:00Z</dcterms:modified>
</cp:coreProperties>
</file>