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Arial" w:cs="Arial" w:eastAsia="Arial" w:hAnsi="Arial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James Walsh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Arial" w:cs="Arial" w:eastAsia="Arial" w:hAnsi="Arial"/>
          <w:b w:val="1"/>
          <w:color w:val="215bbb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215bbb"/>
          <w:sz w:val="32"/>
          <w:szCs w:val="32"/>
          <w:rtl w:val="0"/>
        </w:rPr>
        <w:t xml:space="preserve">Staff Software Engineer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Phone: (801) 703-6472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Email: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jameswalsh@hey.com</w:t>
        </w:r>
      </w:hyperlink>
      <w:r w:rsidDel="00000000" w:rsidR="00000000" w:rsidRPr="00000000">
        <w:rPr>
          <w:rFonts w:ascii="Arial" w:cs="Arial" w:eastAsia="Arial" w:hAnsi="Arial"/>
          <w:color w:val="666666"/>
          <w:rtl w:val="0"/>
        </w:rPr>
        <w:br w:type="textWrapping"/>
        <w:t xml:space="preserve">LinkedIn: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https://www.linkedin.com/in/jamesandersonwalsh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rPr>
          <w:rFonts w:ascii="Arial" w:cs="Arial" w:eastAsia="Arial" w:hAnsi="Arial"/>
          <w:color w:val="215bbb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color w:val="215bbb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Lean Development, Pair Programming, Domain-Driven Design, JavaScript, React, Vue, NodeJS, Typescript, Express, Jest, Vitest, Cypress, Git, PostgreSQL, MySQL, TDD, Functional Programming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rPr>
          <w:rFonts w:ascii="Arial" w:cs="Arial" w:eastAsia="Arial" w:hAnsi="Arial"/>
          <w:color w:val="215bbb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color w:val="215bbb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rPr>
          <w:rFonts w:ascii="Arial" w:cs="Arial" w:eastAsia="Arial" w:hAnsi="Arial"/>
          <w:b w:val="0"/>
          <w:i w:val="1"/>
          <w:color w:val="666666"/>
          <w:sz w:val="20"/>
          <w:szCs w:val="20"/>
        </w:rPr>
      </w:pPr>
      <w:bookmarkStart w:colFirst="0" w:colLast="0" w:name="_heading=h.fd1z6ihez2ud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Vasion </w:t>
      </w:r>
      <w:r w:rsidDel="00000000" w:rsidR="00000000" w:rsidRPr="00000000">
        <w:rPr>
          <w:rFonts w:ascii="Arial" w:cs="Arial" w:eastAsia="Arial" w:hAnsi="Arial"/>
          <w:b w:val="0"/>
          <w:i w:val="1"/>
          <w:color w:val="666666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Technical Lead / Staff UI Platform Software Engineer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color w:val="666666"/>
          <w:sz w:val="20"/>
          <w:szCs w:val="20"/>
          <w:rtl w:val="0"/>
        </w:rPr>
        <w:t xml:space="preserve">NOV 2022 - Present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Currently leading a team of 4 engineers responsible for supporting the UI platform &amp; shared component library for Vasion Automation Cloud.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Designed and launched a monorepo that supports a micro front end architecture, and rapid continuous deployment with for 5 customer facing products, and 3 internal typescript libraries.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Partnered with engineering leadership, product, and design to launch a new workflow automation product to its initial alpha release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Coached engineers and ran 1:1s to help team members reach their goals for internal promotions at the company.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: JavaScript, Vue, Typescript, Single-Spa, Turborepo, Vitest, Vite, Github Actions.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rPr>
          <w:rFonts w:ascii="Arial" w:cs="Arial" w:eastAsia="Arial" w:hAnsi="Arial"/>
          <w:b w:val="0"/>
          <w:i w:val="1"/>
          <w:color w:val="666666"/>
          <w:sz w:val="20"/>
          <w:szCs w:val="20"/>
        </w:rPr>
      </w:pPr>
      <w:bookmarkStart w:colFirst="0" w:colLast="0" w:name="_heading=h.eqm1omgqlyds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Podium </w:t>
      </w:r>
      <w:r w:rsidDel="00000000" w:rsidR="00000000" w:rsidRPr="00000000">
        <w:rPr>
          <w:rFonts w:ascii="Arial" w:cs="Arial" w:eastAsia="Arial" w:hAnsi="Arial"/>
          <w:b w:val="0"/>
          <w:i w:val="1"/>
          <w:color w:val="666666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Technical Lead / Sr Design System Software Engineer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color w:val="666666"/>
          <w:sz w:val="20"/>
          <w:szCs w:val="20"/>
          <w:rtl w:val="0"/>
        </w:rPr>
        <w:t xml:space="preserve">FEB 2021 - JULY 2022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co-founding UI platform team member, responsible for publishing a new Design System component library which has been adopted across all major product areas at Podium.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Partnered with 5 product teams to ship new features using UI platform tools. Including dark mode support, new global site navigation, &amp; responsive mobile-first page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Designed &amp; built a front-end CI/CD deployment pipeline with support for versioning, &amp; end to end visual regression testing.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Acted as a partner to product by leading engineering discussions regularly during office hours, standup, &amp; OKR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Coached 2 engineers &amp; 3 interns on web fundamentals, clean code principles, functional programming paradigms, &amp; first principles thinking.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: JavaScript, NodeJS, React, Typescript, GraphQL, Jest, Cypress, React Testing Library, &amp; Storybook.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sz w:val="20"/>
          <w:szCs w:val="20"/>
          <w:highlight w:val="whit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Pluralsight</w:t>
      </w:r>
      <w:r w:rsidDel="00000000" w:rsidR="00000000" w:rsidRPr="00000000">
        <w:rPr>
          <w:rFonts w:ascii="Arial" w:cs="Arial" w:eastAsia="Arial" w:hAnsi="Arial"/>
          <w:b w:val="0"/>
          <w:i w:val="1"/>
          <w:color w:val="666666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Full Stack Software Engineer</w:t>
      </w:r>
      <w:r w:rsidDel="00000000" w:rsidR="00000000" w:rsidRPr="00000000">
        <w:rPr>
          <w:rFonts w:ascii="Arial" w:cs="Arial" w:eastAsia="Arial" w:hAnsi="Arial"/>
          <w:b w:val="0"/>
          <w:i w:val="1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color w:val="666666"/>
          <w:sz w:val="20"/>
          <w:szCs w:val="20"/>
          <w:rtl w:val="0"/>
        </w:rPr>
        <w:t xml:space="preserve">AUG 2016 - SEPT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Core contributor to the team that both launched, and scaled a new customer facing product from the ground floor to be able to service fortune 500 enterprises, and users across the globe.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Delivered features across the full web stack in 2 backend API services, 2 data processing services, &amp; 2 web applications focused on user generated content.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Led technical conversations between product &amp; engineering to decompose product requirements into a list of deliverable features.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Facilitated conversations between product, architects, principles &amp; developers to finalize the design of a 4-tier system architecture for a new data analytics product.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Co-authored &amp; contributed to 3 shared infrastructure packages adopted by engineering teams, &amp; 1 open-source pair programming tool named git-collaborate.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: Directed Discovery, Lean, Pair Programming, JavaScript, Typescript, React, Redux, NodeJS, Express, Koa Typescript, Kafka, RabbitMQ, Kafka, Postgres, &amp; Docker.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rPr>
          <w:rFonts w:ascii="Arial" w:cs="Arial" w:eastAsia="Arial" w:hAnsi="Arial"/>
          <w:sz w:val="20"/>
          <w:szCs w:val="20"/>
          <w:highlight w:val="white"/>
        </w:rPr>
      </w:pPr>
      <w:bookmarkStart w:colFirst="0" w:colLast="0" w:name="_heading=h.m7mm71rtsh9b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VisibleCSM </w:t>
      </w:r>
      <w:r w:rsidDel="00000000" w:rsidR="00000000" w:rsidRPr="00000000">
        <w:rPr>
          <w:rFonts w:ascii="Arial" w:cs="Arial" w:eastAsia="Arial" w:hAnsi="Arial"/>
          <w:b w:val="0"/>
          <w:i w:val="1"/>
          <w:color w:val="666666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Full Stack Software Engineer</w:t>
      </w:r>
      <w:r w:rsidDel="00000000" w:rsidR="00000000" w:rsidRPr="00000000">
        <w:rPr>
          <w:rFonts w:ascii="Arial" w:cs="Arial" w:eastAsia="Arial" w:hAnsi="Arial"/>
          <w:b w:val="0"/>
          <w:i w:val="1"/>
          <w:color w:val="66666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color w:val="666666"/>
          <w:sz w:val="20"/>
          <w:szCs w:val="20"/>
          <w:rtl w:val="0"/>
        </w:rPr>
        <w:t xml:space="preserve">JAN 2015 - AUG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Supported &amp; maintained Shopify API integrations for select high-profile customers.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Developed a new order management system that processed over 10,000 bulk customer orders each hour via ETL.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Architected a UI/UX style guide &amp; trained other engineers on how to adopt new design principles.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: Ruby, Ruby on Rails, JavaScript, AngularJS, C# .NET, &amp; Microsoft SQL Server.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meswalsh@hey.com" TargetMode="External"/><Relationship Id="rId8" Type="http://schemas.openxmlformats.org/officeDocument/2006/relationships/hyperlink" Target="https://www.linkedin.com/in/jamesandersonwals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5RZw+S460Du02SiZicsxmMkbuw==">CgMxLjAyCGguZ2pkZ3hzMgloLjMwajB6bGwyCWguMWZvYjl0ZTIJaC4zem55c2g3Mg5oLmZkMXo2aWhlejJ1ZDIOaC5lcW0xb21ncWx5ZHMyCWguM2R5NnZrbTIOaC5tN21tNzFydHNoOWI4AHIhMTZJWEdZRUdvSFhRLWdkT05saXNETjJzQVdKZlIwcThR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