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4c7783c37f0a2527bb497bdfe666a9967e6de69"/>
    <w:p>
      <w:pPr>
        <w:pStyle w:val="Heading1"/>
      </w:pPr>
      <w:r>
        <w:t xml:space="preserve">EPSG, CRS and Coordinate Transformation Guide for Java Developers</w: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document explains:</w:t>
      </w:r>
    </w:p>
    <w:p>
      <w:pPr>
        <w:pStyle w:val="Compact"/>
        <w:numPr>
          <w:ilvl w:val="0"/>
          <w:numId w:val="1001"/>
        </w:numPr>
      </w:pPr>
      <w:r>
        <w:t xml:space="preserve">What is a Coordinate Reference System (CRS)</w:t>
      </w:r>
    </w:p>
    <w:p>
      <w:pPr>
        <w:pStyle w:val="Compact"/>
        <w:numPr>
          <w:ilvl w:val="0"/>
          <w:numId w:val="1001"/>
        </w:numPr>
      </w:pPr>
      <w:r>
        <w:t xml:space="preserve">What is an EPSG code</w:t>
      </w:r>
    </w:p>
    <w:p>
      <w:pPr>
        <w:pStyle w:val="Compact"/>
        <w:numPr>
          <w:ilvl w:val="0"/>
          <w:numId w:val="1001"/>
        </w:numPr>
      </w:pPr>
      <w:r>
        <w:t xml:space="preserve">How to identify source and target coordinate systems</w:t>
      </w:r>
    </w:p>
    <w:p>
      <w:pPr>
        <w:pStyle w:val="Compact"/>
        <w:numPr>
          <w:ilvl w:val="0"/>
          <w:numId w:val="1001"/>
        </w:numPr>
      </w:pPr>
      <w:r>
        <w:t xml:space="preserve">How to determine the correct EPSG code</w:t>
      </w:r>
    </w:p>
    <w:p>
      <w:pPr>
        <w:pStyle w:val="Compact"/>
        <w:numPr>
          <w:ilvl w:val="0"/>
          <w:numId w:val="1001"/>
        </w:numPr>
      </w:pPr>
      <w:r>
        <w:t xml:space="preserve">Common coordinate systems used in GIS applications</w:t>
      </w:r>
    </w:p>
    <w:p>
      <w:pPr>
        <w:pStyle w:val="Compact"/>
        <w:numPr>
          <w:ilvl w:val="0"/>
          <w:numId w:val="1001"/>
        </w:numPr>
      </w:pPr>
      <w:r>
        <w:t xml:space="preserve">Java examples using Proj4J and GeoTools</w:t>
      </w:r>
    </w:p>
    <w:p>
      <w:pPr>
        <w:pStyle w:val="Compact"/>
        <w:numPr>
          <w:ilvl w:val="0"/>
          <w:numId w:val="1001"/>
        </w:numPr>
      </w:pPr>
      <w:r>
        <w:t xml:space="preserve">Real-world example using North Carolina State Plane coordinates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what-is-a-crs"/>
    <w:p>
      <w:pPr>
        <w:pStyle w:val="Heading1"/>
      </w:pPr>
      <w:r>
        <w:t xml:space="preserve">2. What is a CRS?</w:t>
      </w:r>
    </w:p>
    <w:p>
      <w:pPr>
        <w:pStyle w:val="FirstParagraph"/>
      </w:pPr>
      <w:r>
        <w:t xml:space="preserve">CRS stands for Coordinate Reference System.</w:t>
      </w:r>
    </w:p>
    <w:p>
      <w:pPr>
        <w:pStyle w:val="BodyText"/>
      </w:pPr>
      <w:r>
        <w:t xml:space="preserve">A CRS defines how coordinates relate to locations on the Earth’s surface.</w:t>
      </w:r>
    </w:p>
    <w:p>
      <w:pPr>
        <w:pStyle w:val="BodyText"/>
      </w:pPr>
      <w:r>
        <w:t xml:space="preserve">A CRS consists of:</w:t>
      </w:r>
    </w:p>
    <w:p>
      <w:pPr>
        <w:pStyle w:val="Compact"/>
        <w:numPr>
          <w:ilvl w:val="0"/>
          <w:numId w:val="1002"/>
        </w:numPr>
      </w:pPr>
      <w:r>
        <w:t xml:space="preserve">Datum</w:t>
      </w:r>
    </w:p>
    <w:p>
      <w:pPr>
        <w:pStyle w:val="Compact"/>
        <w:numPr>
          <w:ilvl w:val="0"/>
          <w:numId w:val="1002"/>
        </w:numPr>
      </w:pPr>
      <w:r>
        <w:t xml:space="preserve">Projection</w:t>
      </w:r>
    </w:p>
    <w:p>
      <w:pPr>
        <w:pStyle w:val="Compact"/>
        <w:numPr>
          <w:ilvl w:val="0"/>
          <w:numId w:val="1002"/>
        </w:numPr>
      </w:pPr>
      <w:r>
        <w:t xml:space="preserve">Units</w:t>
      </w:r>
    </w:p>
    <w:p>
      <w:pPr>
        <w:pStyle w:val="Compact"/>
        <w:numPr>
          <w:ilvl w:val="0"/>
          <w:numId w:val="1002"/>
        </w:numPr>
      </w:pPr>
      <w:r>
        <w:t xml:space="preserve">Coordinate Axes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EPSG:2264</w:t>
      </w:r>
    </w:p>
    <w:p>
      <w:pPr>
        <w:pStyle w:val="BodyText"/>
      </w:pPr>
      <w:r>
        <w:t xml:space="preserve">Datum:</w:t>
      </w:r>
      <w:r>
        <w:t xml:space="preserve"> </w:t>
      </w:r>
      <w:r>
        <w:t xml:space="preserve">NAD83</w:t>
      </w:r>
    </w:p>
    <w:p>
      <w:pPr>
        <w:pStyle w:val="BodyText"/>
      </w:pPr>
      <w:r>
        <w:t xml:space="preserve">Projection:</w:t>
      </w:r>
      <w:r>
        <w:t xml:space="preserve"> </w:t>
      </w:r>
      <w:r>
        <w:t xml:space="preserve">Lambert Conformal Conic</w:t>
      </w:r>
    </w:p>
    <w:p>
      <w:pPr>
        <w:pStyle w:val="BodyText"/>
      </w:pPr>
      <w:r>
        <w:t xml:space="preserve">Units:</w:t>
      </w:r>
      <w:r>
        <w:t xml:space="preserve"> </w:t>
      </w:r>
      <w:r>
        <w:t xml:space="preserve">US Survey Feet</w:t>
      </w:r>
    </w:p>
    <w:p>
      <w:pPr>
        <w:pStyle w:val="BodyText"/>
      </w:pPr>
      <w:r>
        <w:t xml:space="preserve">Area:</w:t>
      </w:r>
      <w:r>
        <w:t xml:space="preserve"> </w:t>
      </w:r>
      <w:r>
        <w:t xml:space="preserve">North Carolina</w:t>
      </w:r>
    </w:p>
    <w:p>
      <w:pPr>
        <w:pStyle w:val="BodyText"/>
      </w:pPr>
      <w:r>
        <w:t xml:space="preserve">Without CRS information, coordinate values are meaningless.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X = 2121114.512</w:t>
      </w:r>
      <w:r>
        <w:t xml:space="preserve"> </w:t>
      </w:r>
      <w:r>
        <w:t xml:space="preserve">Y = 947404.711</w:t>
      </w:r>
    </w:p>
    <w:p>
      <w:pPr>
        <w:pStyle w:val="BodyText"/>
      </w:pPr>
      <w:r>
        <w:t xml:space="preserve">These numbers alone cannot determine a location because many coordinate systems can produce similar values.</w:t>
      </w:r>
    </w:p>
    <w:p>
      <w:r>
        <w:pict>
          <v:rect style="width:0;height:1.5pt" o:hralign="center" o:hrstd="t" o:hr="t"/>
        </w:pict>
      </w:r>
    </w:p>
    <w:bookmarkEnd w:id="22"/>
    <w:bookmarkStart w:id="23" w:name="what-is-an-epsg-code"/>
    <w:p>
      <w:pPr>
        <w:pStyle w:val="Heading1"/>
      </w:pPr>
      <w:r>
        <w:t xml:space="preserve">3. What is an EPSG Code?</w:t>
      </w:r>
    </w:p>
    <w:p>
      <w:pPr>
        <w:pStyle w:val="FirstParagraph"/>
      </w:pPr>
      <w:r>
        <w:t xml:space="preserve">EPSG stands for:</w:t>
      </w:r>
    </w:p>
    <w:p>
      <w:pPr>
        <w:pStyle w:val="BodyText"/>
      </w:pPr>
      <w:r>
        <w:t xml:space="preserve">European Petroleum Survey Group</w:t>
      </w:r>
    </w:p>
    <w:p>
      <w:pPr>
        <w:pStyle w:val="BodyText"/>
      </w:pPr>
      <w:r>
        <w:t xml:space="preserve">An EPSG code uniquely identifies a coordinate reference system.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EPSG:4326 -&gt; WGS84 Geographic Coordinates</w:t>
      </w:r>
    </w:p>
    <w:p>
      <w:pPr>
        <w:pStyle w:val="BodyText"/>
      </w:pPr>
      <w:r>
        <w:t xml:space="preserve">EPSG:4269 -&gt; NAD83 Geographic Coordinates</w:t>
      </w:r>
    </w:p>
    <w:p>
      <w:pPr>
        <w:pStyle w:val="BodyText"/>
      </w:pPr>
      <w:r>
        <w:t xml:space="preserve">EPSG:3857 -&gt; Web Mercator</w:t>
      </w:r>
    </w:p>
    <w:p>
      <w:pPr>
        <w:pStyle w:val="BodyText"/>
      </w:pPr>
      <w:r>
        <w:t xml:space="preserve">EPSG:2264 -&gt; NAD83 North Carolina State Plane (US Feet)</w:t>
      </w:r>
    </w:p>
    <w:p>
      <w:pPr>
        <w:pStyle w:val="BodyText"/>
      </w:pPr>
      <w:r>
        <w:t xml:space="preserve">EPSG:32119 -&gt; NAD83 North Carolina State Plane (Meters)</w:t>
      </w:r>
    </w:p>
    <w:p>
      <w:pPr>
        <w:pStyle w:val="BodyText"/>
      </w:pPr>
      <w:r>
        <w:t xml:space="preserve">EPSG:32617 -&gt; UTM Zone 17N (WGS84)</w:t>
      </w:r>
    </w:p>
    <w:p>
      <w:pPr>
        <w:pStyle w:val="BodyText"/>
      </w:pPr>
      <w:r>
        <w:t xml:space="preserve">EPSG:26917 -&gt; UTM Zone 17N (NAD83)</w:t>
      </w:r>
    </w:p>
    <w:p>
      <w:pPr>
        <w:pStyle w:val="BodyText"/>
      </w:pPr>
      <w:r>
        <w:t xml:space="preserve">Think of EPSG codes as IDs for coordinate systems.</w:t>
      </w:r>
    </w:p>
    <w:p>
      <w:r>
        <w:pict>
          <v:rect style="width:0;height:1.5pt" o:hralign="center" o:hrstd="t" o:hr="t"/>
        </w:pict>
      </w:r>
    </w:p>
    <w:bookmarkEnd w:id="23"/>
    <w:bookmarkStart w:id="26" w:name="Xf33c63421b29cdcfc809a32d8c6194edc72186b"/>
    <w:p>
      <w:pPr>
        <w:pStyle w:val="Heading1"/>
      </w:pPr>
      <w:r>
        <w:t xml:space="preserve">4. Geographic vs Projected Coordinate Systems</w:t>
      </w:r>
    </w:p>
    <w:bookmarkStart w:id="24" w:name="geographic-coordinate-systems"/>
    <w:p>
      <w:pPr>
        <w:pStyle w:val="Heading2"/>
      </w:pPr>
      <w:r>
        <w:t xml:space="preserve">Geographic Coordinate Systems</w:t>
      </w:r>
    </w:p>
    <w:p>
      <w:pPr>
        <w:pStyle w:val="FirstParagraph"/>
      </w:pPr>
      <w:r>
        <w:t xml:space="preserve">Coordinates are represented as:</w:t>
      </w:r>
    </w:p>
    <w:p>
      <w:pPr>
        <w:pStyle w:val="BodyText"/>
      </w:pPr>
      <w:r>
        <w:t xml:space="preserve">Latitude</w:t>
      </w:r>
      <w:r>
        <w:t xml:space="preserve"> </w:t>
      </w:r>
      <w:r>
        <w:t xml:space="preserve">Longitude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Latitude:</w:t>
      </w:r>
      <w:r>
        <w:t xml:space="preserve"> </w:t>
      </w:r>
      <w:r>
        <w:t xml:space="preserve">36.352301627</w:t>
      </w:r>
    </w:p>
    <w:p>
      <w:pPr>
        <w:pStyle w:val="BodyText"/>
      </w:pPr>
      <w:r>
        <w:t xml:space="preserve">Longitude:</w:t>
      </w:r>
      <w:r>
        <w:t xml:space="preserve"> </w:t>
      </w:r>
      <w:r>
        <w:t xml:space="preserve">-78.588754655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EPSG:4326</w:t>
      </w:r>
      <w:r>
        <w:t xml:space="preserve"> </w:t>
      </w:r>
      <w:r>
        <w:t xml:space="preserve">EPSG:4269</w:t>
      </w:r>
    </w:p>
    <w:p>
      <w:r>
        <w:pict>
          <v:rect style="width:0;height:1.5pt" o:hralign="center" o:hrstd="t" o:hr="t"/>
        </w:pict>
      </w:r>
    </w:p>
    <w:bookmarkEnd w:id="24"/>
    <w:bookmarkStart w:id="25" w:name="projected-coordinate-systems"/>
    <w:p>
      <w:pPr>
        <w:pStyle w:val="Heading2"/>
      </w:pPr>
      <w:r>
        <w:t xml:space="preserve">Projected Coordinate Systems</w:t>
      </w:r>
    </w:p>
    <w:p>
      <w:pPr>
        <w:pStyle w:val="FirstParagraph"/>
      </w:pPr>
      <w:r>
        <w:t xml:space="preserve">Coordinates are represented as:</w:t>
      </w:r>
    </w:p>
    <w:p>
      <w:pPr>
        <w:pStyle w:val="BodyText"/>
      </w:pPr>
      <w:r>
        <w:t xml:space="preserve">X (Easting)</w:t>
      </w:r>
      <w:r>
        <w:t xml:space="preserve"> </w:t>
      </w:r>
      <w:r>
        <w:t xml:space="preserve">Y (Northing)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Easting:</w:t>
      </w:r>
      <w:r>
        <w:t xml:space="preserve"> </w:t>
      </w:r>
      <w:r>
        <w:t xml:space="preserve">2121114.512</w:t>
      </w:r>
    </w:p>
    <w:p>
      <w:pPr>
        <w:pStyle w:val="BodyText"/>
      </w:pPr>
      <w:r>
        <w:t xml:space="preserve">Northing:</w:t>
      </w:r>
      <w:r>
        <w:t xml:space="preserve"> </w:t>
      </w:r>
      <w:r>
        <w:t xml:space="preserve">947404.711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EPSG:2264</w:t>
      </w:r>
      <w:r>
        <w:t xml:space="preserve"> </w:t>
      </w:r>
      <w:r>
        <w:t xml:space="preserve">EPSG:32119</w:t>
      </w:r>
      <w:r>
        <w:t xml:space="preserve"> </w:t>
      </w:r>
      <w:r>
        <w:t xml:space="preserve">EPSG:3857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common-datums"/>
    <w:p>
      <w:pPr>
        <w:pStyle w:val="Heading1"/>
      </w:pPr>
      <w:r>
        <w:t xml:space="preserve">5. Common Datums</w:t>
      </w:r>
    </w:p>
    <w:bookmarkStart w:id="27" w:name="wgs84"/>
    <w:p>
      <w:pPr>
        <w:pStyle w:val="Heading2"/>
      </w:pPr>
      <w:r>
        <w:t xml:space="preserve">WGS84</w:t>
      </w:r>
    </w:p>
    <w:p>
      <w:pPr>
        <w:pStyle w:val="FirstParagraph"/>
      </w:pPr>
      <w:r>
        <w:t xml:space="preserve">EPSG:4326</w:t>
      </w:r>
    </w:p>
    <w:p>
      <w:pPr>
        <w:pStyle w:val="BodyText"/>
      </w:pPr>
      <w:r>
        <w:t xml:space="preserve">Used by:</w:t>
      </w:r>
    </w:p>
    <w:p>
      <w:pPr>
        <w:pStyle w:val="Compact"/>
        <w:numPr>
          <w:ilvl w:val="0"/>
          <w:numId w:val="1003"/>
        </w:numPr>
      </w:pPr>
      <w:r>
        <w:t xml:space="preserve">GPS</w:t>
      </w:r>
    </w:p>
    <w:p>
      <w:pPr>
        <w:pStyle w:val="Compact"/>
        <w:numPr>
          <w:ilvl w:val="0"/>
          <w:numId w:val="1003"/>
        </w:numPr>
      </w:pPr>
      <w:r>
        <w:t xml:space="preserve">Google Maps</w:t>
      </w:r>
    </w:p>
    <w:p>
      <w:pPr>
        <w:pStyle w:val="Compact"/>
        <w:numPr>
          <w:ilvl w:val="0"/>
          <w:numId w:val="1003"/>
        </w:numPr>
      </w:pPr>
      <w:r>
        <w:t xml:space="preserve">OpenStreetMap</w:t>
      </w:r>
    </w:p>
    <w:p>
      <w:pPr>
        <w:pStyle w:val="Compact"/>
        <w:numPr>
          <w:ilvl w:val="0"/>
          <w:numId w:val="1003"/>
        </w:numPr>
      </w:pPr>
      <w:r>
        <w:t xml:space="preserve">GeoJSON</w:t>
      </w:r>
    </w:p>
    <w:p>
      <w:r>
        <w:pict>
          <v:rect style="width:0;height:1.5pt" o:hralign="center" o:hrstd="t" o:hr="t"/>
        </w:pict>
      </w:r>
    </w:p>
    <w:bookmarkEnd w:id="27"/>
    <w:bookmarkStart w:id="28" w:name="nad83"/>
    <w:p>
      <w:pPr>
        <w:pStyle w:val="Heading2"/>
      </w:pPr>
      <w:r>
        <w:t xml:space="preserve">NAD83</w:t>
      </w:r>
    </w:p>
    <w:p>
      <w:pPr>
        <w:pStyle w:val="FirstParagraph"/>
      </w:pPr>
      <w:r>
        <w:t xml:space="preserve">EPSG:4269</w:t>
      </w:r>
    </w:p>
    <w:p>
      <w:pPr>
        <w:pStyle w:val="BodyText"/>
      </w:pPr>
      <w:r>
        <w:t xml:space="preserve">Used primarily in:</w:t>
      </w:r>
    </w:p>
    <w:p>
      <w:pPr>
        <w:pStyle w:val="Compact"/>
        <w:numPr>
          <w:ilvl w:val="0"/>
          <w:numId w:val="1004"/>
        </w:numPr>
      </w:pPr>
      <w:r>
        <w:t xml:space="preserve">United States</w:t>
      </w:r>
    </w:p>
    <w:p>
      <w:pPr>
        <w:pStyle w:val="Compact"/>
        <w:numPr>
          <w:ilvl w:val="0"/>
          <w:numId w:val="1004"/>
        </w:numPr>
      </w:pPr>
      <w:r>
        <w:t xml:space="preserve">Government GIS datasets</w:t>
      </w:r>
    </w:p>
    <w:p>
      <w:pPr>
        <w:pStyle w:val="Compact"/>
        <w:numPr>
          <w:ilvl w:val="0"/>
          <w:numId w:val="1004"/>
        </w:numPr>
      </w:pPr>
      <w:r>
        <w:t xml:space="preserve">NOAA</w:t>
      </w:r>
    </w:p>
    <w:p>
      <w:pPr>
        <w:pStyle w:val="Compact"/>
        <w:numPr>
          <w:ilvl w:val="0"/>
          <w:numId w:val="1004"/>
        </w:numPr>
      </w:pPr>
      <w:r>
        <w:t xml:space="preserve">Utility companies</w:t>
      </w:r>
    </w:p>
    <w:p>
      <w:r>
        <w:pict>
          <v:rect style="width:0;height:1.5pt" o:hralign="center" o:hrstd="t" o:hr="t"/>
        </w:pict>
      </w:r>
    </w:p>
    <w:bookmarkEnd w:id="28"/>
    <w:bookmarkStart w:id="29" w:name="nad27"/>
    <w:p>
      <w:pPr>
        <w:pStyle w:val="Heading2"/>
      </w:pPr>
      <w:r>
        <w:t xml:space="preserve">NAD27</w:t>
      </w:r>
    </w:p>
    <w:p>
      <w:pPr>
        <w:pStyle w:val="FirstParagraph"/>
      </w:pPr>
      <w:r>
        <w:t xml:space="preserve">EPSG:4267</w:t>
      </w:r>
    </w:p>
    <w:p>
      <w:pPr>
        <w:pStyle w:val="BodyText"/>
      </w:pPr>
      <w:r>
        <w:t xml:space="preserve">Older US coordinate system.</w:t>
      </w:r>
    </w:p>
    <w:p>
      <w:pPr>
        <w:pStyle w:val="BodyText"/>
      </w:pPr>
      <w:r>
        <w:t xml:space="preserve">Still found in legacy datasets.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ommon-gis-coordinate-systems"/>
    <w:p>
      <w:pPr>
        <w:pStyle w:val="Heading1"/>
      </w:pPr>
      <w:r>
        <w:t xml:space="preserve">6. Common GIS Coordinate Systems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EPSG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4326</w:t>
            </w:r>
          </w:p>
        </w:tc>
        <w:tc>
          <w:tcPr/>
          <w:p>
            <w:pPr>
              <w:pStyle w:val="Compact"/>
            </w:pPr>
            <w:r>
              <w:t xml:space="preserve">WGS84 Latitude/Longitude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4269</w:t>
            </w:r>
          </w:p>
        </w:tc>
        <w:tc>
          <w:tcPr/>
          <w:p>
            <w:pPr>
              <w:pStyle w:val="Compact"/>
            </w:pPr>
            <w:r>
              <w:t xml:space="preserve">NAD83 Latitude/Longitude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3857</w:t>
            </w:r>
          </w:p>
        </w:tc>
        <w:tc>
          <w:tcPr/>
          <w:p>
            <w:pPr>
              <w:pStyle w:val="Compact"/>
            </w:pPr>
            <w:r>
              <w:t xml:space="preserve">Web Mercator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2264</w:t>
            </w:r>
          </w:p>
        </w:tc>
        <w:tc>
          <w:tcPr/>
          <w:p>
            <w:pPr>
              <w:pStyle w:val="Compact"/>
            </w:pPr>
            <w:r>
              <w:t xml:space="preserve">North Carolina State Plane (Feet)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32119</w:t>
            </w:r>
          </w:p>
        </w:tc>
        <w:tc>
          <w:tcPr/>
          <w:p>
            <w:pPr>
              <w:pStyle w:val="Compact"/>
            </w:pPr>
            <w:r>
              <w:t xml:space="preserve">North Carolina State Plane (Meters)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32617</w:t>
            </w:r>
          </w:p>
        </w:tc>
        <w:tc>
          <w:tcPr/>
          <w:p>
            <w:pPr>
              <w:pStyle w:val="Compact"/>
            </w:pPr>
            <w:r>
              <w:t xml:space="preserve">UTM Zone 17N WGS84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26917</w:t>
            </w:r>
          </w:p>
        </w:tc>
        <w:tc>
          <w:tcPr/>
          <w:p>
            <w:pPr>
              <w:pStyle w:val="Compact"/>
            </w:pPr>
            <w:r>
              <w:t xml:space="preserve">UTM Zone 17N NAD83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5" w:name="how-to-identify-source-crs"/>
    <w:p>
      <w:pPr>
        <w:pStyle w:val="Heading1"/>
      </w:pPr>
      <w:r>
        <w:t xml:space="preserve">7. How to Identify Source CRS</w:t>
      </w:r>
    </w:p>
    <w:p>
      <w:pPr>
        <w:pStyle w:val="FirstParagraph"/>
      </w:pPr>
      <w:r>
        <w:t xml:space="preserve">This is the most important step.</w:t>
      </w:r>
    </w:p>
    <w:bookmarkStart w:id="32" w:name="step-1"/>
    <w:p>
      <w:pPr>
        <w:pStyle w:val="Heading2"/>
      </w:pPr>
      <w:r>
        <w:t xml:space="preserve">Step 1</w:t>
      </w:r>
    </w:p>
    <w:p>
      <w:pPr>
        <w:pStyle w:val="FirstParagraph"/>
      </w:pPr>
      <w:r>
        <w:t xml:space="preserve">Determine coordinate type.</w:t>
      </w:r>
    </w:p>
    <w:p>
      <w:pPr>
        <w:pStyle w:val="BodyText"/>
      </w:pPr>
      <w:r>
        <w:t xml:space="preserve">If values look like:</w:t>
      </w:r>
    </w:p>
    <w:p>
      <w:pPr>
        <w:pStyle w:val="BodyText"/>
      </w:pPr>
      <w:r>
        <w:t xml:space="preserve">36.352</w:t>
      </w:r>
      <w:r>
        <w:t xml:space="preserve"> </w:t>
      </w:r>
      <w:r>
        <w:t xml:space="preserve">-78.588</w:t>
      </w:r>
    </w:p>
    <w:p>
      <w:pPr>
        <w:pStyle w:val="BodyText"/>
      </w:pPr>
      <w:r>
        <w:t xml:space="preserve">Then source is likely Geographic.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values look like:</w:t>
      </w:r>
    </w:p>
    <w:p>
      <w:pPr>
        <w:pStyle w:val="BodyText"/>
      </w:pPr>
      <w:r>
        <w:t xml:space="preserve">2121114</w:t>
      </w:r>
      <w:r>
        <w:t xml:space="preserve"> </w:t>
      </w:r>
      <w:r>
        <w:t xml:space="preserve">947404</w:t>
      </w:r>
    </w:p>
    <w:p>
      <w:pPr>
        <w:pStyle w:val="BodyText"/>
      </w:pPr>
      <w:r>
        <w:t xml:space="preserve">Then source is likely Projected.</w:t>
      </w:r>
    </w:p>
    <w:p>
      <w:r>
        <w:pict>
          <v:rect style="width:0;height:1.5pt" o:hralign="center" o:hrstd="t" o:hr="t"/>
        </w:pict>
      </w:r>
    </w:p>
    <w:bookmarkEnd w:id="32"/>
    <w:bookmarkStart w:id="33" w:name="step-2"/>
    <w:p>
      <w:pPr>
        <w:pStyle w:val="Heading2"/>
      </w:pPr>
      <w:r>
        <w:t xml:space="preserve">Step 2</w:t>
      </w:r>
    </w:p>
    <w:p>
      <w:pPr>
        <w:pStyle w:val="FirstParagraph"/>
      </w:pPr>
      <w:r>
        <w:t xml:space="preserve">Look for clues:</w:t>
      </w:r>
    </w:p>
    <w:p>
      <w:pPr>
        <w:pStyle w:val="Compact"/>
        <w:numPr>
          <w:ilvl w:val="0"/>
          <w:numId w:val="1005"/>
        </w:numPr>
      </w:pPr>
      <w:r>
        <w:t xml:space="preserve">State Plane</w:t>
      </w:r>
    </w:p>
    <w:p>
      <w:pPr>
        <w:pStyle w:val="Compact"/>
        <w:numPr>
          <w:ilvl w:val="0"/>
          <w:numId w:val="1005"/>
        </w:numPr>
      </w:pPr>
      <w:r>
        <w:t xml:space="preserve">UTM</w:t>
      </w:r>
    </w:p>
    <w:p>
      <w:pPr>
        <w:pStyle w:val="Compact"/>
        <w:numPr>
          <w:ilvl w:val="0"/>
          <w:numId w:val="1005"/>
        </w:numPr>
      </w:pPr>
      <w:r>
        <w:t xml:space="preserve">Zone</w:t>
      </w:r>
    </w:p>
    <w:p>
      <w:pPr>
        <w:pStyle w:val="Compact"/>
        <w:numPr>
          <w:ilvl w:val="0"/>
          <w:numId w:val="1005"/>
        </w:numPr>
      </w:pPr>
      <w:r>
        <w:t xml:space="preserve">Datum</w:t>
      </w:r>
    </w:p>
    <w:p>
      <w:pPr>
        <w:pStyle w:val="Compact"/>
        <w:numPr>
          <w:ilvl w:val="0"/>
          <w:numId w:val="1005"/>
        </w:numPr>
      </w:pPr>
      <w:r>
        <w:t xml:space="preserve">Units</w:t>
      </w:r>
    </w:p>
    <w:p>
      <w:r>
        <w:pict>
          <v:rect style="width:0;height:1.5pt" o:hralign="center" o:hrstd="t" o:hr="t"/>
        </w:pict>
      </w:r>
    </w:p>
    <w:bookmarkEnd w:id="33"/>
    <w:bookmarkStart w:id="34" w:name="step-3"/>
    <w:p>
      <w:pPr>
        <w:pStyle w:val="Heading2"/>
      </w:pPr>
      <w:r>
        <w:t xml:space="preserve">Step 3</w:t>
      </w:r>
    </w:p>
    <w:p>
      <w:pPr>
        <w:pStyle w:val="FirstParagraph"/>
      </w:pPr>
      <w:r>
        <w:t xml:space="preserve">Search EPSG databases.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“North Carolina State Plane NAD83 Feet”</w:t>
      </w:r>
    </w:p>
    <w:p>
      <w:pPr>
        <w:pStyle w:val="BodyText"/>
      </w:pPr>
      <w:r>
        <w:t xml:space="preserve">“UTM Zone 17N”</w:t>
      </w:r>
    </w:p>
    <w:p>
      <w:pPr>
        <w:pStyle w:val="BodyText"/>
      </w:pPr>
      <w:r>
        <w:t xml:space="preserve">“NAD83 Geographic”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ource-crs-decision-tree"/>
    <w:p>
      <w:pPr>
        <w:pStyle w:val="Heading1"/>
      </w:pPr>
      <w:r>
        <w:t xml:space="preserve">8. Source CRS Decision Tree</w:t>
      </w:r>
    </w:p>
    <w:p>
      <w:pPr>
        <w:pStyle w:val="FirstParagraph"/>
      </w:pPr>
      <w:r>
        <w:t xml:space="preserve">Do you already have Latitude/Longitude?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WGS84 -&gt; EPSG:4326</w:t>
      </w:r>
    </w:p>
    <w:p>
      <w:pPr>
        <w:pStyle w:val="BodyText"/>
      </w:pPr>
      <w:r>
        <w:t xml:space="preserve">NAD83 -&gt; EPSG:4269</w:t>
      </w:r>
    </w:p>
    <w:p>
      <w:pPr>
        <w:pStyle w:val="BodyText"/>
      </w:pPr>
      <w:r>
        <w:t xml:space="preserve">NO</w:t>
      </w:r>
    </w:p>
    <w:p>
      <w:pPr>
        <w:pStyle w:val="BodyText"/>
      </w:pPr>
      <w:r>
        <w:t xml:space="preserve">Do you have UTM coordinates?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Find UTM Zone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Zone 17N -&gt; EPSG:32617</w:t>
      </w:r>
    </w:p>
    <w:p>
      <w:pPr>
        <w:pStyle w:val="BodyText"/>
      </w:pPr>
      <w:r>
        <w:t xml:space="preserve">Zone 18N -&gt; EPSG:32618</w:t>
      </w:r>
    </w:p>
    <w:p>
      <w:pPr>
        <w:pStyle w:val="BodyText"/>
      </w:pPr>
      <w:r>
        <w:t xml:space="preserve">NO</w:t>
      </w:r>
    </w:p>
    <w:p>
      <w:pPr>
        <w:pStyle w:val="BodyText"/>
      </w:pPr>
      <w:r>
        <w:t xml:space="preserve">Do you have State Plane coordinates?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Identify:</w:t>
      </w:r>
    </w:p>
    <w:p>
      <w:pPr>
        <w:pStyle w:val="Compact"/>
        <w:numPr>
          <w:ilvl w:val="0"/>
          <w:numId w:val="1006"/>
        </w:numPr>
      </w:pPr>
      <w:r>
        <w:t xml:space="preserve">State</w:t>
      </w:r>
    </w:p>
    <w:p>
      <w:pPr>
        <w:pStyle w:val="Compact"/>
        <w:numPr>
          <w:ilvl w:val="0"/>
          <w:numId w:val="1006"/>
        </w:numPr>
      </w:pPr>
      <w:r>
        <w:t xml:space="preserve">Datum</w:t>
      </w:r>
    </w:p>
    <w:p>
      <w:pPr>
        <w:pStyle w:val="Compact"/>
        <w:numPr>
          <w:ilvl w:val="0"/>
          <w:numId w:val="1006"/>
        </w:numPr>
      </w:pPr>
      <w:r>
        <w:t xml:space="preserve">Units</w:t>
      </w:r>
    </w:p>
    <w:p>
      <w:pPr>
        <w:pStyle w:val="FirstParagraph"/>
      </w:pPr>
      <w:r>
        <w:t xml:space="preserve">Then search EPSG.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North Carolina</w:t>
      </w:r>
      <w:r>
        <w:t xml:space="preserve"> </w:t>
      </w:r>
      <w:r>
        <w:t xml:space="preserve">NAD83</w:t>
      </w:r>
      <w:r>
        <w:t xml:space="preserve"> </w:t>
      </w:r>
      <w:r>
        <w:t xml:space="preserve">US Survey Feet</w:t>
      </w:r>
    </w:p>
    <w:p>
      <w:pPr>
        <w:pStyle w:val="BodyText"/>
      </w:pPr>
      <w:r>
        <w:t xml:space="preserve">Result:</w:t>
      </w:r>
    </w:p>
    <w:p>
      <w:pPr>
        <w:pStyle w:val="BodyText"/>
      </w:pPr>
      <w:r>
        <w:t xml:space="preserve">EPSG:2264</w:t>
      </w:r>
    </w:p>
    <w:p>
      <w:r>
        <w:pict>
          <v:rect style="width:0;height:1.5pt" o:hralign="center" o:hrstd="t" o:hr="t"/>
        </w:pict>
      </w:r>
    </w:p>
    <w:bookmarkEnd w:id="36"/>
    <w:bookmarkStart w:id="37" w:name="how-to-determine-target-crs"/>
    <w:p>
      <w:pPr>
        <w:pStyle w:val="Heading1"/>
      </w:pPr>
      <w:r>
        <w:t xml:space="preserve">9. How to Determine Target CRS</w:t>
      </w:r>
    </w:p>
    <w:p>
      <w:pPr>
        <w:pStyle w:val="FirstParagraph"/>
      </w:pPr>
      <w:r>
        <w:t xml:space="preserve">Target CRS depends on desired output.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Target CRS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Latitude/Longitude</w:t>
            </w:r>
          </w:p>
        </w:tc>
        <w:tc>
          <w:tcPr/>
          <w:p>
            <w:pPr>
              <w:pStyle w:val="Compact"/>
            </w:pPr>
            <w:r>
              <w:t xml:space="preserve">EPSG:4326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NAD83 Latitude/Longitude</w:t>
            </w:r>
          </w:p>
        </w:tc>
        <w:tc>
          <w:tcPr/>
          <w:p>
            <w:pPr>
              <w:pStyle w:val="Compact"/>
            </w:pPr>
            <w:r>
              <w:t xml:space="preserve">EPSG:4269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Maps</w:t>
            </w:r>
          </w:p>
        </w:tc>
        <w:tc>
          <w:tcPr/>
          <w:p>
            <w:pPr>
              <w:pStyle w:val="Compact"/>
            </w:pPr>
            <w:r>
              <w:t xml:space="preserve">EPSG:4326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GeoJSON</w:t>
            </w:r>
          </w:p>
        </w:tc>
        <w:tc>
          <w:tcPr/>
          <w:p>
            <w:pPr>
              <w:pStyle w:val="Compact"/>
            </w:pPr>
            <w:r>
              <w:t xml:space="preserve">EPSG:4326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UTM Zone 17N</w:t>
            </w:r>
          </w:p>
        </w:tc>
        <w:tc>
          <w:tcPr/>
          <w:p>
            <w:pPr>
              <w:pStyle w:val="Compact"/>
            </w:pPr>
            <w:r>
              <w:t xml:space="preserve">EPSG:32617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Plane NC</w:t>
            </w:r>
          </w:p>
        </w:tc>
        <w:tc>
          <w:tcPr/>
          <w:p>
            <w:pPr>
              <w:pStyle w:val="Compact"/>
            </w:pPr>
            <w:r>
              <w:t xml:space="preserve">EPSG:2264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real-world-example"/>
    <w:p>
      <w:pPr>
        <w:pStyle w:val="Heading1"/>
      </w:pPr>
      <w:r>
        <w:t xml:space="preserve">10. Real World Example</w:t>
      </w:r>
    </w:p>
    <w:p>
      <w:pPr>
        <w:pStyle w:val="FirstParagraph"/>
      </w:pPr>
      <w:r>
        <w:t xml:space="preserve">Input Information:</w:t>
      </w:r>
    </w:p>
    <w:p>
      <w:pPr>
        <w:pStyle w:val="BodyText"/>
      </w:pPr>
      <w:r>
        <w:t xml:space="preserve">Coordinate Type:</w:t>
      </w:r>
      <w:r>
        <w:t xml:space="preserve"> </w:t>
      </w:r>
      <w:r>
        <w:t xml:space="preserve">SPC</w:t>
      </w:r>
    </w:p>
    <w:p>
      <w:pPr>
        <w:pStyle w:val="BodyText"/>
      </w:pPr>
      <w:r>
        <w:t xml:space="preserve">Zone:</w:t>
      </w:r>
      <w:r>
        <w:t xml:space="preserve"> </w:t>
      </w:r>
      <w:r>
        <w:t xml:space="preserve">NC-3200</w:t>
      </w:r>
    </w:p>
    <w:p>
      <w:pPr>
        <w:pStyle w:val="BodyText"/>
      </w:pPr>
      <w:r>
        <w:t xml:space="preserve">Datum:</w:t>
      </w:r>
      <w:r>
        <w:t xml:space="preserve"> </w:t>
      </w:r>
      <w:r>
        <w:t xml:space="preserve">NAD83(2011)</w:t>
      </w:r>
    </w:p>
    <w:p>
      <w:pPr>
        <w:pStyle w:val="BodyText"/>
      </w:pPr>
      <w:r>
        <w:t xml:space="preserve">Units:</w:t>
      </w:r>
      <w:r>
        <w:t xml:space="preserve"> </w:t>
      </w:r>
      <w:r>
        <w:t xml:space="preserve">US Survey Feet</w:t>
      </w:r>
    </w:p>
    <w:p>
      <w:pPr>
        <w:pStyle w:val="BodyText"/>
      </w:pPr>
      <w:r>
        <w:t xml:space="preserve">Coordinates:</w:t>
      </w:r>
    </w:p>
    <w:p>
      <w:pPr>
        <w:pStyle w:val="BodyText"/>
      </w:pPr>
      <w:r>
        <w:t xml:space="preserve">Northing:</w:t>
      </w:r>
      <w:r>
        <w:t xml:space="preserve"> </w:t>
      </w:r>
      <w:r>
        <w:t xml:space="preserve">947404.711</w:t>
      </w:r>
    </w:p>
    <w:p>
      <w:pPr>
        <w:pStyle w:val="BodyText"/>
      </w:pPr>
      <w:r>
        <w:t xml:space="preserve">Easting:</w:t>
      </w:r>
      <w:r>
        <w:t xml:space="preserve"> </w:t>
      </w:r>
      <w:r>
        <w:t xml:space="preserve">2121114.512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Determine Source CRS</w:t>
      </w:r>
    </w:p>
    <w:p>
      <w:pPr>
        <w:pStyle w:val="BodyText"/>
      </w:pPr>
      <w:r>
        <w:t xml:space="preserve">Search:</w:t>
      </w:r>
    </w:p>
    <w:p>
      <w:pPr>
        <w:pStyle w:val="BodyText"/>
      </w:pPr>
      <w:r>
        <w:t xml:space="preserve">North Carolina State Plane NAD83 Feet</w:t>
      </w:r>
    </w:p>
    <w:p>
      <w:pPr>
        <w:pStyle w:val="BodyText"/>
      </w:pPr>
      <w:r>
        <w:t xml:space="preserve">Result:</w:t>
      </w:r>
    </w:p>
    <w:p>
      <w:pPr>
        <w:pStyle w:val="BodyText"/>
      </w:pPr>
      <w:r>
        <w:t xml:space="preserve">EPSG:2264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Determine Target CRS</w:t>
      </w:r>
    </w:p>
    <w:p>
      <w:pPr>
        <w:pStyle w:val="BodyText"/>
      </w:pPr>
      <w:r>
        <w:t xml:space="preserve">Desired Output:</w:t>
      </w:r>
    </w:p>
    <w:p>
      <w:pPr>
        <w:pStyle w:val="BodyText"/>
      </w:pPr>
      <w:r>
        <w:t xml:space="preserve">Latitude</w:t>
      </w:r>
      <w:r>
        <w:t xml:space="preserve"> </w:t>
      </w:r>
      <w:r>
        <w:t xml:space="preserve">Longitude</w:t>
      </w:r>
    </w:p>
    <w:p>
      <w:pPr>
        <w:pStyle w:val="BodyText"/>
      </w:pPr>
      <w:r>
        <w:t xml:space="preserve">Datum:</w:t>
      </w:r>
    </w:p>
    <w:p>
      <w:pPr>
        <w:pStyle w:val="BodyText"/>
      </w:pPr>
      <w:r>
        <w:t xml:space="preserve">NAD83</w:t>
      </w:r>
    </w:p>
    <w:p>
      <w:pPr>
        <w:pStyle w:val="BodyText"/>
      </w:pPr>
      <w:r>
        <w:t xml:space="preserve">Result:</w:t>
      </w:r>
    </w:p>
    <w:p>
      <w:pPr>
        <w:pStyle w:val="BodyText"/>
      </w:pPr>
      <w:r>
        <w:t xml:space="preserve">EPSG:4269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Transformation</w:t>
      </w:r>
    </w:p>
    <w:p>
      <w:pPr>
        <w:pStyle w:val="BodyText"/>
      </w:pPr>
      <w:r>
        <w:t xml:space="preserve">EPSG:2264 -&gt; EPSG:4269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Latitude:</w:t>
      </w:r>
      <w:r>
        <w:t xml:space="preserve"> </w:t>
      </w:r>
      <w:r>
        <w:t xml:space="preserve">36.352301627</w:t>
      </w:r>
    </w:p>
    <w:p>
      <w:pPr>
        <w:pStyle w:val="BodyText"/>
      </w:pPr>
      <w:r>
        <w:t xml:space="preserve">Longitude:</w:t>
      </w:r>
      <w:r>
        <w:t xml:space="preserve"> </w:t>
      </w:r>
      <w:r>
        <w:t xml:space="preserve">-78.588754655</w:t>
      </w:r>
    </w:p>
    <w:p>
      <w:r>
        <w:pict>
          <v:rect style="width:0;height:1.5pt" o:hralign="center" o:hrstd="t" o:hr="t"/>
        </w:pict>
      </w:r>
    </w:p>
    <w:bookmarkEnd w:id="38"/>
    <w:bookmarkStart w:id="39" w:name="java-example-using-proj4j"/>
    <w:p>
      <w:pPr>
        <w:pStyle w:val="Heading1"/>
      </w:pPr>
      <w:r>
        <w:t xml:space="preserve">11. Java Example Using Proj4J</w:t>
      </w:r>
    </w:p>
    <w:p>
      <w:pPr>
        <w:pStyle w:val="FirstParagraph"/>
      </w:pPr>
      <w:r>
        <w:t xml:space="preserve">Maven Dependency</w:t>
      </w:r>
    </w:p>
    <w:p>
      <w:pPr>
        <w:pStyle w:val="BodyText"/>
      </w:pPr>
      <w:r>
        <w:t xml:space="preserve">org.locationtech.proj4j</w:t>
      </w:r>
    </w:p>
    <w:p>
      <w:pPr>
        <w:pStyle w:val="BodyText"/>
      </w:pPr>
      <w:r>
        <w:t xml:space="preserve">org.locationtech.proj4j-epsg</w:t>
      </w:r>
    </w:p>
    <w:p>
      <w:pPr>
        <w:pStyle w:val="BodyText"/>
      </w:pPr>
      <w:r>
        <w:t xml:space="preserve">Version:</w:t>
      </w:r>
    </w:p>
    <w:p>
      <w:pPr>
        <w:pStyle w:val="BodyText"/>
      </w:pPr>
      <w:r>
        <w:t xml:space="preserve">1.3.0</w:t>
      </w:r>
    </w:p>
    <w:p>
      <w:pPr>
        <w:pStyle w:val="BodyText"/>
      </w:pPr>
      <w:r>
        <w:t xml:space="preserve">Java Code</w:t>
      </w:r>
    </w:p>
    <w:p>
      <w:pPr>
        <w:pStyle w:val="BodyText"/>
      </w:pPr>
      <w:r>
        <w:t xml:space="preserve">CRSFactory factory = new CRSFactory();</w:t>
      </w:r>
    </w:p>
    <w:p>
      <w:pPr>
        <w:pStyle w:val="BodyText"/>
      </w:pPr>
      <w:r>
        <w:t xml:space="preserve">CoordinateReferenceSystem sourceCRS =</w:t>
      </w:r>
      <w:r>
        <w:t xml:space="preserve"> </w:t>
      </w:r>
      <w:r>
        <w:t xml:space="preserve">factory.createFromName(</w:t>
      </w:r>
      <w:r>
        <w:t xml:space="preserve">“EPSG:2264”</w:t>
      </w:r>
      <w:r>
        <w:t xml:space="preserve">);</w:t>
      </w:r>
    </w:p>
    <w:p>
      <w:pPr>
        <w:pStyle w:val="BodyText"/>
      </w:pPr>
      <w:r>
        <w:t xml:space="preserve">CoordinateReferenceSystem targetCRS =</w:t>
      </w:r>
      <w:r>
        <w:t xml:space="preserve"> </w:t>
      </w:r>
      <w:r>
        <w:t xml:space="preserve">factory.createFromName(</w:t>
      </w:r>
      <w:r>
        <w:t xml:space="preserve">“EPSG:4269”</w:t>
      </w:r>
      <w:r>
        <w:t xml:space="preserve">);</w:t>
      </w:r>
    </w:p>
    <w:p>
      <w:pPr>
        <w:pStyle w:val="BodyText"/>
      </w:pPr>
      <w:r>
        <w:t xml:space="preserve">CoordinateTransformFactory ctFactory =</w:t>
      </w:r>
      <w:r>
        <w:t xml:space="preserve"> </w:t>
      </w:r>
      <w:r>
        <w:t xml:space="preserve">new CoordinateTransformFactory();</w:t>
      </w:r>
    </w:p>
    <w:p>
      <w:pPr>
        <w:pStyle w:val="BodyText"/>
      </w:pPr>
      <w:r>
        <w:t xml:space="preserve">CoordinateTransform transform =</w:t>
      </w:r>
      <w:r>
        <w:t xml:space="preserve"> </w:t>
      </w:r>
      <w:r>
        <w:t xml:space="preserve">ctFactory.createTransform(sourceCRS, targetCRS);</w:t>
      </w:r>
    </w:p>
    <w:p>
      <w:pPr>
        <w:pStyle w:val="BodyText"/>
      </w:pPr>
      <w:r>
        <w:t xml:space="preserve">ProjCoordinate source =</w:t>
      </w:r>
      <w:r>
        <w:t xml:space="preserve"> </w:t>
      </w:r>
      <w:r>
        <w:t xml:space="preserve">new ProjCoordinate(2121114.512, 947404.711);</w:t>
      </w:r>
    </w:p>
    <w:p>
      <w:pPr>
        <w:pStyle w:val="BodyText"/>
      </w:pPr>
      <w:r>
        <w:t xml:space="preserve">ProjCoordinate target =</w:t>
      </w:r>
      <w:r>
        <w:t xml:space="preserve"> </w:t>
      </w:r>
      <w:r>
        <w:t xml:space="preserve">new ProjCoordinate();</w:t>
      </w:r>
    </w:p>
    <w:p>
      <w:pPr>
        <w:pStyle w:val="BodyText"/>
      </w:pPr>
      <w:r>
        <w:t xml:space="preserve">transform.transform(source, target);</w:t>
      </w:r>
    </w:p>
    <w:p>
      <w:pPr>
        <w:pStyle w:val="BodyText"/>
      </w:pPr>
      <w:r>
        <w:t xml:space="preserve">System.out.println(</w:t>
      </w:r>
      <w:r>
        <w:t xml:space="preserve">“Latitude :”</w:t>
      </w:r>
      <w:r>
        <w:t xml:space="preserve"> </w:t>
      </w:r>
      <w:r>
        <w:t xml:space="preserve">+ target.y);</w:t>
      </w:r>
      <w:r>
        <w:t xml:space="preserve"> </w:t>
      </w:r>
      <w:r>
        <w:t xml:space="preserve">System.out.println(</w:t>
      </w:r>
      <w:r>
        <w:t xml:space="preserve">“Longitude:”</w:t>
      </w:r>
      <w:r>
        <w:t xml:space="preserve"> </w:t>
      </w:r>
      <w:r>
        <w:t xml:space="preserve">+ target.x);</w:t>
      </w:r>
    </w:p>
    <w:p>
      <w:r>
        <w:pict>
          <v:rect style="width:0;height:1.5pt" o:hralign="center" o:hrstd="t" o:hr="t"/>
        </w:pict>
      </w:r>
    </w:p>
    <w:bookmarkEnd w:id="39"/>
    <w:bookmarkStart w:id="40" w:name="java-example-using-geotools"/>
    <w:p>
      <w:pPr>
        <w:pStyle w:val="Heading1"/>
      </w:pPr>
      <w:r>
        <w:t xml:space="preserve">12. Java Example Using GeoTools</w:t>
      </w:r>
    </w:p>
    <w:p>
      <w:pPr>
        <w:pStyle w:val="FirstParagraph"/>
      </w:pPr>
      <w:r>
        <w:t xml:space="preserve">CoordinateReferenceSystem sourceCRS =</w:t>
      </w:r>
      <w:r>
        <w:t xml:space="preserve"> </w:t>
      </w:r>
      <w:r>
        <w:t xml:space="preserve">CRS.decode(</w:t>
      </w:r>
      <w:r>
        <w:t xml:space="preserve">“EPSG:2264”</w:t>
      </w:r>
      <w:r>
        <w:t xml:space="preserve">);</w:t>
      </w:r>
    </w:p>
    <w:p>
      <w:pPr>
        <w:pStyle w:val="BodyText"/>
      </w:pPr>
      <w:r>
        <w:t xml:space="preserve">CoordinateReferenceSystem targetCRS =</w:t>
      </w:r>
      <w:r>
        <w:t xml:space="preserve"> </w:t>
      </w:r>
      <w:r>
        <w:t xml:space="preserve">CRS.decode(</w:t>
      </w:r>
      <w:r>
        <w:t xml:space="preserve">“EPSG:4269”</w:t>
      </w:r>
      <w:r>
        <w:t xml:space="preserve">);</w:t>
      </w:r>
    </w:p>
    <w:p>
      <w:pPr>
        <w:pStyle w:val="BodyText"/>
      </w:pPr>
      <w:r>
        <w:t xml:space="preserve">MathTransform transform =</w:t>
      </w:r>
      <w:r>
        <w:t xml:space="preserve"> </w:t>
      </w:r>
      <w:r>
        <w:t xml:space="preserve">CRS.findMathTransform(sourceCRS, targetCRS, true);</w:t>
      </w:r>
    </w:p>
    <w:p>
      <w:pPr>
        <w:pStyle w:val="BodyText"/>
      </w:pPr>
      <w:r>
        <w:t xml:space="preserve">DirectPosition2D source =</w:t>
      </w:r>
      <w:r>
        <w:t xml:space="preserve"> </w:t>
      </w:r>
      <w:r>
        <w:t xml:space="preserve">new DirectPosition2D(2121114.512, 947404.711);</w:t>
      </w:r>
    </w:p>
    <w:p>
      <w:pPr>
        <w:pStyle w:val="BodyText"/>
      </w:pPr>
      <w:r>
        <w:t xml:space="preserve">DirectPosition2D target =</w:t>
      </w:r>
      <w:r>
        <w:t xml:space="preserve"> </w:t>
      </w:r>
      <w:r>
        <w:t xml:space="preserve">new DirectPosition2D();</w:t>
      </w:r>
    </w:p>
    <w:p>
      <w:pPr>
        <w:pStyle w:val="BodyText"/>
      </w:pPr>
      <w:r>
        <w:t xml:space="preserve">transform.transform(source, target);</w:t>
      </w:r>
    </w:p>
    <w:p>
      <w:pPr>
        <w:pStyle w:val="BodyText"/>
      </w:pPr>
      <w:r>
        <w:t xml:space="preserve">System.out.println(target.y);</w:t>
      </w:r>
      <w:r>
        <w:t xml:space="preserve"> </w:t>
      </w:r>
      <w:r>
        <w:t xml:space="preserve">System.out.println(target.x);</w:t>
      </w:r>
    </w:p>
    <w:p>
      <w:r>
        <w:pict>
          <v:rect style="width:0;height:1.5pt" o:hralign="center" o:hrstd="t" o:hr="t"/>
        </w:pict>
      </w:r>
    </w:p>
    <w:bookmarkEnd w:id="40"/>
    <w:bookmarkStart w:id="41" w:name="geotools-vs-proj4j"/>
    <w:p>
      <w:pPr>
        <w:pStyle w:val="Heading1"/>
      </w:pPr>
      <w:r>
        <w:t xml:space="preserve">13. GeoTools vs Proj4J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Proj4J</w:t>
            </w:r>
          </w:p>
        </w:tc>
        <w:tc>
          <w:tcPr/>
          <w:p>
            <w:pPr>
              <w:pStyle w:val="Compact"/>
            </w:pPr>
            <w:r>
              <w:t xml:space="preserve">GeoTools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Easy Setup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Lightweight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EPSG Support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Datum Transformations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GIS Work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7" w:name="troubleshooting-guide"/>
    <w:p>
      <w:pPr>
        <w:pStyle w:val="Heading1"/>
      </w:pPr>
      <w:r>
        <w:t xml:space="preserve">14. Troubleshooting Guide</w:t>
      </w:r>
    </w:p>
    <w:bookmarkStart w:id="42" w:name="wrong-location"/>
    <w:p>
      <w:pPr>
        <w:pStyle w:val="Heading2"/>
      </w:pPr>
      <w:r>
        <w:t xml:space="preserve">Wrong Location</w:t>
      </w:r>
    </w:p>
    <w:p>
      <w:pPr>
        <w:pStyle w:val="FirstParagraph"/>
      </w:pPr>
      <w:r>
        <w:t xml:space="preserve">Cause:</w:t>
      </w:r>
    </w:p>
    <w:p>
      <w:pPr>
        <w:pStyle w:val="BodyText"/>
      </w:pPr>
      <w:r>
        <w:t xml:space="preserve">Incorrect source EPSG</w:t>
      </w:r>
    </w:p>
    <w:p>
      <w:r>
        <w:pict>
          <v:rect style="width:0;height:1.5pt" o:hralign="center" o:hrstd="t" o:hr="t"/>
        </w:pict>
      </w:r>
    </w:p>
    <w:bookmarkEnd w:id="42"/>
    <w:bookmarkStart w:id="43" w:name="latitude-and-longitude-swapped"/>
    <w:p>
      <w:pPr>
        <w:pStyle w:val="Heading2"/>
      </w:pPr>
      <w:r>
        <w:t xml:space="preserve">Latitude and Longitude Swapped</w:t>
      </w:r>
    </w:p>
    <w:p>
      <w:pPr>
        <w:pStyle w:val="FirstParagraph"/>
      </w:pPr>
      <w:r>
        <w:t xml:space="preserve">Cause:</w:t>
      </w:r>
    </w:p>
    <w:p>
      <w:pPr>
        <w:pStyle w:val="BodyText"/>
      </w:pPr>
      <w:r>
        <w:t xml:space="preserve">Axis order issue</w:t>
      </w:r>
    </w:p>
    <w:p>
      <w:pPr>
        <w:pStyle w:val="BodyText"/>
      </w:pPr>
      <w:r>
        <w:t xml:space="preserve">Solution:</w:t>
      </w:r>
    </w:p>
    <w:p>
      <w:pPr>
        <w:pStyle w:val="BodyText"/>
      </w:pPr>
      <w:r>
        <w:t xml:space="preserve">Print target.y as latitude</w:t>
      </w:r>
    </w:p>
    <w:p>
      <w:pPr>
        <w:pStyle w:val="BodyText"/>
      </w:pPr>
      <w:r>
        <w:t xml:space="preserve">Print target.x as longitude</w:t>
      </w:r>
    </w:p>
    <w:p>
      <w:r>
        <w:pict>
          <v:rect style="width:0;height:1.5pt" o:hralign="center" o:hrstd="t" o:hr="t"/>
        </w:pict>
      </w:r>
    </w:p>
    <w:bookmarkEnd w:id="43"/>
    <w:bookmarkStart w:id="44" w:name="location-shifted-by-few-meters"/>
    <w:p>
      <w:pPr>
        <w:pStyle w:val="Heading2"/>
      </w:pPr>
      <w:r>
        <w:t xml:space="preserve">Location Shifted By Few Meters</w:t>
      </w:r>
    </w:p>
    <w:p>
      <w:pPr>
        <w:pStyle w:val="FirstParagraph"/>
      </w:pPr>
      <w:r>
        <w:t xml:space="preserve">Cause:</w:t>
      </w:r>
    </w:p>
    <w:p>
      <w:pPr>
        <w:pStyle w:val="BodyText"/>
      </w:pPr>
      <w:r>
        <w:t xml:space="preserve">Wrong datum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WGS84 vs NAD83</w:t>
      </w:r>
    </w:p>
    <w:p>
      <w:r>
        <w:pict>
          <v:rect style="width:0;height:1.5pt" o:hralign="center" o:hrstd="t" o:hr="t"/>
        </w:pict>
      </w:r>
    </w:p>
    <w:bookmarkEnd w:id="44"/>
    <w:bookmarkStart w:id="45" w:name="coordinates-thousands-of-miles-away"/>
    <w:p>
      <w:pPr>
        <w:pStyle w:val="Heading2"/>
      </w:pPr>
      <w:r>
        <w:t xml:space="preserve">Coordinates Thousands Of Miles Away</w:t>
      </w:r>
    </w:p>
    <w:p>
      <w:pPr>
        <w:pStyle w:val="FirstParagraph"/>
      </w:pPr>
      <w:r>
        <w:t xml:space="preserve">Cause:</w:t>
      </w:r>
    </w:p>
    <w:p>
      <w:pPr>
        <w:pStyle w:val="BodyText"/>
      </w:pPr>
      <w:r>
        <w:t xml:space="preserve">Feet vs Meters mismatch</w:t>
      </w:r>
    </w:p>
    <w:p>
      <w:r>
        <w:pict>
          <v:rect style="width:0;height:1.5pt" o:hralign="center" o:hrstd="t" o:hr="t"/>
        </w:pict>
      </w:r>
    </w:p>
    <w:bookmarkEnd w:id="45"/>
    <w:bookmarkStart w:id="46" w:name="conversion-produces-nan"/>
    <w:p>
      <w:pPr>
        <w:pStyle w:val="Heading2"/>
      </w:pPr>
      <w:r>
        <w:t xml:space="preserve">Conversion Produces NaN</w:t>
      </w:r>
    </w:p>
    <w:p>
      <w:pPr>
        <w:pStyle w:val="FirstParagraph"/>
      </w:pPr>
      <w:r>
        <w:t xml:space="preserve">Cause:</w:t>
      </w:r>
    </w:p>
    <w:p>
      <w:pPr>
        <w:pStyle w:val="BodyText"/>
      </w:pPr>
      <w:r>
        <w:t xml:space="preserve">Invalid CRS definition</w:t>
      </w:r>
    </w:p>
    <w:p>
      <w:pPr>
        <w:pStyle w:val="BodyText"/>
      </w:pPr>
      <w:r>
        <w:t xml:space="preserve">Verify EPSG code.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useful-websites"/>
    <w:p>
      <w:pPr>
        <w:pStyle w:val="Heading1"/>
      </w:pPr>
      <w:r>
        <w:t xml:space="preserve">15. Useful Websites</w:t>
      </w:r>
    </w:p>
    <w:p>
      <w:pPr>
        <w:pStyle w:val="FirstParagraph"/>
      </w:pPr>
      <w:r>
        <w:t xml:space="preserve">EPSG Registry</w:t>
      </w:r>
      <w:r>
        <w:t xml:space="preserve"> </w:t>
      </w:r>
      <w:r>
        <w:t xml:space="preserve">https://epsg.org</w:t>
      </w:r>
    </w:p>
    <w:p>
      <w:pPr>
        <w:pStyle w:val="BodyText"/>
      </w:pPr>
      <w:r>
        <w:t xml:space="preserve">EPSG Lookup</w:t>
      </w:r>
      <w:r>
        <w:t xml:space="preserve"> </w:t>
      </w:r>
      <w:r>
        <w:t xml:space="preserve">https://epsg.io</w:t>
      </w:r>
    </w:p>
    <w:p>
      <w:pPr>
        <w:pStyle w:val="BodyText"/>
      </w:pPr>
      <w:r>
        <w:t xml:space="preserve">NOAA Coordinate Conversion Tool</w:t>
      </w:r>
      <w:r>
        <w:t xml:space="preserve"> </w:t>
      </w:r>
      <w:r>
        <w:t xml:space="preserve">https://geodesy.noaa.gov/NCAT</w:t>
      </w:r>
    </w:p>
    <w:p>
      <w:pPr>
        <w:pStyle w:val="BodyText"/>
      </w:pPr>
      <w:r>
        <w:t xml:space="preserve">Spatial Reference Database</w:t>
      </w:r>
      <w:r>
        <w:t xml:space="preserve"> </w:t>
      </w:r>
      <w:r>
        <w:t xml:space="preserve">https://spatialreference.org</w:t>
      </w:r>
    </w:p>
    <w:p>
      <w:r>
        <w:pict>
          <v:rect style="width:0;height:1.5pt" o:hralign="center" o:hrstd="t" o:hr="t"/>
        </w:pict>
      </w:r>
    </w:p>
    <w:bookmarkEnd w:id="48"/>
    <w:bookmarkStart w:id="49" w:name="best-practices"/>
    <w:p>
      <w:pPr>
        <w:pStyle w:val="Heading1"/>
      </w:pPr>
      <w:r>
        <w:t xml:space="preserve">16. Best Practices</w:t>
      </w:r>
    </w:p>
    <w:p>
      <w:pPr>
        <w:pStyle w:val="Compact"/>
        <w:numPr>
          <w:ilvl w:val="0"/>
          <w:numId w:val="1007"/>
        </w:numPr>
      </w:pPr>
      <w:r>
        <w:t xml:space="preserve">Always identify source CRS first.</w:t>
      </w:r>
    </w:p>
    <w:p>
      <w:pPr>
        <w:pStyle w:val="Compact"/>
        <w:numPr>
          <w:ilvl w:val="0"/>
          <w:numId w:val="1007"/>
        </w:numPr>
      </w:pPr>
      <w:r>
        <w:t xml:space="preserve">Never assume coordinates are WGS84.</w:t>
      </w:r>
    </w:p>
    <w:p>
      <w:pPr>
        <w:pStyle w:val="Compact"/>
        <w:numPr>
          <w:ilvl w:val="0"/>
          <w:numId w:val="1007"/>
        </w:numPr>
      </w:pPr>
      <w:r>
        <w:t xml:space="preserve">Verify units (feet vs meters).</w:t>
      </w:r>
    </w:p>
    <w:p>
      <w:pPr>
        <w:pStyle w:val="Compact"/>
        <w:numPr>
          <w:ilvl w:val="0"/>
          <w:numId w:val="1007"/>
        </w:numPr>
      </w:pPr>
      <w:r>
        <w:t xml:space="preserve">Verify datum.</w:t>
      </w:r>
    </w:p>
    <w:p>
      <w:pPr>
        <w:pStyle w:val="Compact"/>
        <w:numPr>
          <w:ilvl w:val="0"/>
          <w:numId w:val="1007"/>
        </w:numPr>
      </w:pPr>
      <w:r>
        <w:t xml:space="preserve">Validate results using NOAA or EPSG.io.</w:t>
      </w:r>
    </w:p>
    <w:p>
      <w:pPr>
        <w:pStyle w:val="Compact"/>
        <w:numPr>
          <w:ilvl w:val="0"/>
          <w:numId w:val="1007"/>
        </w:numPr>
      </w:pPr>
      <w:r>
        <w:t xml:space="preserve">Prefer GeoTools for enterprise GIS applications.</w:t>
      </w:r>
    </w:p>
    <w:p>
      <w:pPr>
        <w:pStyle w:val="Compact"/>
        <w:numPr>
          <w:ilvl w:val="0"/>
          <w:numId w:val="1007"/>
        </w:numPr>
      </w:pPr>
      <w:r>
        <w:t xml:space="preserve">Document CRS assumptions in code and APIs.</w:t>
      </w:r>
    </w:p>
    <w:p>
      <w:r>
        <w:pict>
          <v:rect style="width:0;height:1.5pt" o:hralign="center" o:hrstd="t" o:hr="t"/>
        </w:pict>
      </w:r>
    </w:p>
    <w:bookmarkEnd w:id="49"/>
    <w:bookmarkStart w:id="50" w:name="key-takeaways"/>
    <w:p>
      <w:pPr>
        <w:pStyle w:val="Heading1"/>
      </w:pPr>
      <w:r>
        <w:t xml:space="preserve">17. Key Takeaways</w:t>
      </w:r>
    </w:p>
    <w:p>
      <w:pPr>
        <w:pStyle w:val="FirstParagraph"/>
      </w:pPr>
      <w:r>
        <w:t xml:space="preserve">EPSG identifies coordinate systems.</w:t>
      </w:r>
    </w:p>
    <w:p>
      <w:pPr>
        <w:pStyle w:val="BodyText"/>
      </w:pPr>
      <w:r>
        <w:t xml:space="preserve">CRS defines how coordinates relate to Earth.</w:t>
      </w:r>
    </w:p>
    <w:p>
      <w:pPr>
        <w:pStyle w:val="BodyText"/>
      </w:pPr>
      <w:r>
        <w:t xml:space="preserve">Source CRS determines where coordinates come from.</w:t>
      </w:r>
    </w:p>
    <w:p>
      <w:pPr>
        <w:pStyle w:val="BodyText"/>
      </w:pPr>
      <w:r>
        <w:t xml:space="preserve">Target CRS determines the desired output format.</w:t>
      </w:r>
    </w:p>
    <w:p>
      <w:pPr>
        <w:pStyle w:val="BodyText"/>
      </w:pPr>
      <w:r>
        <w:t xml:space="preserve">For the North Carolina example: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EPSG:2264</w:t>
      </w:r>
    </w:p>
    <w:p>
      <w:pPr>
        <w:pStyle w:val="BodyText"/>
      </w:pPr>
      <w:r>
        <w:t xml:space="preserve">Target:</w:t>
      </w:r>
      <w:r>
        <w:t xml:space="preserve"> </w:t>
      </w:r>
      <w:r>
        <w:t xml:space="preserve">EPSG:4269</w:t>
      </w:r>
    </w:p>
    <w:p>
      <w:pPr>
        <w:pStyle w:val="BodyText"/>
      </w:pPr>
      <w:r>
        <w:t xml:space="preserve">Transformation:</w:t>
      </w:r>
    </w:p>
    <w:p>
      <w:pPr>
        <w:pStyle w:val="BodyText"/>
      </w:pPr>
      <w:r>
        <w:t xml:space="preserve">Northing/Easting -&gt; Latitude/Longitude</w:t>
      </w:r>
    </w:p>
    <w:p>
      <w:pPr>
        <w:pStyle w:val="BodyText"/>
      </w:pPr>
      <w:r>
        <w:t xml:space="preserve">Result:</w:t>
      </w:r>
    </w:p>
    <w:p>
      <w:pPr>
        <w:pStyle w:val="BodyText"/>
      </w:pPr>
      <w:r>
        <w:t xml:space="preserve">36.352301627</w:t>
      </w:r>
      <w:r>
        <w:t xml:space="preserve"> </w:t>
      </w:r>
      <w:r>
        <w:t xml:space="preserve">-78.588754655</w:t>
      </w:r>
    </w:p>
    <w:p>
      <w:pPr>
        <w:pStyle w:val="BodyText"/>
      </w:pPr>
      <w:r>
        <w:t xml:space="preserve">This matches NOAA NCAT conversion results.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2026-06-23T17:49:31Z</dcterms:created>
  <dcterms:modified xsi:type="dcterms:W3CDTF">2026-06-23T17:49:31Z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