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C781C" w:rsidTr="00EC781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EC781C" w:rsidRDefault="00EC781C">
            <w:pPr>
              <w:rPr>
                <w:b/>
                <w:sz w:val="24"/>
              </w:rPr>
            </w:pPr>
            <w:r w:rsidRPr="00EC781C">
              <w:rPr>
                <w:b/>
                <w:sz w:val="36"/>
              </w:rPr>
              <w:t>Funkce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BB7008" w:rsidRDefault="00EC781C" w:rsidP="00BB7008">
            <w:pPr>
              <w:pStyle w:val="Odstavecseseznamem"/>
              <w:rPr>
                <w:b/>
                <w:sz w:val="24"/>
                <w:u w:val="single"/>
              </w:rPr>
            </w:pPr>
          </w:p>
        </w:tc>
      </w:tr>
      <w:tr w:rsidR="00BB7008" w:rsidTr="00EC781C">
        <w:tc>
          <w:tcPr>
            <w:tcW w:w="1838" w:type="dxa"/>
            <w:tcBorders>
              <w:top w:val="single" w:sz="4" w:space="0" w:color="auto"/>
            </w:tcBorders>
          </w:tcPr>
          <w:p w:rsidR="00BB7008" w:rsidRPr="00BB7008" w:rsidRDefault="00BB7008">
            <w:pPr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Umístění funkcí</w:t>
            </w:r>
          </w:p>
        </w:tc>
        <w:tc>
          <w:tcPr>
            <w:tcW w:w="7224" w:type="dxa"/>
            <w:tcBorders>
              <w:top w:val="single" w:sz="4" w:space="0" w:color="auto"/>
            </w:tcBorders>
          </w:tcPr>
          <w:p w:rsidR="00BB7008" w:rsidRPr="00BB7008" w:rsidRDefault="00BB7008" w:rsidP="00BB7008">
            <w:pPr>
              <w:pStyle w:val="Odstavecseseznamem"/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Seznam funkcí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Default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DefaultController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menu</w:t>
            </w:r>
            <w:r w:rsidR="004B7808">
              <w:t xml:space="preserve"> (Základní layout)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Přihlašování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Frontend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PrispevekController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formuláře pro zadání příspěvků a jejich následné ukládání do databáze ( + recapcha)</w:t>
            </w:r>
          </w:p>
          <w:p w:rsidR="00C12AEB" w:rsidRDefault="00C12AEB" w:rsidP="00C12AEB">
            <w:pPr>
              <w:pStyle w:val="Odstavecseseznamem"/>
              <w:numPr>
                <w:ilvl w:val="1"/>
                <w:numId w:val="5"/>
              </w:numPr>
            </w:pPr>
            <w:r>
              <w:t>Vypsání uložených příspěvků pod specifickým kódem (včetně stavu) a výpis informací o uzávěrkách</w:t>
            </w:r>
          </w:p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5"/>
              </w:numPr>
            </w:pPr>
            <w:r>
              <w:t>Vykreslení čísel časopisů</w:t>
            </w:r>
            <w:r w:rsidR="00C95DD2">
              <w:t xml:space="preserve"> + odkaz ke stažení</w:t>
            </w:r>
          </w:p>
          <w:p w:rsidR="00BB7008" w:rsidRDefault="00407D66" w:rsidP="004B7808">
            <w:pPr>
              <w:pStyle w:val="Odstavecseseznamem"/>
              <w:numPr>
                <w:ilvl w:val="1"/>
                <w:numId w:val="5"/>
              </w:numPr>
            </w:pPr>
            <w:r>
              <w:t>Funkce pro stažení časopisu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Backend</w:t>
            </w:r>
          </w:p>
        </w:tc>
        <w:tc>
          <w:tcPr>
            <w:tcW w:w="7224" w:type="dxa"/>
          </w:tcPr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UserController</w:t>
            </w:r>
          </w:p>
          <w:p w:rsidR="00BB7008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Tvorba nového správce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Změna hesla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odesílání emailů (informace o: přijmutí příspěvku a sdělení jeho hashe; požádání o přepracování příspěvku; schválení příspěvku do recenzního řízení; zamítnutí, popř. přijmutí příspěvku v recenzním řízení; Publikování příspěvku)</w:t>
            </w:r>
          </w:p>
          <w:p w:rsidR="00AD3CED" w:rsidRDefault="00AD3CED" w:rsidP="00AD3CED">
            <w:pPr>
              <w:pStyle w:val="Odstavecseseznamem"/>
              <w:numPr>
                <w:ilvl w:val="0"/>
                <w:numId w:val="6"/>
              </w:numPr>
            </w:pPr>
            <w:r>
              <w:t>PrispevekController</w:t>
            </w:r>
          </w:p>
          <w:p w:rsidR="00407D66" w:rsidRDefault="00407D66" w:rsidP="00AD3CED">
            <w:pPr>
              <w:pStyle w:val="Odstavecseseznamem"/>
              <w:numPr>
                <w:ilvl w:val="1"/>
                <w:numId w:val="6"/>
              </w:numPr>
            </w:pPr>
            <w:r>
              <w:t>Vypsání shromážděných příspěvků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Zobrazení detailu příspěvku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příspěvku (smazáno, ke schválení, v recenzím řízení, schváleno, publikováno)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Výpis formuláře umožňujícího editaci příspěvků (editace)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ukládání recenzí včetně hodnocení ke konkrétním příspěvkům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porovnání dvou příspěvků</w:t>
            </w:r>
          </w:p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Možnost vytváření nových časopisů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nahrávání pdf souborů do systému</w:t>
            </w:r>
            <w:r w:rsidR="004B7808">
              <w:t xml:space="preserve"> pod entitou časopisu</w:t>
            </w:r>
            <w:r>
              <w:t xml:space="preserve"> (dokončený časopis)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Vypsaní uložených časopisů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časopisu (ke schválení, schváleno, publikováno)</w:t>
            </w:r>
          </w:p>
          <w:p w:rsidR="00C95DD2" w:rsidRDefault="00C95DD2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stažení časopisu (viz. Frontend)</w:t>
            </w:r>
          </w:p>
        </w:tc>
      </w:tr>
    </w:tbl>
    <w:p w:rsidR="00BB7008" w:rsidRPr="00EC781C" w:rsidRDefault="00BB7008" w:rsidP="00EC781C">
      <w:pPr>
        <w:rPr>
          <w:b/>
          <w:sz w:val="32"/>
        </w:rPr>
      </w:pPr>
      <w:bookmarkStart w:id="0" w:name="_GoBack"/>
      <w:bookmarkEnd w:id="0"/>
    </w:p>
    <w:sectPr w:rsidR="00BB7008" w:rsidRPr="00EC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BC9" w:rsidRDefault="00605BC9" w:rsidP="00EC781C">
      <w:pPr>
        <w:spacing w:after="0" w:line="240" w:lineRule="auto"/>
      </w:pPr>
      <w:r>
        <w:separator/>
      </w:r>
    </w:p>
  </w:endnote>
  <w:endnote w:type="continuationSeparator" w:id="0">
    <w:p w:rsidR="00605BC9" w:rsidRDefault="00605BC9" w:rsidP="00EC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BC9" w:rsidRDefault="00605BC9" w:rsidP="00EC781C">
      <w:pPr>
        <w:spacing w:after="0" w:line="240" w:lineRule="auto"/>
      </w:pPr>
      <w:r>
        <w:separator/>
      </w:r>
    </w:p>
  </w:footnote>
  <w:footnote w:type="continuationSeparator" w:id="0">
    <w:p w:rsidR="00605BC9" w:rsidRDefault="00605BC9" w:rsidP="00EC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1F69"/>
    <w:multiLevelType w:val="hybridMultilevel"/>
    <w:tmpl w:val="7C8C8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E0"/>
    <w:multiLevelType w:val="hybridMultilevel"/>
    <w:tmpl w:val="B68CB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20E"/>
    <w:multiLevelType w:val="hybridMultilevel"/>
    <w:tmpl w:val="094AB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1EE"/>
    <w:multiLevelType w:val="hybridMultilevel"/>
    <w:tmpl w:val="119A9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F3BA4"/>
    <w:multiLevelType w:val="hybridMultilevel"/>
    <w:tmpl w:val="6D6C4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F24"/>
    <w:multiLevelType w:val="hybridMultilevel"/>
    <w:tmpl w:val="2E0CD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4"/>
    <w:rsid w:val="00026BBD"/>
    <w:rsid w:val="00112B6F"/>
    <w:rsid w:val="002B17DB"/>
    <w:rsid w:val="003E1A75"/>
    <w:rsid w:val="00407D66"/>
    <w:rsid w:val="00471493"/>
    <w:rsid w:val="004B6AAD"/>
    <w:rsid w:val="004B7808"/>
    <w:rsid w:val="00605BC9"/>
    <w:rsid w:val="00727C14"/>
    <w:rsid w:val="007D3A47"/>
    <w:rsid w:val="008223E6"/>
    <w:rsid w:val="00AD3CED"/>
    <w:rsid w:val="00BB7008"/>
    <w:rsid w:val="00C12AEB"/>
    <w:rsid w:val="00C95DD2"/>
    <w:rsid w:val="00D523D4"/>
    <w:rsid w:val="00DF011E"/>
    <w:rsid w:val="00E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49DD"/>
  <w15:chartTrackingRefBased/>
  <w15:docId w15:val="{9BC77C3C-38AE-4547-8BD8-5F97B110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B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B6AA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781C"/>
  </w:style>
  <w:style w:type="paragraph" w:styleId="Zpat">
    <w:name w:val="footer"/>
    <w:basedOn w:val="Normln"/>
    <w:link w:val="Zpat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10</cp:revision>
  <dcterms:created xsi:type="dcterms:W3CDTF">2017-10-20T08:38:00Z</dcterms:created>
  <dcterms:modified xsi:type="dcterms:W3CDTF">2017-10-29T15:38:00Z</dcterms:modified>
</cp:coreProperties>
</file>