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Chaos Engineering is a methodology that involves intentionally injecting failures or disruptions into a system to test its resiliency and identify weaknesses before they become real problems. The following are the details of the Chaos Engineering process: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Define your objectives:</w:t>
      </w:r>
    </w:p>
    <w:p w:rsidR="00000000" w:rsidDel="00000000" w:rsidP="00000000" w:rsidRDefault="00000000" w:rsidRPr="00000000" w14:paraId="00000004">
      <w:pPr>
        <w:rPr/>
      </w:pPr>
      <w:r w:rsidDel="00000000" w:rsidR="00000000" w:rsidRPr="00000000">
        <w:rPr>
          <w:rtl w:val="0"/>
        </w:rPr>
        <w:t xml:space="preserve">The first step is to define the objectives of the Chaos Engineering experiment. These objectives may include identifying failure points in a system, testing the system's resiliency, or verifying that the system can handle high loads.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Define your hypothesis:</w:t>
      </w:r>
    </w:p>
    <w:p w:rsidR="00000000" w:rsidDel="00000000" w:rsidP="00000000" w:rsidRDefault="00000000" w:rsidRPr="00000000" w14:paraId="00000007">
      <w:pPr>
        <w:rPr/>
      </w:pPr>
      <w:r w:rsidDel="00000000" w:rsidR="00000000" w:rsidRPr="00000000">
        <w:rPr>
          <w:rtl w:val="0"/>
        </w:rPr>
        <w:t xml:space="preserve">The next step is to define your hypothesis. This hypothesis should be a prediction of how the system will behave under specific conditions. This prediction may be based on assumptions or observations of the system's behavior.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Plan your experiment:</w:t>
      </w:r>
    </w:p>
    <w:p w:rsidR="00000000" w:rsidDel="00000000" w:rsidP="00000000" w:rsidRDefault="00000000" w:rsidRPr="00000000" w14:paraId="0000000A">
      <w:pPr>
        <w:rPr/>
      </w:pPr>
      <w:r w:rsidDel="00000000" w:rsidR="00000000" w:rsidRPr="00000000">
        <w:rPr>
          <w:rtl w:val="0"/>
        </w:rPr>
        <w:t xml:space="preserve">Based on your objectives and hypothesis, you need to plan your experiment. This involves defining the scope of the experiment, selecting the tools and techniques you will use, and determining the metrics you will measure to evaluate the system's behavior.</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Conduct the experiment:</w:t>
      </w:r>
    </w:p>
    <w:p w:rsidR="00000000" w:rsidDel="00000000" w:rsidP="00000000" w:rsidRDefault="00000000" w:rsidRPr="00000000" w14:paraId="0000000D">
      <w:pPr>
        <w:rPr/>
      </w:pPr>
      <w:r w:rsidDel="00000000" w:rsidR="00000000" w:rsidRPr="00000000">
        <w:rPr>
          <w:rtl w:val="0"/>
        </w:rPr>
        <w:t xml:space="preserve">Once you have planned your experiment, you can conduct it. This involves introducing controlled failures or disruptions into the system to test its resiliency. Examples of these disruptions include shutting down servers, disconnecting network cables, or injecting latency into the network.</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Analyze the results:</w:t>
      </w:r>
    </w:p>
    <w:p w:rsidR="00000000" w:rsidDel="00000000" w:rsidP="00000000" w:rsidRDefault="00000000" w:rsidRPr="00000000" w14:paraId="00000010">
      <w:pPr>
        <w:rPr/>
      </w:pPr>
      <w:r w:rsidDel="00000000" w:rsidR="00000000" w:rsidRPr="00000000">
        <w:rPr>
          <w:rtl w:val="0"/>
        </w:rPr>
        <w:t xml:space="preserve">After the experiment, you need to analyze the results. This involves evaluating the system's behavior under the controlled failures and disruptions, and comparing it to your hypothesis. You should also identify any weaknesses or failure points in the system and document them.</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Refine the system:</w:t>
      </w:r>
    </w:p>
    <w:p w:rsidR="00000000" w:rsidDel="00000000" w:rsidP="00000000" w:rsidRDefault="00000000" w:rsidRPr="00000000" w14:paraId="00000013">
      <w:pPr>
        <w:rPr/>
      </w:pPr>
      <w:r w:rsidDel="00000000" w:rsidR="00000000" w:rsidRPr="00000000">
        <w:rPr>
          <w:rtl w:val="0"/>
        </w:rPr>
        <w:t xml:space="preserve">Based on the results of the experiment, you may need to refine the system. This may involve making changes to the architecture, improving the resiliency of the system, or implementing new tools or techniques to improve resiliency.</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Repeat the process:</w:t>
      </w:r>
    </w:p>
    <w:p w:rsidR="00000000" w:rsidDel="00000000" w:rsidP="00000000" w:rsidRDefault="00000000" w:rsidRPr="00000000" w14:paraId="00000016">
      <w:pPr>
        <w:rPr/>
      </w:pPr>
      <w:r w:rsidDel="00000000" w:rsidR="00000000" w:rsidRPr="00000000">
        <w:rPr>
          <w:rtl w:val="0"/>
        </w:rPr>
        <w:t xml:space="preserve">Finally, you need to repeat the process. Chaos Engineering is an ongoing process, and you should conduct experiments regularly to ensure that the system remains resilient and can handle unexpected failures or disruptions.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By following these steps, you can use Chaos Engineering to improve the resiliency of your system, identify weaknesses, and ensure that your system can handle unexpected failures or disruptions. This can help ensure that your system is reliable, available, and resilient.</w:t>
      </w:r>
    </w:p>
    <w:p w:rsidR="00000000" w:rsidDel="00000000" w:rsidP="00000000" w:rsidRDefault="00000000" w:rsidRPr="00000000" w14:paraId="0000001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