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C0A9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2880FC" wp14:editId="340C7CBD">
                <wp:simplePos x="0" y="0"/>
                <wp:positionH relativeFrom="column">
                  <wp:posOffset>-738229</wp:posOffset>
                </wp:positionH>
                <wp:positionV relativeFrom="paragraph">
                  <wp:posOffset>124350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6057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1B8DFB" w14:textId="77777777" w:rsidR="006A48F6" w:rsidRDefault="006A48F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2D1CE1" w14:textId="77777777" w:rsidR="006A48F6" w:rsidRDefault="006A48F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8E895" w14:textId="77777777" w:rsidR="006A48F6" w:rsidRDefault="006A48F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A2880FC" id="Группа 1" o:spid="_x0000_s1026" style="position:absolute;left:0;text-align:left;margin-left:-58.15pt;margin-top:9.8pt;width:679.5pt;height:746.2pt;z-index:251658240" coordorigin="10311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6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1B8DFB" w14:textId="77777777" w:rsidR="006A48F6" w:rsidRDefault="006A48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2D1CE1" w14:textId="77777777" w:rsidR="006A48F6" w:rsidRDefault="006A48F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418E895" w14:textId="77777777" w:rsidR="006A48F6" w:rsidRDefault="006A48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7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14:paraId="2E9E2A0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BE2D3A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ED9BAC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F1A51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6DD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DFB7D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C416A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673F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AEF3E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8FFC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86DF9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FC1A6" w14:textId="77777777" w:rsidR="006A48F6" w:rsidRPr="00867806" w:rsidRDefault="006A48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CF2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 w14:paraId="3BFAE5F4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235487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3D1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DD26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AE574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CA55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CF7A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63E54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1E2E0" w14:textId="22EFB68C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F4F48">
        <w:rPr>
          <w:rFonts w:ascii="Times New Roman" w:eastAsia="Times New Roman" w:hAnsi="Times New Roman" w:cs="Times New Roman"/>
          <w:sz w:val="28"/>
          <w:szCs w:val="28"/>
        </w:rPr>
        <w:t>Ковязин</w:t>
      </w:r>
      <w:proofErr w:type="spellEnd"/>
      <w:r w:rsidR="005F4F48">
        <w:rPr>
          <w:rFonts w:ascii="Times New Roman" w:eastAsia="Times New Roman" w:hAnsi="Times New Roman" w:cs="Times New Roman"/>
          <w:sz w:val="28"/>
          <w:szCs w:val="28"/>
        </w:rPr>
        <w:t xml:space="preserve"> А.М</w:t>
      </w:r>
      <w:r w:rsidR="00500225" w:rsidRPr="008678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09745B" w14:textId="204641D7" w:rsidR="006A48F6" w:rsidRPr="00867806" w:rsidRDefault="005F4F4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ПР-21</w:t>
      </w:r>
    </w:p>
    <w:p w14:paraId="39C19DC0" w14:textId="77777777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14:paraId="53CDAEA8" w14:textId="77777777" w:rsidR="006A48F6" w:rsidRPr="00867806" w:rsidRDefault="006A48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B2500E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86780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7E6A84F8" w14:textId="495D2353" w:rsidR="006A48F6" w:rsidRPr="001F5976" w:rsidRDefault="006A48F6" w:rsidP="001F59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7C0FAF" w14:textId="1D82214A" w:rsidR="006A48F6" w:rsidRPr="005F4F48" w:rsidRDefault="00207D72" w:rsidP="005F4F48">
      <w:pPr>
        <w:pStyle w:val="1"/>
        <w:spacing w:before="0"/>
        <w:rPr>
          <w:rFonts w:ascii="Roboto" w:hAnsi="Roboto"/>
          <w:color w:val="007B83"/>
          <w:sz w:val="28"/>
          <w:szCs w:val="28"/>
        </w:rPr>
      </w:pPr>
      <w:bookmarkStart w:id="1" w:name="_Toc138106317"/>
      <w:r w:rsidRPr="00867806">
        <w:rPr>
          <w:sz w:val="28"/>
          <w:szCs w:val="28"/>
        </w:rPr>
        <w:t>1</w:t>
      </w:r>
      <w:r w:rsidRPr="00867806">
        <w:t>.</w:t>
      </w:r>
      <w:r w:rsidR="005F4F48" w:rsidRPr="005F4F48">
        <w:rPr>
          <w:rFonts w:ascii="Roboto" w:hAnsi="Roboto"/>
          <w:color w:val="auto"/>
          <w:sz w:val="28"/>
          <w:szCs w:val="28"/>
        </w:rPr>
        <w:t xml:space="preserve"> </w:t>
      </w:r>
      <w:r w:rsidR="005F4F48" w:rsidRPr="00037127">
        <w:rPr>
          <w:rFonts w:ascii="Roboto" w:hAnsi="Roboto"/>
          <w:color w:val="auto"/>
          <w:sz w:val="28"/>
          <w:szCs w:val="28"/>
        </w:rPr>
        <w:t>З</w:t>
      </w:r>
      <w:r w:rsidR="005F4F48" w:rsidRPr="00037127">
        <w:rPr>
          <w:color w:val="auto"/>
          <w:sz w:val="28"/>
          <w:szCs w:val="28"/>
        </w:rPr>
        <w:t>адание 3 - Индивидуальное задание</w:t>
      </w:r>
      <w:r w:rsidR="005F4F48">
        <w:rPr>
          <w:color w:val="auto"/>
          <w:sz w:val="28"/>
          <w:szCs w:val="28"/>
        </w:rPr>
        <w:t xml:space="preserve"> </w:t>
      </w:r>
      <w:r w:rsidR="005F4F48" w:rsidRPr="00037127">
        <w:rPr>
          <w:color w:val="auto"/>
          <w:sz w:val="28"/>
          <w:szCs w:val="28"/>
        </w:rPr>
        <w:t>(</w:t>
      </w:r>
      <w:r w:rsidR="001F5976">
        <w:rPr>
          <w:color w:val="auto"/>
          <w:sz w:val="28"/>
          <w:szCs w:val="28"/>
        </w:rPr>
        <w:t>Вариант 3</w:t>
      </w:r>
      <w:r w:rsidR="005F4F48">
        <w:rPr>
          <w:color w:val="auto"/>
          <w:sz w:val="28"/>
          <w:szCs w:val="28"/>
        </w:rPr>
        <w:t>)</w:t>
      </w:r>
      <w:bookmarkEnd w:id="1"/>
    </w:p>
    <w:p w14:paraId="4FF697AA" w14:textId="108E08F2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38106318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задачи</w:t>
      </w:r>
      <w:bookmarkEnd w:id="2"/>
    </w:p>
    <w:p w14:paraId="629C9D86" w14:textId="77777777" w:rsidR="005F4F48" w:rsidRPr="005F4F48" w:rsidRDefault="005F4F48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5F4F48">
        <w:rPr>
          <w:rFonts w:ascii="Times New Roman" w:hAnsi="Times New Roman" w:cs="Times New Roman"/>
          <w:sz w:val="24"/>
          <w:szCs w:val="24"/>
        </w:rPr>
        <w:t>Создать проект для демонстрации работы: ввод-вывод информации об</w:t>
      </w:r>
    </w:p>
    <w:p w14:paraId="2D540F46" w14:textId="77777777" w:rsidR="005F4F48" w:rsidRPr="005F4F48" w:rsidRDefault="005F4F48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5F4F48">
        <w:rPr>
          <w:rFonts w:ascii="Times New Roman" w:hAnsi="Times New Roman" w:cs="Times New Roman"/>
          <w:sz w:val="24"/>
          <w:szCs w:val="24"/>
        </w:rPr>
        <w:t>объектах базового класса и класса потомка.</w:t>
      </w:r>
    </w:p>
    <w:p w14:paraId="0CDAB1FF" w14:textId="77777777" w:rsidR="005F4F48" w:rsidRPr="005F4F48" w:rsidRDefault="005F4F48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5F4F48">
        <w:rPr>
          <w:rFonts w:ascii="Times New Roman" w:hAnsi="Times New Roman" w:cs="Times New Roman"/>
          <w:sz w:val="24"/>
          <w:szCs w:val="24"/>
        </w:rPr>
        <w:t>Разработать модульные тесты к реализованным методам классов</w:t>
      </w:r>
    </w:p>
    <w:p w14:paraId="33F9D5BA" w14:textId="231FABF7" w:rsidR="00500225" w:rsidRPr="00867806" w:rsidRDefault="001F5976" w:rsidP="00500225">
      <w:pPr>
        <w:rPr>
          <w:rFonts w:ascii="Times New Roman" w:hAnsi="Times New Roman" w:cs="Times New Roman"/>
          <w:sz w:val="28"/>
          <w:szCs w:val="28"/>
        </w:rPr>
      </w:pPr>
      <w:r w:rsidRPr="001F5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4D636" wp14:editId="07FB3026">
            <wp:extent cx="5940425" cy="3081973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F18" w14:textId="6945FD0F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106319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</w:t>
      </w:r>
      <w:bookmarkEnd w:id="3"/>
    </w:p>
    <w:p w14:paraId="2E4B73A0" w14:textId="65A04351" w:rsidR="005F4F48" w:rsidRDefault="001F5976" w:rsidP="00500225">
      <w:pPr>
        <w:rPr>
          <w:rFonts w:ascii="Times New Roman" w:hAnsi="Times New Roman" w:cs="Times New Roman"/>
          <w:sz w:val="28"/>
          <w:szCs w:val="28"/>
        </w:rPr>
      </w:pPr>
      <w:r w:rsidRPr="001F5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36A11" wp14:editId="454900BE">
            <wp:extent cx="2810267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EBA8" w14:textId="44803DA2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06C95323" w14:textId="74870CAD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7BFE3411" w14:textId="62206DAE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111C8FA5" w14:textId="77777777" w:rsidR="005F4F48" w:rsidRPr="00867806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1C3D5FA0" w14:textId="05EB170B" w:rsidR="006A48F6" w:rsidRDefault="001F5976" w:rsidP="005F4F48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381063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</w:t>
      </w:r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разработанных функций</w:t>
      </w:r>
      <w:bookmarkEnd w:id="4"/>
    </w:p>
    <w:p w14:paraId="489B5370" w14:textId="09DCC94E" w:rsidR="007E3E52" w:rsidRDefault="007E3E52" w:rsidP="007E3E52"/>
    <w:p w14:paraId="12F2223A" w14:textId="0A365267" w:rsidR="001F5976" w:rsidRPr="001F5976" w:rsidRDefault="001F5976" w:rsidP="007E3E52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SubDepartmentt</w:t>
      </w:r>
      <w:proofErr w:type="spellEnd"/>
    </w:p>
    <w:p w14:paraId="0DA267D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Quality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Harmfulness)</w:t>
      </w:r>
    </w:p>
    <w:p w14:paraId="2A778B1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1EAF5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A78B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.Quality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.Quality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() / Harmfulness;</w:t>
      </w:r>
    </w:p>
    <w:p w14:paraId="0136274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E839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75A66A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03E1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FAC36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MinSalaryAll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Harmfulness)</w:t>
      </w:r>
    </w:p>
    <w:p w14:paraId="1426E36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EDE5B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.MinSalaryAll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()/Harmfulness;</w:t>
      </w:r>
    </w:p>
    <w:p w14:paraId="6B92FED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6DC9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688D5A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7886B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4D7D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6ECF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CA0A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AddDepartment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(List&lt;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6C355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46D1B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889D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FDAD1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6220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RemoveDepartment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(List&lt;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1BB5064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BE4BB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subdeptList.RemoveAll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 =&gt;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name);</w:t>
      </w:r>
    </w:p>
    <w:p w14:paraId="7623721A" w14:textId="77777777" w:rsidR="007E3E52" w:rsidRDefault="001F5976" w:rsidP="001F5976">
      <w:pPr>
        <w:rPr>
          <w:rFonts w:ascii="Cascadia Mono" w:hAnsi="Cascadia Mono" w:cs="Cascadia Mono"/>
          <w:color w:val="000000"/>
          <w:sz w:val="19"/>
          <w:szCs w:val="19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C7505" w14:textId="635E6D3C" w:rsidR="001F5976" w:rsidRDefault="001F5976" w:rsidP="001F5976">
      <w:pPr>
        <w:rPr>
          <w:lang w:val="en-US"/>
        </w:rPr>
      </w:pPr>
      <w:r>
        <w:t xml:space="preserve">Класс </w:t>
      </w:r>
      <w:r>
        <w:rPr>
          <w:lang w:val="en-US"/>
        </w:rPr>
        <w:t>Department</w:t>
      </w:r>
    </w:p>
    <w:p w14:paraId="2C9E05A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Quality ()</w:t>
      </w:r>
    </w:p>
    <w:p w14:paraId="454C048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68A9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1034C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663C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(100 + Coefficient);</w:t>
      </w:r>
    </w:p>
    <w:p w14:paraId="78EFACA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056C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6CD890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E93A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2696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3173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MinSalaryAll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4B2EA80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F0982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NumOfEmployees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Coefficient;</w:t>
      </w:r>
    </w:p>
    <w:p w14:paraId="44096C2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5F9A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6C7DA2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0808F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DCC6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7FE0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97EF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3A182EC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6935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0EE8F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C115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$"Department Name: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nBase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Salary: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nCoefficient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{Coefficient}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nDepartment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Head: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{Head}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nNumber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Employees: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NumOfEmployees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nNumber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Vacancies: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NumOfVacancies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nLocation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{Location}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nPhone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{Phone}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206B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5E377" w14:textId="76343BCC" w:rsidR="001F5976" w:rsidRPr="001F5976" w:rsidRDefault="001F5976" w:rsidP="001F59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EB2C7" w14:textId="0B2D608D" w:rsidR="007E3E52" w:rsidRPr="001F5976" w:rsidRDefault="007E3E52" w:rsidP="007E3E52">
      <w:pPr>
        <w:rPr>
          <w:lang w:val="en-US"/>
        </w:rPr>
      </w:pPr>
    </w:p>
    <w:p w14:paraId="169ABE2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addBut_Click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7D51B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B546E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head,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 phone;</w:t>
      </w:r>
    </w:p>
    <w:p w14:paraId="306EE3B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 harmfulness;</w:t>
      </w:r>
    </w:p>
    <w:p w14:paraId="2921BED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3FBA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NameBox.Text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A079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HeadBox.Text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10D9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3DB8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phone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phoneBox.Text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9E3A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F18B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4144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A9B9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EF73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harmfulness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HarmfulnessNum.Value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F1A1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(name==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head==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phone==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==0 ||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==0 ||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==0||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F39A8E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11B0B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заполнены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MessageBoxButtons.OK,MessageBoxIcon.Error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412B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E30C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E2DEC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checkBox1.Checked &amp;&amp; harmfulness == 0)</w:t>
      </w:r>
    </w:p>
    <w:p w14:paraId="6C8A060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165D8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заполнены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E472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B7CF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86614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CheckDept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(name))</w:t>
      </w:r>
    </w:p>
    <w:p w14:paraId="304FC92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397A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14:paraId="593DE95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2E6CD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subDeptObj1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head,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 phone, harmfulness);</w:t>
      </w:r>
    </w:p>
    <w:p w14:paraId="0B11C4E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SubDepartment.AddDepartment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 subDeptObj1);</w:t>
      </w:r>
    </w:p>
    <w:p w14:paraId="43BB9B1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3ADFD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AACE7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deptObj1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Department(name,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head,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F996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BD22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deptObj1.Location =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A6A6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FCBE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deptObj1.Phone = phone;</w:t>
      </w:r>
    </w:p>
    <w:p w14:paraId="2DBE2D6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Department.AddDepartment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 deptObj1);</w:t>
      </w:r>
    </w:p>
    <w:p w14:paraId="73E0325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F710D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40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NameBox.Text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DE80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HeadBox.Text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534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adressBox.Text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577A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phoneBox.Text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BD40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baseNum.Value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5CE1D74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koefNum.Value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5F0C844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countEmNum.Value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7E3A73B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countVacNum.Value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23757BD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HarmfulnessNum.Value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1B8FA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ComboBoxLoad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4247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D78E5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CheckDept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517BB64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BCD2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94BF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735E6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F966F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name)</w:t>
      </w:r>
    </w:p>
    <w:p w14:paraId="08EEF70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86B7D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названием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7316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E4F9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816A7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DF348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FB15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273C97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name)</w:t>
      </w:r>
    </w:p>
    <w:p w14:paraId="6F040F1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C344F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названием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A65C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EF17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620CD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9461B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0A7469E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0F183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094E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ComboBoxLoad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09FE229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2A4B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comboBox1.Items.Clear(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51B5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6374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22E5B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comboBox1.Items.Add(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2CE2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3ABA8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3A90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47A03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DB67A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comboBox1.Items.Add(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4588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65B56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CC8E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4C86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comboBox1_SelectedIndexChanged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EE9A40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46CE1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(comboBox1.Text !=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CA2D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DF05B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A222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D1D9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D5FC0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comboBox1.Text)</w:t>
      </w:r>
    </w:p>
    <w:p w14:paraId="5731A8C0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23A74B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59E0C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CF5DF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D1138BE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BA848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9F42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99155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comboBox1.Text)</w:t>
      </w:r>
    </w:p>
    <w:p w14:paraId="5ED5D21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BE9FB3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ListBoxAdd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69F8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1F8C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208BE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A418E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D072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E9235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FD79D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8715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ListBoxAdd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(Department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610BF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141EA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 department: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7C68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$"Base Salary: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8F4A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$"Coefficient: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dp.Coefficient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F687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$"Department Head: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dp.Head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6777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Employees: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dp.NumOfEmployees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2D85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Vacancies: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dp.NumOfVacancies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26AF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$"Location: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dp.Location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DFB5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$"Phone: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dp.Phone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F22C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$"Quality: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dp.Quality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4EEC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MinSalaryAll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dp.MinSalaryAll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9FA2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8E6F2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BF659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ListBoxAdd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36BA4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96137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 department: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dp.Name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64B0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$"Base Salary: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dp.BaseSalary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8E9E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$"Coefficient: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dp.Coefficient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198F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$"Department Head: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dp.Head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75D3A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Employees: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dp.NumOfEmployees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4C58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Vacancies: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dp.NumOfVacancies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A46B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$"Location: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dp.Location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80506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$"Phone: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dp.Phone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56B2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QualityP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dp.Quality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dp.Harmfulness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D692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$"Harmfulness: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dp.Harmfulness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8B64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MinSalaryAllP</w:t>
      </w:r>
      <w:proofErr w:type="spell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dp.MinSalaryAll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dp.Harmfulness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6380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7F79A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deleteBut_Click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699AE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67ACF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(comboBox1.Text ==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624F0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7F73B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который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75D6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7AA3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E9B973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Department.RemoveDepartment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deptList,comboBox1.Text);</w:t>
      </w:r>
    </w:p>
    <w:p w14:paraId="0F7C56D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SubDepartment.RemoveDepartment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subDeptList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, comboBox1.Text);</w:t>
      </w:r>
    </w:p>
    <w:p w14:paraId="301BEBF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ComboBoxLoad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9351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listBox1.Items.Clear(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B731B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comboBox1.Text = </w:t>
      </w:r>
      <w:r w:rsidRPr="001F59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BECD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9AB07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30AE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22708B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5BCBB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checkBox1_CheckedChanged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A6158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946302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14:paraId="70A73FCE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47BA3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label18.Visible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0D8D4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HarmfulnessNum.Visible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B23F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AFAA9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3090B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label18.Visible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B995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HarmfulnessNum.Visible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74E10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6AAE6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08EB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0B7C8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NameBox_KeyPress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776CA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09D1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E71B0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5953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95FF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23D83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B242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phoneBox_KeyPress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17BCE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B68245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B06C2D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F5C1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ACD2C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6DE5BA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2FB1F" w14:textId="77777777" w:rsidR="001F5976" w:rsidRP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exitToolStripMenuItem_Click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3892FA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6B5BF0" w14:textId="77777777" w:rsidR="001F5976" w:rsidRDefault="001F5976" w:rsidP="001F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D188B6" w14:textId="77777777" w:rsidR="001F5976" w:rsidRDefault="001F5976" w:rsidP="001F5976">
      <w:pPr>
        <w:pStyle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FB70DF" w14:textId="77777777" w:rsidR="001F5976" w:rsidRDefault="001F597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98A4581" w14:textId="7CC19EF1" w:rsidR="006A48F6" w:rsidRPr="00867806" w:rsidRDefault="00347305" w:rsidP="001F5976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bookmarkStart w:id="5" w:name="_Toc138106322"/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1.4 Алгоритм решения</w:t>
      </w:r>
      <w:bookmarkEnd w:id="5"/>
    </w:p>
    <w:p w14:paraId="2F668199" w14:textId="45DE3679" w:rsidR="005F4F48" w:rsidRDefault="005F4F48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6" w:name="_Toc1381063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Блок-схемы:</w:t>
      </w:r>
      <w:bookmarkEnd w:id="6"/>
    </w:p>
    <w:p w14:paraId="10C50D7C" w14:textId="26287AB4" w:rsidR="0082424F" w:rsidRPr="0082424F" w:rsidRDefault="0082424F" w:rsidP="0082424F">
      <w:r>
        <w:t xml:space="preserve">Метод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addBut_Click</w:t>
      </w:r>
      <w:proofErr w:type="spellEnd"/>
    </w:p>
    <w:p w14:paraId="1AFD3BC3" w14:textId="180541F0" w:rsidR="00347305" w:rsidRDefault="0082424F" w:rsidP="005F4F48">
      <w:r w:rsidRPr="0082424F">
        <w:rPr>
          <w:lang w:val="en-US"/>
        </w:rPr>
        <w:drawing>
          <wp:inline distT="0" distB="0" distL="0" distR="0" wp14:anchorId="1CBF56A7" wp14:editId="736BFC90">
            <wp:extent cx="3381847" cy="504895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F37F" w14:textId="04789506" w:rsidR="00E60B3A" w:rsidRDefault="0082424F" w:rsidP="00E60B3A">
      <w:pPr>
        <w:ind w:left="1440"/>
      </w:pPr>
      <w:r w:rsidRPr="0082424F">
        <w:lastRenderedPageBreak/>
        <w:drawing>
          <wp:inline distT="0" distB="0" distL="0" distR="0" wp14:anchorId="124EB25D" wp14:editId="701D4BC2">
            <wp:extent cx="5039428" cy="555385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B3A">
        <w:t xml:space="preserve">                                        </w:t>
      </w:r>
      <w:r w:rsidR="00E60B3A" w:rsidRPr="00E60B3A">
        <w:drawing>
          <wp:inline distT="0" distB="0" distL="0" distR="0" wp14:anchorId="34797716" wp14:editId="32DA58F7">
            <wp:extent cx="2876951" cy="33151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BCD5" w14:textId="77777777" w:rsidR="00E60B3A" w:rsidRDefault="00E60B3A">
      <w:r>
        <w:br w:type="page"/>
      </w:r>
    </w:p>
    <w:p w14:paraId="46BAB9D9" w14:textId="77777777" w:rsidR="0082424F" w:rsidRDefault="0082424F" w:rsidP="00E60B3A">
      <w:pPr>
        <w:ind w:left="1440"/>
      </w:pPr>
    </w:p>
    <w:p w14:paraId="79F81232" w14:textId="254DB51D" w:rsidR="0082424F" w:rsidRDefault="0082424F" w:rsidP="005F4F48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Метод </w:t>
      </w:r>
      <w:proofErr w:type="spellStart"/>
      <w:r w:rsidR="00E60B3A" w:rsidRPr="00E60B3A">
        <w:rPr>
          <w:rFonts w:ascii="Cascadia Mono" w:hAnsi="Cascadia Mono" w:cs="Cascadia Mono"/>
          <w:color w:val="000000"/>
          <w:sz w:val="19"/>
          <w:szCs w:val="19"/>
        </w:rPr>
        <w:t>deleteBut_Click</w:t>
      </w:r>
      <w:proofErr w:type="spellEnd"/>
    </w:p>
    <w:p w14:paraId="29D16698" w14:textId="438B2A55" w:rsidR="00E60B3A" w:rsidRDefault="00E60B3A" w:rsidP="005F4F48">
      <w:r w:rsidRPr="00E60B3A">
        <w:drawing>
          <wp:inline distT="0" distB="0" distL="0" distR="0" wp14:anchorId="4CE3DADA" wp14:editId="5C4FC8CA">
            <wp:extent cx="2857899" cy="41630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E74A" w14:textId="1F15272E" w:rsidR="00E60B3A" w:rsidRDefault="00E60B3A" w:rsidP="005F4F48">
      <w:r>
        <w:t xml:space="preserve">Метод </w:t>
      </w:r>
      <w:proofErr w:type="spellStart"/>
      <w:r w:rsidRPr="00E60B3A">
        <w:t>RemoveDepartment</w:t>
      </w:r>
      <w:proofErr w:type="spellEnd"/>
    </w:p>
    <w:p w14:paraId="098CCDAE" w14:textId="6DEB6918" w:rsidR="00E60B3A" w:rsidRDefault="00E60B3A" w:rsidP="005F4F48">
      <w:r w:rsidRPr="00E60B3A">
        <w:drawing>
          <wp:inline distT="0" distB="0" distL="0" distR="0" wp14:anchorId="7B2BB407" wp14:editId="56A6698D">
            <wp:extent cx="1400370" cy="1209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2D8C" w14:textId="51585A2E" w:rsidR="00E60B3A" w:rsidRPr="0082424F" w:rsidRDefault="00E60B3A" w:rsidP="005F4F48">
      <w:r>
        <w:t xml:space="preserve">Метод </w:t>
      </w:r>
    </w:p>
    <w:p w14:paraId="3CD9CF5C" w14:textId="5FCF5115" w:rsidR="006A48F6" w:rsidRPr="00E60B3A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38106324"/>
      <w:r w:rsidRPr="00E6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1.5 </w:t>
      </w: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</w:t>
      </w:r>
      <w:r w:rsidRPr="00E6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</w:t>
      </w:r>
      <w:bookmarkEnd w:id="7"/>
    </w:p>
    <w:p w14:paraId="68E47DA2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B4AAD0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9A3CF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E2985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BADAD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2C84D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AEE97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FEEAC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411D3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CC796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System.Windows.Forms.MonthCalendar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189C0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E76CB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313C4" w14:textId="4870471A" w:rsidR="00347305" w:rsidRPr="001F5976" w:rsidRDefault="00374DB8" w:rsidP="00374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F59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1F5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CE0A9" w14:textId="53C3B53F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0D0369" w14:textId="0C489E9A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F92A0C" w14:textId="3485C1A8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6317F6" w14:textId="169AE840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CC9559" w14:textId="768A56B6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2D8D16" w14:textId="528A6054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9E6077" w14:textId="53E788ED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8670D7" w14:textId="5F7B648A" w:rsidR="00347305" w:rsidRPr="001F597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F4C70E" w14:textId="232D765F" w:rsidR="006A48F6" w:rsidRPr="001F597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8" w:name="_Toc138106325"/>
      <w:r w:rsidRPr="001F59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1.6 </w:t>
      </w: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Тестовые</w:t>
      </w:r>
      <w:r w:rsidRPr="001F59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случаи</w:t>
      </w:r>
      <w:bookmarkEnd w:id="8"/>
    </w:p>
    <w:p w14:paraId="1C8AE1C5" w14:textId="45886EFA" w:rsid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EF423" w14:textId="5B0D04EB" w:rsidR="00374DB8" w:rsidRPr="00867806" w:rsidRDefault="00E60B3A">
      <w:pPr>
        <w:rPr>
          <w:rFonts w:ascii="Times New Roman" w:eastAsia="Times New Roman" w:hAnsi="Times New Roman" w:cs="Times New Roman"/>
          <w:sz w:val="28"/>
          <w:szCs w:val="28"/>
        </w:rPr>
      </w:pPr>
      <w:r w:rsidRPr="00E60B3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F0FE9D" wp14:editId="7E1567BD">
            <wp:extent cx="5940425" cy="248309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B3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82A20F" wp14:editId="2B838EFA">
            <wp:extent cx="5940425" cy="2394809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29E5" w14:textId="6B554A1D" w:rsidR="006A48F6" w:rsidRPr="00867806" w:rsidRDefault="00207D72" w:rsidP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38106326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1.7 Используемые инструменты</w:t>
      </w:r>
      <w:bookmarkEnd w:id="9"/>
    </w:p>
    <w:p w14:paraId="597A173B" w14:textId="2A113965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Язык программирования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-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4FA44E5D" w14:textId="71D395CE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Среда разработки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67806">
        <w:rPr>
          <w:rFonts w:ascii="Times New Roman" w:hAnsi="Times New Roman" w:cs="Times New Roman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2C577121" w14:textId="5D26EFED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-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14:paraId="3C0EEF9A" w14:textId="01EDF59A" w:rsidR="006A48F6" w:rsidRPr="00867806" w:rsidRDefault="00E60B3A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381063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1.8</w:t>
      </w:r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 (</w:t>
      </w:r>
      <w:proofErr w:type="spellStart"/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proofErr w:type="spellEnd"/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screen</w:t>
      </w:r>
      <w:proofErr w:type="spellEnd"/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экранов)</w:t>
      </w:r>
      <w:bookmarkEnd w:id="10"/>
    </w:p>
    <w:p w14:paraId="240AB758" w14:textId="1CD43AD5" w:rsidR="006A48F6" w:rsidRPr="00867806" w:rsidRDefault="006A48F6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514D4" w14:textId="002821F3" w:rsidR="00F06726" w:rsidRPr="00867806" w:rsidRDefault="00E60B3A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0B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EAB1B81" wp14:editId="66D239AD">
            <wp:extent cx="5940425" cy="33708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F06726" w:rsidRPr="00867806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57B3C"/>
    <w:multiLevelType w:val="multilevel"/>
    <w:tmpl w:val="33CA5B9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F6"/>
    <w:rsid w:val="000553E7"/>
    <w:rsid w:val="00104246"/>
    <w:rsid w:val="001F5976"/>
    <w:rsid w:val="00207D72"/>
    <w:rsid w:val="002A3AA0"/>
    <w:rsid w:val="00347305"/>
    <w:rsid w:val="00374DB8"/>
    <w:rsid w:val="00500225"/>
    <w:rsid w:val="005C1661"/>
    <w:rsid w:val="005F4F48"/>
    <w:rsid w:val="006A48F6"/>
    <w:rsid w:val="007E3E52"/>
    <w:rsid w:val="0082424F"/>
    <w:rsid w:val="00867806"/>
    <w:rsid w:val="00A45ACB"/>
    <w:rsid w:val="00E60B3A"/>
    <w:rsid w:val="00F0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8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C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3AA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1661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5C166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166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166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F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C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3AA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1661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5C166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166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166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F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MVM</cp:lastModifiedBy>
  <cp:revision>2</cp:revision>
  <dcterms:created xsi:type="dcterms:W3CDTF">2023-06-27T20:38:00Z</dcterms:created>
  <dcterms:modified xsi:type="dcterms:W3CDTF">2023-06-27T20:38:00Z</dcterms:modified>
</cp:coreProperties>
</file>