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шифрования гаммированием коненой гаммой на языке программирования Python.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Гаммирование – метод последовательного симметричного шифрования, суть которого состоит в том, что символы шифруемого текста последовательно складываются с символами некоторой специальной последовательности, которая называется гаммой.</w:t>
      </w:r>
    </w:p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класс Gamms шифрования гаммированием.(рис. 1)</w:t>
      </w:r>
    </w:p>
    <w:p>
      <w:pPr>
        <w:pStyle w:val="CaptionedFigure"/>
      </w:pPr>
      <w:bookmarkStart w:id="24" w:name="fig:001"/>
      <w:r>
        <w:drawing>
          <wp:inline>
            <wp:extent cx="5334000" cy="2191416"/>
            <wp:effectExtent b="0" l="0" r="0" t="0"/>
            <wp:docPr descr="Figure 1: рис.1. Gamma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Gamma.</w:t>
      </w:r>
    </w:p>
    <w:p>
      <w:pPr>
        <w:numPr>
          <w:ilvl w:val="0"/>
          <w:numId w:val="1002"/>
        </w:numPr>
        <w:pStyle w:val="Compact"/>
      </w:pPr>
      <w:r>
        <w:t xml:space="preserve">Проверим работу алгоритма. (рис. 2)</w:t>
      </w:r>
    </w:p>
    <w:p>
      <w:pPr>
        <w:pStyle w:val="CaptionedFigure"/>
      </w:pPr>
      <w:bookmarkStart w:id="26" w:name="fig:002"/>
      <w:r>
        <w:drawing>
          <wp:inline>
            <wp:extent cx="5334000" cy="2191416"/>
            <wp:effectExtent b="0" l="0" r="0" t="0"/>
            <wp:docPr descr="Figure 2: рис.2. Гаммирование в действии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Гаммирование в действии.</w:t>
      </w:r>
    </w:p>
    <w:bookmarkEnd w:id="27"/>
    <w:bookmarkStart w:id="2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ТУИС РУДН</w:t>
      </w:r>
    </w:p>
    <w:p>
      <w:pPr>
        <w:numPr>
          <w:ilvl w:val="0"/>
          <w:numId w:val="1003"/>
        </w:numPr>
      </w:pPr>
      <w:r>
        <w:t xml:space="preserve">https://ru.wikipedia.org/wiki/%D0%93%D0%B0%D0%BC%D0%BC%D0%B8%D1%80%D0%BE%D0%B2%D0%B0%D0%BD%D0%B8%D0%B5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шифрование гаммированием.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3</dc:title>
  <dc:creator>Хамбалеев Булат Галимович</dc:creator>
  <dc:language>ru-RU</dc:language>
  <cp:keywords/>
  <dcterms:created xsi:type="dcterms:W3CDTF">2022-10-15T16:07:38Z</dcterms:created>
  <dcterms:modified xsi:type="dcterms:W3CDTF">2022-10-15T16:07:38Z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