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Программная инженерия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«Введение в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«Работа с базовыми структурами данных и циклами в Python»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БВТ2501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Лебедев Даниил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2025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Освоить принципы определения и использования функций в языке программирования Python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понять механизмы передачи аргументов в функции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научиться применять функции для решения практических задач, а также изучить базовые алгоритмические конструкции.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Индивидуальное задание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 задание: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Напишите функцию greet, которая принимает имя пользователя в качестве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аргумента и выводит приветствие с этим именем.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Создайте функцию square, которая возвращает квадрат переданного ей числа.</w:t>
      </w:r>
    </w:p>
    <w:p>
      <w:pPr>
        <w:pStyle w:val="Normal"/>
        <w:spacing w:beforeAutospacing="0" w:before="0" w:afterAutospacing="0"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Реализуйте функцию max_of_two, которая принимает два числа в качестве аргументов и возвращает большее из них.</w:t>
      </w:r>
    </w:p>
    <w:p>
      <w:pPr>
        <w:pStyle w:val="Normal"/>
        <w:spacing w:beforeAutospacing="0" w:before="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Напишите функцию describe_person,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Напишите функцию is_prime, которая определяет, является ли число простым,и возвращает True или False соответственно.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Напишем функцию greet, square и max_of_two (см рис 1)</w:t>
      </w:r>
    </w:p>
    <w:p>
      <w:pPr>
        <w:pStyle w:val="ListParagraph"/>
        <w:ind w:left="720"/>
        <w:rPr/>
      </w:pPr>
      <w:r>
        <w:rPr/>
        <w:drawing>
          <wp:inline distT="0" distB="0" distL="0" distR="0">
            <wp:extent cx="3981450" cy="2628900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720"/>
        <w:rPr/>
      </w:pPr>
      <w:r>
        <w:rPr/>
        <w:t>Рис 1</w:t>
      </w:r>
    </w:p>
    <w:p>
      <w:pPr>
        <w:pStyle w:val="Normal"/>
        <w:ind w:left="0"/>
        <w:rPr/>
      </w:pPr>
      <w:r>
        <w:rPr/>
        <w:t>Первая функция с помощью форматной строки выводить приветствие тому, чьё имя мы ввели в функцию, Вторая возвращает квадрат введённого числа, третья же наибольшее из двух чисел.</w:t>
      </w:r>
    </w:p>
    <w:p>
      <w:pPr>
        <w:pStyle w:val="Normal"/>
        <w:ind w:left="0"/>
        <w:rPr/>
      </w:pPr>
      <w:r>
        <w:rPr/>
        <w:t xml:space="preserve">Атрибуты у двух последних функций не были написаны, т.к. вторая и третья могут принимать типы float и int. </w:t>
      </w:r>
    </w:p>
    <w:p>
      <w:pPr>
        <w:pStyle w:val="Normal"/>
        <w:ind w:left="0"/>
        <w:rPr/>
      </w:pPr>
      <w:r>
        <w:rPr/>
        <w:t>Работа функций (см рис 2 и 3)</w:t>
      </w:r>
    </w:p>
    <w:p>
      <w:pPr>
        <w:pStyle w:val="Normal"/>
        <w:ind w:left="0"/>
        <w:rPr/>
      </w:pPr>
      <w:r>
        <w:rPr/>
        <w:drawing>
          <wp:inline distT="0" distB="0" distL="0" distR="0">
            <wp:extent cx="5943600" cy="39814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5908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рис №2 и №3</w:t>
      </w:r>
    </w:p>
    <w:p>
      <w:pPr>
        <w:pStyle w:val="ListParagraph"/>
        <w:numPr>
          <w:ilvl w:val="0"/>
          <w:numId w:val="1"/>
        </w:numPr>
        <w:suppressLineNumbers w:val="0"/>
        <w:bidi w:val="0"/>
        <w:spacing w:lineRule="auto" w:line="259" w:beforeAutospacing="0" w:before="0" w:afterAutospacing="0" w:after="160"/>
        <w:ind w:hanging="360" w:left="720" w:right="0"/>
        <w:contextualSpacing/>
        <w:jc w:val="left"/>
        <w:rPr/>
      </w:pPr>
      <w:r>
        <w:rPr/>
        <w:t>Напишем функцию describe_person(name, age)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См рис 4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drawing>
          <wp:inline distT="0" distB="0" distL="0" distR="0">
            <wp:extent cx="5486400" cy="21431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Рис №4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Тут мы использовали атрибуты у переменных функции и также указали что должна вывести функция (str). Также в функции было предусмотрена грамматика русского языка с помощию int и приведён пример другого написание форматной строки (через f перед строкой)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Посмотрим выводы (рис №5 и №6)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drawing>
          <wp:inline distT="0" distB="0" distL="0" distR="0">
            <wp:extent cx="5943600" cy="21812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295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Рис №5 и №6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hanging="360" w:left="720" w:right="0"/>
        <w:contextualSpacing/>
        <w:jc w:val="left"/>
        <w:rPr/>
      </w:pPr>
      <w:r>
        <w:rPr/>
        <w:t>Напишем последнюю функцию is_prime (см рис № 7)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drawing>
          <wp:inline distT="0" distB="0" distL="0" distR="0">
            <wp:extent cx="4581525" cy="21812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Рис №7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 xml:space="preserve">Тут мы проходимся циклом от 2 до корня из числа (включая), чтобы проверить его делимость на все простые делители до него.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Выводы (рис № 8 и №9)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drawing>
          <wp:inline distT="0" distB="0" distL="0" distR="0">
            <wp:extent cx="5934075" cy="19431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78117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Рис №8 и №9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b/>
          <w:bCs/>
        </w:rPr>
      </w:pPr>
      <w:r>
        <w:rPr>
          <w:b/>
          <w:bCs/>
        </w:rPr>
        <w:t>Заключение: Мы освоили принципы определения и использования функций в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>
          <w:b/>
          <w:bCs/>
        </w:rPr>
        <w:t>языке программирования Python, поняли механизмы передачи аргументов в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>
          <w:b/>
          <w:bCs/>
        </w:rPr>
        <w:t>функции, научились применять функции для решения практических задач, а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b/>
          <w:bCs/>
        </w:rPr>
      </w:pPr>
      <w:r>
        <w:rPr>
          <w:b/>
          <w:bCs/>
        </w:rPr>
        <w:t>также изучили базовые алгоритмические конструкции и в очередной раз разочаровались в этом языке программирования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b/>
          <w:bCs/>
        </w:rPr>
      </w:pPr>
      <w:r>
        <w:rPr>
          <w:b/>
          <w:bCs/>
        </w:rPr>
        <w:t>Приложение: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b/>
          <w:bCs/>
        </w:rPr>
      </w:pPr>
      <w:r>
        <w:rPr>
          <w:b/>
          <w:bCs/>
        </w:rPr>
        <w:t xml:space="preserve">github с лабами - </w:t>
      </w:r>
      <w:hyperlink r:id="rId11" w:tgtFrame="_top">
        <w:r>
          <w:rPr>
            <w:rStyle w:val="Hyper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https://github.com/Bulbanator123/labsmtucivvit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a2a1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a2a1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a2a1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a2a1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a2a1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a2a1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a2a1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a2a1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a2a1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accent1" w:themeShade="bf" w:val="2E74B5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a2a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a2a1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a2a1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a2a1d"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a2a1d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2a2a1d"/>
    <w:rPr>
      <w:b/>
      <w:bCs/>
      <w:smallCaps/>
      <w:color w:themeColor="accent1" w:themeShade="bf" w:val="2E74B5"/>
      <w:spacing w:val="5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2a2a1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a2a1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2a2a1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2a1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Bulbanator123/labsmtucivvit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LibreOffice/25.2.6.2$Linux_X86_64 LibreOffice_project/520$Build-2</Application>
  <AppVersion>15.0000</AppVersion>
  <Pages>5</Pages>
  <Words>396</Words>
  <Characters>2424</Characters>
  <CharactersWithSpaces>2767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2025-09-22T14:31:00Z</dcterms:created>
  <dc:creator>Nik</dc:creator>
  <dc:description/>
  <dc:language>ru-RU</dc:language>
  <cp:lastModifiedBy/>
  <dcterms:modified xsi:type="dcterms:W3CDTF">2025-09-27T16:23:34Z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