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Ордена Трудов 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Программная инженерия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лабораторной работе №6</w:t>
      </w:r>
    </w:p>
    <w:p>
      <w:pPr>
        <w:pStyle w:val="Normal"/>
        <w:spacing w:lineRule="auto" w:line="259" w:beforeAutospacing="0" w:before="0" w:afterAutospacing="0" w:after="159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ru-RU"/>
        </w:rPr>
        <w:t>Введение в информационные технологии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Тема: «Работа с классами ч.2»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студент группы БВТ2501</w:t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Лебедев Даниил Владимирович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2025</w:t>
      </w:r>
      <w:r>
        <w:br w:type="page"/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Цель работы</w:t>
      </w:r>
    </w:p>
    <w:p>
      <w:pPr>
        <w:pStyle w:val="Normal"/>
        <w:ind w:left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Получить практический опыт работы с ООП в Python. использование инкапсуляции, наследования.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Индивидуальное задание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Защита данных пользователя</w:t>
      </w:r>
    </w:p>
    <w:p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1 Создать класс UserAccount, который представляет аккаунт пользователя с атрибутами: имя пользователя (username), электронная почта (email) и приватный атрибут пароль (password).</w:t>
      </w:r>
      <w:r>
        <w:rPr>
          <w:rFonts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2. Использовать конструктор __init__ для инициализации этих атрибутов.</w:t>
      </w:r>
      <w:r>
        <w:rPr>
          <w:rFonts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3. Реализовать метод set_password(new_password), который позволяет безопасно изменить пароль аккаунта.</w:t>
      </w:r>
      <w:r>
        <w:rPr>
          <w:rFonts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4. Реализовать метод check_password(password), который проверяет, соответствует ли введённый пароль текущему паролю аккаунта и возвращает True или False.</w:t>
      </w:r>
      <w:r>
        <w:rPr>
          <w:rFonts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5. Создать объект класса UserAccount, попробовать изменить пароль и проверить его с помощью методов set_password и check_password.</w:t>
      </w:r>
      <w:r>
        <w:rPr>
          <w:rFonts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Полиморфизм и наследование</w:t>
      </w:r>
    </w:p>
    <w:p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1. Определить базовый класс Vehicle с атрибутами: make (марка) и model (модель), а также методом get_info(), который возвращает информацию о транспортном средстве.</w:t>
      </w:r>
      <w:r>
        <w:rPr>
          <w:rFonts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2. Создать класс Car, наследующий от Vehicle, и добавить в него атрибут fuel_type (тип топлива). Переопределить метод get_info() таким образом, чтобы он включал информацию о типе топлива.</w:t>
      </w:r>
      <w:r>
        <w:rPr>
          <w:rFonts w:ascii="Times New Roman" w:hAnsi="Times New Roman"/>
          <w:sz w:val="24"/>
          <w:szCs w:val="24"/>
        </w:rPr>
        <w:br/>
      </w:r>
    </w:p>
    <w:p>
      <w:pPr>
        <w:pStyle w:val="Normal"/>
        <w:ind w:left="708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Ход работы: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Напишем класс UserAccount (см рис2), потом создадим объект с этим классом (рис 1) и проверим работу класса, и посмотрим на вывод (рис 3), увидим, что всё работает отлично.</w:t>
      </w:r>
    </w:p>
    <w:p>
      <w:pPr>
        <w:pStyle w:val="ListParagraph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95925" cy="1114425"/>
            <wp:effectExtent l="0" t="0" r="0" b="0"/>
            <wp:docPr id="1" name="drawi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Рис 1</w:t>
      </w:r>
    </w:p>
    <w:p>
      <w:pPr>
        <w:pStyle w:val="ListParagraph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1085850" cy="9334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2</w:t>
      </w:r>
    </w:p>
    <w:p>
      <w:pPr>
        <w:pStyle w:val="Normal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3600" cy="39814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Рис 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Напишем класс Vehicle и наследный от него Car (см рис 4), для соединения классов, используем super, которая обеспечивает доступ к оригинальным методам. Позже создадим объекты с этими классами (рис 5)</w:t>
      </w:r>
    </w:p>
    <w:p>
      <w:pPr>
        <w:pStyle w:val="ListParagraph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143500" cy="39243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Рис 4</w:t>
      </w:r>
    </w:p>
    <w:p>
      <w:pPr>
        <w:pStyle w:val="Normal"/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352800" cy="9334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5</w:t>
      </w:r>
    </w:p>
    <w:p>
      <w:pPr>
        <w:pStyle w:val="Normal"/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проверим выводы (рис 6). Убедимся, что всё правильно вывело.</w:t>
      </w:r>
    </w:p>
    <w:p>
      <w:pPr>
        <w:pStyle w:val="Normal"/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2143125" cy="62865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6</w:t>
      </w:r>
    </w:p>
    <w:p>
      <w:pPr>
        <w:pStyle w:val="Normal"/>
        <w:ind w:hanging="0" w:left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Заключениe:</w:t>
      </w:r>
    </w:p>
    <w:p>
      <w:pPr>
        <w:pStyle w:val="Normal"/>
        <w:ind w:left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Мы 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олучи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ли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практический опыт работы с ООП в Python. использование инкапсуляции, наследования.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Приложение:</w:t>
      </w:r>
    </w:p>
    <w:p>
      <w:pPr>
        <w:pStyle w:val="Normal"/>
        <w:spacing w:lineRule="auto" w:line="259" w:beforeAutospacing="0" w:before="0" w:afterAutospacing="0" w:after="159"/>
        <w:jc w:val="lef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ru-RU"/>
        </w:rPr>
        <w:t xml:space="preserve">github с лабами - </w:t>
      </w:r>
      <w:hyperlink r:id="rId8">
        <w:r>
          <w:rPr>
            <w:rStyle w:val="Hyperlink"/>
            <w:rFonts w:eastAsia="Times New Roman" w:cs="Times New Roman" w:ascii="Times New Roman" w:hAnsi="Times New Roman"/>
            <w:b/>
            <w:bCs/>
            <w:strike w:val="false"/>
            <w:dstrike w:val="false"/>
            <w:color w:val="000080"/>
            <w:sz w:val="24"/>
            <w:szCs w:val="24"/>
            <w:u w:val="single"/>
            <w:lang w:val="ru-RU"/>
          </w:rPr>
          <w:t>https://github.com/Bulbanator123/labsmtucivvit</w:t>
        </w:r>
      </w:hyperlink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2a2a1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2a2a1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a2a1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E74B5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a2a1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2a2a1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E74B5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2a2a1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2a2a1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2a2a1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2a2a1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2a2a1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2a2a1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accent1" w:themeShade="bf" w:val="2E74B5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accent1" w:themeShade="bf" w:val="2E74B5"/>
    </w:rPr>
  </w:style>
  <w:style w:type="character" w:styleId="5" w:customStyle="1">
    <w:name w:val="Заголовок 5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accent1" w:themeShade="bf" w:val="2E74B5"/>
    </w:rPr>
  </w:style>
  <w:style w:type="character" w:styleId="6" w:customStyle="1">
    <w:name w:val="Заголовок 6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2a2a1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2a2a1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2a2a1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a2a1d"/>
    <w:rPr>
      <w:i/>
      <w:iCs/>
      <w:color w:themeColor="accent1" w:themeShade="bf" w:val="2E74B5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2a2a1d"/>
    <w:rPr>
      <w:i/>
      <w:iCs/>
      <w:color w:themeColor="accent1" w:themeShade="bf" w:val="2E74B5"/>
    </w:rPr>
  </w:style>
  <w:style w:type="character" w:styleId="IntenseReference">
    <w:name w:val="Intense Reference"/>
    <w:basedOn w:val="DefaultParagraphFont"/>
    <w:uiPriority w:val="32"/>
    <w:qFormat/>
    <w:rsid w:val="002a2a1d"/>
    <w:rPr>
      <w:b/>
      <w:bCs/>
      <w:smallCaps/>
      <w:color w:themeColor="accent1" w:themeShade="bf" w:val="2E74B5"/>
      <w:spacing w:val="5"/>
    </w:rPr>
  </w:style>
  <w:style w:type="character" w:styleId="Hyperlink">
    <w:name w:val="Hyperlink"/>
    <w:basedOn w:val="DefaultParagraphFont"/>
    <w:uiPriority w:val="99"/>
    <w:unhideWhenUsed/>
    <w:rsid w:val="67be6be5"/>
    <w:rPr>
      <w:color w:val="0563C1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2a2a1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2a2a1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2a2a1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a2a1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2a2a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E74B5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Bulbanator123/labsmtucivvit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LibreOffice/25.2.6.2$Linux_X86_64 LibreOffice_project/520$Build-2</Application>
  <AppVersion>15.0000</AppVersion>
  <Pages>4</Pages>
  <Words>304</Words>
  <Characters>2026</Characters>
  <CharactersWithSpaces>2298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2025-09-22T14:31:00Z</dcterms:created>
  <dc:creator>Nik</dc:creator>
  <dc:description/>
  <dc:language>ru-RU</dc:language>
  <cp:lastModifiedBy/>
  <dcterms:modified xsi:type="dcterms:W3CDTF">2025-10-09T22:07:08Z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