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211D0" w14:textId="2A6776D1" w:rsidR="0076065C" w:rsidRDefault="0076065C">
      <w:bookmarkStart w:id="0" w:name="_GoBack"/>
      <w:bookmarkEnd w:id="0"/>
      <w:r>
        <w:rPr>
          <w:rFonts w:cs="Times New Roman"/>
          <w:b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EE850C0" wp14:editId="691841C8">
            <wp:simplePos x="0" y="0"/>
            <wp:positionH relativeFrom="column">
              <wp:posOffset>-546735</wp:posOffset>
            </wp:positionH>
            <wp:positionV relativeFrom="paragraph">
              <wp:posOffset>-651510</wp:posOffset>
            </wp:positionV>
            <wp:extent cx="2117135" cy="381000"/>
            <wp:effectExtent l="0" t="0" r="0" b="0"/>
            <wp:wrapNone/>
            <wp:docPr id="11" name="Picture 8" descr="Logo Pupuk Kal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Pupuk Kalti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54" cy="38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96BF7" w14:textId="7A492989" w:rsidR="00833CCC" w:rsidRDefault="0076065C" w:rsidP="0076065C">
      <w:pPr>
        <w:spacing w:before="240" w:after="240"/>
      </w:pPr>
      <w:r>
        <w:t>Nama</w:t>
      </w:r>
      <w:r>
        <w:tab/>
      </w:r>
      <w:r>
        <w:tab/>
      </w:r>
      <w:r>
        <w:tab/>
      </w:r>
      <w:r>
        <w:tab/>
      </w:r>
      <w:r>
        <w:tab/>
        <w:t>:</w:t>
      </w:r>
      <w:r w:rsidR="00D00AA5">
        <w:t xml:space="preserve"> Saptarino</w:t>
      </w:r>
    </w:p>
    <w:p w14:paraId="1FE5A715" w14:textId="5EB5C3BF" w:rsidR="0076065C" w:rsidRDefault="0076065C" w:rsidP="0076065C">
      <w:pPr>
        <w:spacing w:before="240" w:after="240"/>
      </w:pPr>
      <w:r>
        <w:t>NPK</w:t>
      </w:r>
      <w:r>
        <w:tab/>
      </w:r>
      <w:r>
        <w:tab/>
      </w:r>
      <w:r>
        <w:tab/>
      </w:r>
      <w:r>
        <w:tab/>
      </w:r>
      <w:r>
        <w:tab/>
        <w:t>:</w:t>
      </w:r>
      <w:r w:rsidR="00D00AA5">
        <w:t xml:space="preserve"> 281099</w:t>
      </w:r>
    </w:p>
    <w:p w14:paraId="6EB44F89" w14:textId="3845F5EE" w:rsidR="0076065C" w:rsidRDefault="0076065C" w:rsidP="0076065C">
      <w:pPr>
        <w:spacing w:before="240" w:after="240"/>
      </w:pPr>
      <w:r>
        <w:t xml:space="preserve">Unit </w:t>
      </w:r>
      <w:proofErr w:type="spellStart"/>
      <w:r>
        <w:t>Kerja</w:t>
      </w:r>
      <w:proofErr w:type="spellEnd"/>
      <w:r>
        <w:tab/>
      </w:r>
      <w:r>
        <w:tab/>
      </w:r>
      <w:r>
        <w:tab/>
      </w:r>
      <w:r>
        <w:tab/>
        <w:t>:</w:t>
      </w:r>
      <w:r w:rsidR="00D00AA5">
        <w:t xml:space="preserve"> </w:t>
      </w:r>
      <w:r w:rsidR="00D00AA5">
        <w:t>Dept. Akuntansi</w:t>
      </w:r>
    </w:p>
    <w:p w14:paraId="063F22E9" w14:textId="784D6B4C" w:rsidR="0076065C" w:rsidRDefault="0076065C" w:rsidP="0076065C">
      <w:pPr>
        <w:spacing w:before="240" w:after="24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/</w:t>
      </w:r>
      <w:proofErr w:type="spellStart"/>
      <w:r>
        <w:t>Peminjaman</w:t>
      </w:r>
      <w:proofErr w:type="spellEnd"/>
      <w:r>
        <w:tab/>
        <w:t>:</w:t>
      </w:r>
      <w:r w:rsidR="00D00AA5">
        <w:t xml:space="preserve"> </w:t>
      </w:r>
      <w:r w:rsidR="00D00AA5">
        <w:t>Permintaan</w:t>
      </w:r>
    </w:p>
    <w:p w14:paraId="693C5C20" w14:textId="56215EBA" w:rsidR="0076065C" w:rsidRDefault="0076065C" w:rsidP="0076065C">
      <w:pPr>
        <w:spacing w:before="240" w:after="24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ab/>
      </w:r>
      <w:r>
        <w:tab/>
      </w:r>
      <w:r>
        <w:tab/>
        <w:t>:</w:t>
      </w:r>
      <w:r w:rsidR="00837409">
        <w:t xml:space="preserve"> </w:t>
      </w:r>
      <w:r w:rsidR="00837409">
        <w:t>12345678</w:t>
      </w:r>
    </w:p>
    <w:p w14:paraId="60BD16E0" w14:textId="587724BE" w:rsidR="0076065C" w:rsidRDefault="0076065C" w:rsidP="0076065C">
      <w:pPr>
        <w:spacing w:before="240" w:after="24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ab/>
      </w:r>
      <w:r>
        <w:tab/>
      </w:r>
      <w:r>
        <w:tab/>
        <w:t>:</w:t>
      </w:r>
      <w:r w:rsidR="00837409">
        <w:t xml:space="preserve"> </w:t>
      </w:r>
      <w:r w:rsidR="00837409">
        <w:t>15 May 2023</w:t>
      </w:r>
    </w:p>
    <w:p w14:paraId="55ABD356" w14:textId="0EEBDDB5" w:rsidR="0076065C" w:rsidRDefault="0076065C" w:rsidP="0076065C">
      <w:pPr>
        <w:spacing w:before="240" w:after="240"/>
      </w:pPr>
      <w:proofErr w:type="spellStart"/>
      <w:r>
        <w:t>Keperluan</w:t>
      </w:r>
      <w:proofErr w:type="spellEnd"/>
      <w:r>
        <w:tab/>
      </w:r>
      <w:r>
        <w:tab/>
      </w:r>
      <w:r>
        <w:tab/>
      </w:r>
      <w:r>
        <w:tab/>
        <w:t>:</w:t>
      </w:r>
      <w:r w:rsidR="00DA5BA5">
        <w:t xml:space="preserve"> Asedasdsadsad</w:t>
      </w:r>
    </w:p>
    <w:p w14:paraId="167D0265" w14:textId="4BEA80E5" w:rsidR="0076065C" w:rsidRDefault="0076065C" w:rsidP="0076065C">
      <w:pPr>
        <w:spacing w:before="240" w:after="24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ab/>
      </w:r>
      <w:r>
        <w:tab/>
      </w:r>
      <w:r>
        <w:tab/>
        <w:t>:</w:t>
      </w:r>
      <w:r w:rsidR="000A00F9">
        <w:t xml:space="preserve"> 16 May 2023</w:t>
      </w:r>
    </w:p>
    <w:p w14:paraId="4C3CF4C0" w14:textId="149C680C" w:rsidR="0076065C" w:rsidRDefault="0076065C" w:rsidP="0076065C">
      <w:pPr>
        <w:spacing w:before="240" w:after="24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ab/>
      </w:r>
      <w:r>
        <w:tab/>
      </w:r>
      <w:r>
        <w:tab/>
        <w:t>:</w:t>
      </w:r>
      <w:r w:rsidR="00C21211">
        <w:t xml:space="preserve"> 16 May 2023</w:t>
      </w:r>
    </w:p>
    <w:p w14:paraId="3D4655CC" w14:textId="77777777" w:rsidR="0076065C" w:rsidRDefault="0076065C" w:rsidP="0076065C">
      <w:pPr>
        <w:spacing w:before="240" w:after="240"/>
      </w:pPr>
    </w:p>
    <w:p w14:paraId="5DA580E1" w14:textId="593681B0" w:rsidR="0076065C" w:rsidRDefault="0076065C" w:rsidP="0076065C">
      <w:pPr>
        <w:spacing w:before="240" w:after="240"/>
      </w:pPr>
    </w:p>
    <w:p w14:paraId="59037E62" w14:textId="4120C007" w:rsidR="00E81D7A" w:rsidRDefault="0076065C" w:rsidP="00E81D7A">
      <w:pPr>
        <w:spacing w:before="240" w:after="24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Dept.Administrasi</w:t>
      </w:r>
      <w:proofErr w:type="spellEnd"/>
      <w:r>
        <w:t xml:space="preserve"> </w:t>
      </w:r>
      <w:proofErr w:type="spellStart"/>
      <w:r>
        <w:t>Koorporasi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 w:rsidR="00E81D7A">
        <w:t>kepada</w:t>
      </w:r>
      <w:proofErr w:type="spellEnd"/>
      <w:r w:rsidR="00E81D7A">
        <w:t xml:space="preserve"> Unit </w:t>
      </w:r>
      <w:proofErr w:type="spellStart"/>
      <w:r w:rsidR="00E81D7A">
        <w:t>kerja</w:t>
      </w:r>
      <w:proofErr w:type="spellEnd"/>
      <w:r w:rsidR="00E81D7A">
        <w:t xml:space="preserve"> yang </w:t>
      </w:r>
      <w:proofErr w:type="spellStart"/>
      <w:r w:rsidR="00E81D7A">
        <w:t>membutuhkan</w:t>
      </w:r>
      <w:proofErr w:type="spellEnd"/>
      <w:r w:rsidR="00E81D7A">
        <w:t xml:space="preserve"> </w:t>
      </w:r>
      <w:proofErr w:type="spellStart"/>
      <w:r w:rsidR="00E81D7A">
        <w:t>untuk</w:t>
      </w:r>
      <w:proofErr w:type="spellEnd"/>
      <w:r w:rsidR="00E81D7A">
        <w:t xml:space="preserve"> </w:t>
      </w:r>
      <w:proofErr w:type="spellStart"/>
      <w:r w:rsidR="00E81D7A">
        <w:t>mencapai</w:t>
      </w:r>
      <w:proofErr w:type="spellEnd"/>
      <w:r w:rsidR="00E81D7A">
        <w:t xml:space="preserve"> </w:t>
      </w:r>
      <w:proofErr w:type="spellStart"/>
      <w:r w:rsidR="00E81D7A">
        <w:t>tujuan</w:t>
      </w:r>
      <w:proofErr w:type="spellEnd"/>
      <w:r w:rsidR="00E81D7A">
        <w:t xml:space="preserve"> </w:t>
      </w:r>
      <w:proofErr w:type="spellStart"/>
      <w:r w:rsidR="00E81D7A">
        <w:t>kerja</w:t>
      </w:r>
      <w:proofErr w:type="spellEnd"/>
      <w:r w:rsidR="00E81D7A">
        <w:t xml:space="preserve"> </w:t>
      </w:r>
      <w:proofErr w:type="spellStart"/>
      <w:r w:rsidR="00E81D7A">
        <w:t>Bersama</w:t>
      </w:r>
      <w:proofErr w:type="spellEnd"/>
      <w:r w:rsidR="00E81D7A">
        <w:t xml:space="preserve">. </w:t>
      </w:r>
      <w:proofErr w:type="spellStart"/>
      <w:r w:rsidR="00E81D7A">
        <w:t>Atas</w:t>
      </w:r>
      <w:proofErr w:type="spellEnd"/>
      <w:r w:rsidR="00E81D7A">
        <w:t xml:space="preserve"> </w:t>
      </w:r>
      <w:proofErr w:type="spellStart"/>
      <w:r w:rsidR="00E81D7A">
        <w:t>ketentuan</w:t>
      </w:r>
      <w:proofErr w:type="spellEnd"/>
      <w:r w:rsidR="00E81D7A">
        <w:t xml:space="preserve"> yang </w:t>
      </w:r>
      <w:proofErr w:type="spellStart"/>
      <w:r w:rsidR="00E81D7A">
        <w:t>berlaku</w:t>
      </w:r>
      <w:proofErr w:type="spellEnd"/>
      <w:r w:rsidR="00E81D7A">
        <w:t xml:space="preserve">, </w:t>
      </w:r>
      <w:proofErr w:type="spellStart"/>
      <w:r w:rsidR="00E81D7A">
        <w:t>terdapat</w:t>
      </w:r>
      <w:proofErr w:type="spellEnd"/>
      <w:r w:rsidR="00E81D7A">
        <w:t xml:space="preserve"> </w:t>
      </w:r>
      <w:proofErr w:type="spellStart"/>
      <w:r w:rsidR="00E81D7A">
        <w:t>beberapa</w:t>
      </w:r>
      <w:proofErr w:type="spellEnd"/>
      <w:r w:rsidR="00E81D7A">
        <w:t xml:space="preserve"> point yang </w:t>
      </w:r>
      <w:proofErr w:type="spellStart"/>
      <w:r w:rsidR="00E81D7A">
        <w:t>harus</w:t>
      </w:r>
      <w:proofErr w:type="spellEnd"/>
      <w:r w:rsidR="00E81D7A">
        <w:t xml:space="preserve"> </w:t>
      </w:r>
      <w:proofErr w:type="spellStart"/>
      <w:r w:rsidR="00E81D7A">
        <w:t>diikuti</w:t>
      </w:r>
      <w:proofErr w:type="spellEnd"/>
      <w:r w:rsidR="00E81D7A">
        <w:t xml:space="preserve"> demi </w:t>
      </w:r>
      <w:proofErr w:type="spellStart"/>
      <w:r w:rsidR="00E81D7A">
        <w:t>keamanan</w:t>
      </w:r>
      <w:proofErr w:type="spellEnd"/>
      <w:r w:rsidR="00E81D7A">
        <w:t xml:space="preserve"> </w:t>
      </w:r>
      <w:proofErr w:type="spellStart"/>
      <w:r w:rsidR="00E81D7A">
        <w:t>dokumen</w:t>
      </w:r>
      <w:proofErr w:type="spellEnd"/>
      <w:r w:rsidR="007E59C5">
        <w:t xml:space="preserve"> </w:t>
      </w:r>
      <w:proofErr w:type="spellStart"/>
      <w:r w:rsidR="007E59C5">
        <w:t>terjaga</w:t>
      </w:r>
      <w:proofErr w:type="spellEnd"/>
      <w:r w:rsidR="007E59C5">
        <w:t xml:space="preserve"> </w:t>
      </w:r>
      <w:proofErr w:type="spellStart"/>
      <w:r w:rsidR="007E59C5">
        <w:t>antara</w:t>
      </w:r>
      <w:proofErr w:type="spellEnd"/>
      <w:r w:rsidR="007E59C5">
        <w:t xml:space="preserve"> lain</w:t>
      </w:r>
      <w:r w:rsidR="009131D3">
        <w:t>:</w:t>
      </w:r>
    </w:p>
    <w:p w14:paraId="47179F7B" w14:textId="6D3E44B0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memindah</w:t>
      </w:r>
      <w:proofErr w:type="spellEnd"/>
      <w:r>
        <w:t xml:space="preserve"> </w:t>
      </w:r>
      <w:proofErr w:type="spellStart"/>
      <w:r>
        <w:t>tangankan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3F466680" w14:textId="04E556C4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77CCA6B" w14:textId="3528ECFC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9222D22" w14:textId="26F74F65" w:rsidR="009131D3" w:rsidRDefault="009131D3" w:rsidP="009131D3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 w:rsidR="005974A4">
        <w:t xml:space="preserve"> </w:t>
      </w:r>
      <w:proofErr w:type="spellStart"/>
      <w:r w:rsidR="005974A4">
        <w:t>ini</w:t>
      </w:r>
      <w:proofErr w:type="spellEnd"/>
      <w:r w:rsidR="005974A4">
        <w:t xml:space="preserve">, </w:t>
      </w:r>
      <w:proofErr w:type="spellStart"/>
      <w:r w:rsidR="005974A4">
        <w:t>segala</w:t>
      </w:r>
      <w:proofErr w:type="spellEnd"/>
      <w:r w:rsidR="005974A4">
        <w:t xml:space="preserve"> </w:t>
      </w:r>
      <w:proofErr w:type="spellStart"/>
      <w:r w:rsidR="005974A4">
        <w:t>kejahatan</w:t>
      </w:r>
      <w:proofErr w:type="spellEnd"/>
      <w:r w:rsidR="005974A4">
        <w:t xml:space="preserve"> yang </w:t>
      </w:r>
      <w:proofErr w:type="spellStart"/>
      <w:r w:rsidR="005974A4">
        <w:t>terjadi</w:t>
      </w:r>
      <w:proofErr w:type="spellEnd"/>
      <w:r w:rsidR="005974A4">
        <w:t xml:space="preserve"> </w:t>
      </w:r>
      <w:proofErr w:type="spellStart"/>
      <w:r w:rsidR="005974A4">
        <w:t>diluar</w:t>
      </w:r>
      <w:proofErr w:type="spellEnd"/>
      <w:r w:rsidR="005974A4">
        <w:t xml:space="preserve"> </w:t>
      </w:r>
      <w:proofErr w:type="spellStart"/>
      <w:r w:rsidR="005974A4">
        <w:t>dari</w:t>
      </w:r>
      <w:proofErr w:type="spellEnd"/>
      <w:r w:rsidR="005974A4">
        <w:t xml:space="preserve"> </w:t>
      </w:r>
      <w:proofErr w:type="spellStart"/>
      <w:r w:rsidR="005974A4">
        <w:t>kendali</w:t>
      </w:r>
      <w:proofErr w:type="spellEnd"/>
      <w:r w:rsidR="005974A4">
        <w:t xml:space="preserve"> </w:t>
      </w:r>
      <w:proofErr w:type="spellStart"/>
      <w:r w:rsidR="005974A4">
        <w:t>Pusat</w:t>
      </w:r>
      <w:proofErr w:type="spellEnd"/>
      <w:r w:rsidR="005974A4">
        <w:t xml:space="preserve"> </w:t>
      </w:r>
      <w:proofErr w:type="spellStart"/>
      <w:r w:rsidR="005974A4">
        <w:t>Arsip</w:t>
      </w:r>
      <w:proofErr w:type="spellEnd"/>
      <w:r w:rsidR="005974A4">
        <w:t xml:space="preserve"> </w:t>
      </w:r>
      <w:proofErr w:type="spellStart"/>
      <w:r w:rsidR="005974A4">
        <w:t>merupakan</w:t>
      </w:r>
      <w:proofErr w:type="spellEnd"/>
      <w:r w:rsidR="005974A4">
        <w:t xml:space="preserve"> </w:t>
      </w:r>
      <w:proofErr w:type="spellStart"/>
      <w:r w:rsidR="005974A4">
        <w:t>tanggung</w:t>
      </w:r>
      <w:proofErr w:type="spellEnd"/>
      <w:r w:rsidR="005974A4">
        <w:t xml:space="preserve"> </w:t>
      </w:r>
      <w:proofErr w:type="spellStart"/>
      <w:r w:rsidR="005974A4">
        <w:t>jawab</w:t>
      </w:r>
      <w:proofErr w:type="spellEnd"/>
      <w:r w:rsidR="005974A4">
        <w:t xml:space="preserve"> </w:t>
      </w:r>
      <w:proofErr w:type="spellStart"/>
      <w:r w:rsidR="005974A4">
        <w:t>dari</w:t>
      </w:r>
      <w:proofErr w:type="spellEnd"/>
      <w:r w:rsidR="005974A4">
        <w:t xml:space="preserve"> peminjam/peminta.</w:t>
      </w:r>
    </w:p>
    <w:p w14:paraId="05C8985B" w14:textId="04C369D4" w:rsidR="0076065C" w:rsidRDefault="0076065C" w:rsidP="0076065C">
      <w:pPr>
        <w:spacing w:before="240" w:after="240"/>
      </w:pPr>
    </w:p>
    <w:p w14:paraId="50763A87" w14:textId="77777777" w:rsidR="0076065C" w:rsidRDefault="0076065C"/>
    <w:sectPr w:rsidR="0076065C" w:rsidSect="0076065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A00F9"/>
    <w:rsid w:val="001D37BF"/>
    <w:rsid w:val="0028527D"/>
    <w:rsid w:val="002B5EC2"/>
    <w:rsid w:val="00325F4C"/>
    <w:rsid w:val="005974A4"/>
    <w:rsid w:val="006A3B26"/>
    <w:rsid w:val="0076065C"/>
    <w:rsid w:val="007E59C5"/>
    <w:rsid w:val="00833CCC"/>
    <w:rsid w:val="00837409"/>
    <w:rsid w:val="009131D3"/>
    <w:rsid w:val="00936C7D"/>
    <w:rsid w:val="00C21211"/>
    <w:rsid w:val="00D00AA5"/>
    <w:rsid w:val="00DA5BA5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14</cp:revision>
  <dcterms:created xsi:type="dcterms:W3CDTF">2023-05-09T07:57:00Z</dcterms:created>
  <dcterms:modified xsi:type="dcterms:W3CDTF">2023-05-15T12:18:00Z</dcterms:modified>
</cp:coreProperties>
</file>