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FCAE8" w14:textId="4CA4609A" w:rsidR="00F87D2D" w:rsidRPr="00F87D2D" w:rsidRDefault="00F87D2D" w:rsidP="00F87D2D">
      <w:pPr>
        <w:ind w:firstLine="640"/>
        <w:jc w:val="center"/>
        <w:rPr>
          <w:rFonts w:ascii="黑体" w:eastAsia="黑体" w:hAnsi="黑体" w:hint="eastAsia"/>
          <w:sz w:val="32"/>
          <w:szCs w:val="32"/>
        </w:rPr>
      </w:pPr>
      <w:r w:rsidRPr="00F87D2D">
        <w:rPr>
          <w:rFonts w:ascii="黑体" w:eastAsia="黑体" w:hAnsi="黑体" w:hint="eastAsia"/>
          <w:sz w:val="32"/>
          <w:szCs w:val="32"/>
        </w:rPr>
        <w:t>论文标题</w:t>
      </w:r>
    </w:p>
    <w:p w14:paraId="60702451" w14:textId="5AF907DF" w:rsidR="002C1DCC" w:rsidRPr="00F87D2D" w:rsidRDefault="002C1DCC" w:rsidP="00F87D2D">
      <w:pPr>
        <w:ind w:firstLine="560"/>
        <w:jc w:val="center"/>
        <w:rPr>
          <w:rFonts w:ascii="黑体" w:eastAsia="黑体" w:hAnsi="黑体" w:hint="eastAsia"/>
          <w:sz w:val="28"/>
          <w:szCs w:val="28"/>
        </w:rPr>
      </w:pPr>
      <w:r w:rsidRPr="00F87D2D">
        <w:rPr>
          <w:rFonts w:ascii="黑体" w:eastAsia="黑体" w:hAnsi="黑体" w:hint="eastAsia"/>
          <w:sz w:val="28"/>
          <w:szCs w:val="28"/>
        </w:rPr>
        <w:t>摘要</w:t>
      </w:r>
    </w:p>
    <w:p w14:paraId="611FF56C" w14:textId="37270A00" w:rsidR="002C1DCC" w:rsidRDefault="00F87D2D" w:rsidP="00F87D2D">
      <w:pPr>
        <w:ind w:firstLine="480"/>
      </w:pPr>
      <w:r>
        <w:rPr>
          <w:rFonts w:hint="eastAsia"/>
        </w:rPr>
        <w:t>问题背景</w:t>
      </w:r>
    </w:p>
    <w:p w14:paraId="0369B0C9" w14:textId="0BCE9C4A" w:rsidR="00F87D2D" w:rsidRDefault="00F87D2D" w:rsidP="00F87D2D">
      <w:pPr>
        <w:ind w:firstLine="480"/>
      </w:pPr>
      <w:r>
        <w:rPr>
          <w:rFonts w:hint="eastAsia"/>
        </w:rPr>
        <w:t>问题重述</w:t>
      </w:r>
    </w:p>
    <w:p w14:paraId="2D970C67" w14:textId="77777777" w:rsidR="00D87198" w:rsidRPr="00D87198" w:rsidRDefault="00D87198" w:rsidP="00D87198">
      <w:pPr>
        <w:ind w:firstLine="480"/>
        <w:rPr>
          <w:rFonts w:eastAsiaTheme="minorEastAsia"/>
        </w:rPr>
      </w:pPr>
      <w:r>
        <w:rPr>
          <w:rFonts w:hint="eastAsia"/>
        </w:rPr>
        <w:t>符号说明</w:t>
      </w:r>
    </w:p>
    <w:p w14:paraId="6C45AA44" w14:textId="1AD702A3" w:rsidR="005E540A" w:rsidRDefault="005E540A" w:rsidP="00F87D2D">
      <w:pPr>
        <w:ind w:firstLine="480"/>
      </w:pPr>
      <w:r>
        <w:rPr>
          <w:rFonts w:hint="eastAsia"/>
        </w:rPr>
        <w:t>模型假设</w:t>
      </w:r>
    </w:p>
    <w:p w14:paraId="2CFCDEAC" w14:textId="067054E9" w:rsidR="00F87D2D" w:rsidRDefault="00F87D2D" w:rsidP="00087D38">
      <w:pPr>
        <w:ind w:firstLine="480"/>
      </w:pPr>
      <w:r>
        <w:rPr>
          <w:rFonts w:hint="eastAsia"/>
        </w:rPr>
        <w:t>模型建立</w:t>
      </w:r>
      <w:r w:rsidR="00087D38">
        <w:rPr>
          <w:rFonts w:hint="eastAsia"/>
        </w:rPr>
        <w:t>＆</w:t>
      </w:r>
      <w:r>
        <w:rPr>
          <w:rFonts w:hint="eastAsia"/>
        </w:rPr>
        <w:t>模型求解</w:t>
      </w:r>
    </w:p>
    <w:p w14:paraId="1E66CB8C" w14:textId="4FF293E7" w:rsidR="00F87D2D" w:rsidRPr="0010012E" w:rsidRDefault="00F87D2D" w:rsidP="00F87D2D">
      <w:pPr>
        <w:ind w:firstLine="480"/>
        <w:rPr>
          <w:rFonts w:eastAsiaTheme="minorEastAsia"/>
        </w:rPr>
      </w:pPr>
      <w:r>
        <w:rPr>
          <w:rFonts w:hint="eastAsia"/>
        </w:rPr>
        <w:t>灵敏度分析</w:t>
      </w:r>
    </w:p>
    <w:p w14:paraId="6A8DF9B1" w14:textId="17BA05E1" w:rsidR="002C1DCC" w:rsidRDefault="009D0B1F" w:rsidP="00F87D2D">
      <w:pPr>
        <w:ind w:firstLine="480"/>
      </w:pPr>
      <w:r>
        <w:rPr>
          <w:rFonts w:hint="eastAsia"/>
        </w:rPr>
        <w:t>模型评价以及改进</w:t>
      </w:r>
    </w:p>
    <w:p w14:paraId="13AE0394" w14:textId="77777777" w:rsidR="002C1DCC" w:rsidRDefault="002C1DCC" w:rsidP="00F87D2D">
      <w:pPr>
        <w:ind w:firstLine="480"/>
      </w:pPr>
    </w:p>
    <w:p w14:paraId="4E5264EF" w14:textId="77777777" w:rsidR="002C1DCC" w:rsidRDefault="002C1DCC" w:rsidP="00F87D2D">
      <w:pPr>
        <w:ind w:firstLine="480"/>
      </w:pPr>
    </w:p>
    <w:p w14:paraId="25607CBD" w14:textId="77777777" w:rsidR="002C1DCC" w:rsidRDefault="002C1DCC" w:rsidP="00F87D2D">
      <w:pPr>
        <w:ind w:firstLine="480"/>
      </w:pPr>
    </w:p>
    <w:p w14:paraId="2CC5255D" w14:textId="77777777" w:rsidR="002C1DCC" w:rsidRDefault="002C1DCC" w:rsidP="00F87D2D">
      <w:pPr>
        <w:ind w:firstLine="480"/>
      </w:pPr>
    </w:p>
    <w:p w14:paraId="3B806CEC" w14:textId="77777777" w:rsidR="002C1DCC" w:rsidRDefault="002C1DCC" w:rsidP="00F87D2D">
      <w:pPr>
        <w:ind w:firstLine="480"/>
      </w:pPr>
    </w:p>
    <w:p w14:paraId="3BCE194D" w14:textId="77777777" w:rsidR="002C1DCC" w:rsidRDefault="002C1DCC" w:rsidP="00F87D2D">
      <w:pPr>
        <w:ind w:firstLine="480"/>
      </w:pPr>
    </w:p>
    <w:p w14:paraId="57AFC1D6" w14:textId="77777777" w:rsidR="002C1DCC" w:rsidRDefault="002C1DCC" w:rsidP="00F87D2D">
      <w:pPr>
        <w:ind w:firstLine="480"/>
      </w:pPr>
    </w:p>
    <w:p w14:paraId="3E1A1614" w14:textId="77777777" w:rsidR="002C1DCC" w:rsidRDefault="002C1DCC" w:rsidP="00F87D2D">
      <w:pPr>
        <w:ind w:firstLine="480"/>
      </w:pPr>
    </w:p>
    <w:p w14:paraId="37F8C189" w14:textId="77777777" w:rsidR="002C1DCC" w:rsidRDefault="002C1DCC" w:rsidP="00F87D2D">
      <w:pPr>
        <w:ind w:firstLine="480"/>
      </w:pPr>
    </w:p>
    <w:p w14:paraId="7FA298EE" w14:textId="77777777" w:rsidR="002C1DCC" w:rsidRDefault="002C1DCC" w:rsidP="00F87D2D">
      <w:pPr>
        <w:ind w:firstLine="480"/>
      </w:pPr>
    </w:p>
    <w:p w14:paraId="5E47A1A0" w14:textId="77777777" w:rsidR="002C1DCC" w:rsidRDefault="002C1DCC" w:rsidP="00F87D2D">
      <w:pPr>
        <w:ind w:firstLine="480"/>
      </w:pPr>
    </w:p>
    <w:p w14:paraId="75B148E4" w14:textId="77777777" w:rsidR="002C1DCC" w:rsidRDefault="002C1DCC" w:rsidP="00F87D2D">
      <w:pPr>
        <w:ind w:firstLine="480"/>
      </w:pPr>
    </w:p>
    <w:p w14:paraId="7D4B32E4" w14:textId="77777777" w:rsidR="002C1DCC" w:rsidRDefault="002C1DCC" w:rsidP="00F87D2D">
      <w:pPr>
        <w:ind w:firstLine="480"/>
      </w:pPr>
    </w:p>
    <w:p w14:paraId="2E97F972" w14:textId="77777777" w:rsidR="002C1DCC" w:rsidRDefault="002C1DCC" w:rsidP="00F87D2D">
      <w:pPr>
        <w:ind w:firstLine="480"/>
      </w:pPr>
    </w:p>
    <w:p w14:paraId="70AFBBCC" w14:textId="77777777" w:rsidR="002C1DCC" w:rsidRDefault="002C1DCC" w:rsidP="00F87D2D">
      <w:pPr>
        <w:ind w:firstLine="480"/>
      </w:pPr>
    </w:p>
    <w:p w14:paraId="2D3D1043" w14:textId="77777777" w:rsidR="002C1DCC" w:rsidRDefault="002C1DCC" w:rsidP="00F87D2D">
      <w:pPr>
        <w:ind w:firstLine="480"/>
      </w:pPr>
    </w:p>
    <w:p w14:paraId="608B4B10" w14:textId="77777777" w:rsidR="002C1DCC" w:rsidRDefault="002C1DCC" w:rsidP="00F87D2D">
      <w:pPr>
        <w:ind w:firstLine="480"/>
      </w:pPr>
    </w:p>
    <w:p w14:paraId="50A34657" w14:textId="77777777" w:rsidR="002C1DCC" w:rsidRDefault="002C1DCC" w:rsidP="00F87D2D">
      <w:pPr>
        <w:ind w:firstLine="480"/>
      </w:pPr>
    </w:p>
    <w:p w14:paraId="641101AF" w14:textId="77777777" w:rsidR="002C1DCC" w:rsidRPr="002C1DCC" w:rsidRDefault="002C1DCC" w:rsidP="00CC51F6">
      <w:pPr>
        <w:ind w:firstLineChars="0" w:firstLine="0"/>
      </w:pPr>
    </w:p>
    <w:p w14:paraId="53BDE098" w14:textId="707F2DE6" w:rsidR="00157FA7" w:rsidRDefault="003A4530" w:rsidP="0031118C">
      <w:pPr>
        <w:pStyle w:val="1"/>
        <w:rPr>
          <w:rFonts w:hint="eastAsia"/>
        </w:rPr>
      </w:pPr>
      <w:r>
        <w:rPr>
          <w:rFonts w:hint="eastAsia"/>
        </w:rPr>
        <w:lastRenderedPageBreak/>
        <w:t>问题</w:t>
      </w:r>
      <w:r w:rsidR="0000696B">
        <w:rPr>
          <w:rFonts w:hint="eastAsia"/>
        </w:rPr>
        <w:t>重述</w:t>
      </w:r>
    </w:p>
    <w:p w14:paraId="60BBAA9B" w14:textId="6CE7E8DC" w:rsidR="0031118C" w:rsidRDefault="00D60376" w:rsidP="0031118C">
      <w:pPr>
        <w:pStyle w:val="2"/>
        <w:rPr>
          <w:rFonts w:hint="eastAsia"/>
        </w:rPr>
      </w:pPr>
      <w:r>
        <w:rPr>
          <w:rFonts w:hint="eastAsia"/>
        </w:rPr>
        <w:t>问题背景</w:t>
      </w:r>
    </w:p>
    <w:p w14:paraId="13F2F0E6" w14:textId="7BCF9087" w:rsidR="00E05375" w:rsidRPr="00E05375" w:rsidRDefault="004B4BEA" w:rsidP="00E05375">
      <w:pPr>
        <w:ind w:firstLine="480"/>
      </w:pPr>
      <w:r>
        <w:rPr>
          <w:rFonts w:hint="eastAsia"/>
        </w:rPr>
        <w:t>随着现代战争中精准制导武器等技术的发展，解决如何保护</w:t>
      </w:r>
      <w:r w:rsidRPr="0098063F">
        <w:t>高价值固定目标</w:t>
      </w:r>
      <w:r>
        <w:rPr>
          <w:rFonts w:hint="eastAsia"/>
        </w:rPr>
        <w:t>的问题成为了迫切的需求。</w:t>
      </w:r>
      <w:r w:rsidR="0098063F" w:rsidRPr="0098063F">
        <w:t>烟幕干扰</w:t>
      </w:r>
      <w:r>
        <w:rPr>
          <w:rFonts w:hint="eastAsia"/>
        </w:rPr>
        <w:t>弹是一种低成本、高效费比的解决方案。它</w:t>
      </w:r>
      <w:r w:rsidR="0098063F" w:rsidRPr="0098063F">
        <w:t>凭借化学燃烧或爆炸</w:t>
      </w:r>
      <w:r w:rsidR="00C36E69" w:rsidRPr="00C36E69">
        <w:rPr>
          <w:rFonts w:hint="eastAsia"/>
        </w:rPr>
        <w:t>快速生成</w:t>
      </w:r>
      <w:r w:rsidR="0098063F" w:rsidRPr="0098063F">
        <w:t>烟幕</w:t>
      </w:r>
      <w:r>
        <w:rPr>
          <w:rFonts w:hint="eastAsia"/>
        </w:rPr>
        <w:t>、</w:t>
      </w:r>
      <w:r w:rsidR="0098063F" w:rsidRPr="0098063F">
        <w:t>气溶胶云团</w:t>
      </w:r>
      <w:r w:rsidR="00C36E69" w:rsidRPr="00C36E69">
        <w:rPr>
          <w:rFonts w:hint="eastAsia"/>
        </w:rPr>
        <w:t>，</w:t>
      </w:r>
      <w:r w:rsidR="00C36E69">
        <w:rPr>
          <w:rFonts w:hint="eastAsia"/>
        </w:rPr>
        <w:t>在</w:t>
      </w:r>
      <w:r w:rsidR="00C36E69" w:rsidRPr="0098063F">
        <w:t>目标前方特定空域构建遮蔽屏障</w:t>
      </w:r>
      <w:r w:rsidR="00C36E69" w:rsidRPr="00C36E69">
        <w:rPr>
          <w:rFonts w:hint="eastAsia"/>
        </w:rPr>
        <w:t>，</w:t>
      </w:r>
      <w:r w:rsidR="00C36E69">
        <w:rPr>
          <w:rFonts w:hint="eastAsia"/>
        </w:rPr>
        <w:t>能够</w:t>
      </w:r>
      <w:r w:rsidR="00C36E69" w:rsidRPr="0098063F">
        <w:t>有效干扰敌方制导武器的探测与追踪</w:t>
      </w:r>
      <w:r w:rsidR="00C36E69">
        <w:rPr>
          <w:rFonts w:hint="eastAsia"/>
        </w:rPr>
        <w:t>，</w:t>
      </w:r>
      <w:r w:rsidR="00C36E69" w:rsidRPr="00C36E69">
        <w:rPr>
          <w:rFonts w:hint="eastAsia"/>
        </w:rPr>
        <w:t>为己方部队提供掩护和战术优势</w:t>
      </w:r>
      <w:r w:rsidR="00E66563" w:rsidRPr="00E66563">
        <w:rPr>
          <w:rFonts w:hint="eastAsia"/>
          <w:vertAlign w:val="superscript"/>
        </w:rPr>
        <w:t>[1]</w:t>
      </w:r>
      <w:r w:rsidR="00C36E69">
        <w:rPr>
          <w:rFonts w:hint="eastAsia"/>
        </w:rPr>
        <w:t>。</w:t>
      </w:r>
      <w:r w:rsidR="000447BB">
        <w:rPr>
          <w:rFonts w:hint="eastAsia"/>
        </w:rPr>
        <w:t>目前随着相关技术的进步，</w:t>
      </w:r>
      <w:r w:rsidR="000447BB" w:rsidRPr="000447BB">
        <w:rPr>
          <w:rFonts w:hint="eastAsia"/>
        </w:rPr>
        <w:t>烟幕干扰弹</w:t>
      </w:r>
      <w:r w:rsidR="000447BB">
        <w:rPr>
          <w:rFonts w:hint="eastAsia"/>
        </w:rPr>
        <w:t>的</w:t>
      </w:r>
      <w:r w:rsidR="000447BB" w:rsidRPr="000447BB">
        <w:rPr>
          <w:rFonts w:hint="eastAsia"/>
        </w:rPr>
        <w:t>预定位置能</w:t>
      </w:r>
      <w:r w:rsidR="000447BB">
        <w:rPr>
          <w:rFonts w:hint="eastAsia"/>
        </w:rPr>
        <w:t>在发射前被</w:t>
      </w:r>
      <w:r w:rsidR="000447BB" w:rsidRPr="000447BB">
        <w:rPr>
          <w:rFonts w:hint="eastAsia"/>
        </w:rPr>
        <w:t>精确控制，</w:t>
      </w:r>
      <w:r w:rsidR="000447BB">
        <w:rPr>
          <w:rFonts w:hint="eastAsia"/>
        </w:rPr>
        <w:t>并且在</w:t>
      </w:r>
      <w:r w:rsidR="000447BB" w:rsidRPr="000447BB">
        <w:rPr>
          <w:rFonts w:hint="eastAsia"/>
        </w:rPr>
        <w:t>时间引信时序</w:t>
      </w:r>
      <w:r w:rsidR="000447BB">
        <w:rPr>
          <w:rFonts w:hint="eastAsia"/>
        </w:rPr>
        <w:t>的作用下</w:t>
      </w:r>
      <w:r w:rsidR="000447BB">
        <w:rPr>
          <w:rFonts w:hint="eastAsia"/>
        </w:rPr>
        <w:t>,</w:t>
      </w:r>
      <w:r w:rsidR="000447BB">
        <w:rPr>
          <w:rFonts w:hint="eastAsia"/>
        </w:rPr>
        <w:t>起爆时间也可以被控制</w:t>
      </w:r>
      <w:r w:rsidR="000447BB" w:rsidRPr="000447BB">
        <w:rPr>
          <w:rFonts w:hint="eastAsia"/>
        </w:rPr>
        <w:t>。</w:t>
      </w:r>
      <w:r w:rsidR="000447BB">
        <w:rPr>
          <w:rFonts w:hint="eastAsia"/>
        </w:rPr>
        <w:t>因为具备这些独特的优势</w:t>
      </w:r>
      <w:r w:rsidR="000447BB">
        <w:rPr>
          <w:rFonts w:hint="eastAsia"/>
        </w:rPr>
        <w:t>,</w:t>
      </w:r>
      <w:r w:rsidR="000447BB" w:rsidRPr="0098063F">
        <w:t>烟幕干扰</w:t>
      </w:r>
      <w:r w:rsidR="000447BB">
        <w:rPr>
          <w:rFonts w:hint="eastAsia"/>
        </w:rPr>
        <w:t>弹</w:t>
      </w:r>
      <w:r w:rsidR="00E66563">
        <w:rPr>
          <w:rFonts w:hint="eastAsia"/>
        </w:rPr>
        <w:t>成为解决</w:t>
      </w:r>
      <w:r w:rsidR="000447BB">
        <w:rPr>
          <w:rFonts w:hint="eastAsia"/>
        </w:rPr>
        <w:t>高价值固定目标保护问题</w:t>
      </w:r>
      <w:r w:rsidR="00E66563">
        <w:rPr>
          <w:rFonts w:hint="eastAsia"/>
        </w:rPr>
        <w:t>的关键技术。</w:t>
      </w:r>
    </w:p>
    <w:p w14:paraId="697A259A" w14:textId="6625AE37" w:rsidR="00F56EC7" w:rsidRDefault="0000696B" w:rsidP="0098063F">
      <w:pPr>
        <w:ind w:firstLine="480"/>
      </w:pPr>
      <w:r>
        <w:rPr>
          <w:rFonts w:hint="eastAsia"/>
        </w:rPr>
        <w:t>本文</w:t>
      </w:r>
      <w:r w:rsidR="00A652F7">
        <w:rPr>
          <w:rFonts w:hint="eastAsia"/>
        </w:rPr>
        <w:t>旨在</w:t>
      </w:r>
      <w:r>
        <w:rPr>
          <w:rFonts w:hint="eastAsia"/>
        </w:rPr>
        <w:t>解决在搭载烟雾干扰弹的情景下，</w:t>
      </w:r>
      <w:r w:rsidR="00A652F7">
        <w:rPr>
          <w:rFonts w:hint="eastAsia"/>
        </w:rPr>
        <w:t>应对多个来袭导弹，</w:t>
      </w:r>
      <w:r w:rsidR="00A1633C">
        <w:rPr>
          <w:rFonts w:hint="eastAsia"/>
        </w:rPr>
        <w:t>长续航无人机</w:t>
      </w:r>
      <w:r>
        <w:rPr>
          <w:rFonts w:hint="eastAsia"/>
        </w:rPr>
        <w:t>投放烟</w:t>
      </w:r>
      <w:r w:rsidR="00A652F7">
        <w:rPr>
          <w:rFonts w:hint="eastAsia"/>
        </w:rPr>
        <w:t>幕</w:t>
      </w:r>
      <w:r>
        <w:rPr>
          <w:rFonts w:hint="eastAsia"/>
        </w:rPr>
        <w:t>干扰弹</w:t>
      </w:r>
      <w:r w:rsidR="00A652F7">
        <w:rPr>
          <w:rFonts w:hint="eastAsia"/>
        </w:rPr>
        <w:t>以</w:t>
      </w:r>
      <w:r>
        <w:rPr>
          <w:rFonts w:hint="eastAsia"/>
        </w:rPr>
        <w:t>对己方重要固定目标进行</w:t>
      </w:r>
      <w:r w:rsidR="00E06CA7">
        <w:rPr>
          <w:rFonts w:hint="eastAsia"/>
        </w:rPr>
        <w:t>有效</w:t>
      </w:r>
      <w:r>
        <w:rPr>
          <w:rFonts w:hint="eastAsia"/>
        </w:rPr>
        <w:t>遮蔽的策略优化问题</w:t>
      </w:r>
      <w:r w:rsidR="00F33635">
        <w:rPr>
          <w:rFonts w:hint="eastAsia"/>
        </w:rPr>
        <w:t>。</w:t>
      </w:r>
    </w:p>
    <w:p w14:paraId="5DCD534A" w14:textId="24DA2383" w:rsidR="00F56EC7" w:rsidRPr="00F56EC7" w:rsidRDefault="009815CD" w:rsidP="00F33635">
      <w:pPr>
        <w:pStyle w:val="2"/>
        <w:rPr>
          <w:rFonts w:hint="eastAsia"/>
        </w:rPr>
      </w:pPr>
      <w:r>
        <w:rPr>
          <w:rFonts w:hint="eastAsia"/>
        </w:rPr>
        <w:t>问题重述和分析</w:t>
      </w:r>
    </w:p>
    <w:p w14:paraId="4458B3FC" w14:textId="72F0E07C" w:rsidR="001E1EC6" w:rsidRDefault="00F56EC7" w:rsidP="00F56EC7">
      <w:pPr>
        <w:pStyle w:val="3"/>
        <w:rPr>
          <w:rFonts w:hint="eastAsia"/>
        </w:rPr>
      </w:pPr>
      <w:r>
        <w:rPr>
          <w:rFonts w:hint="eastAsia"/>
        </w:rPr>
        <w:t>问题</w:t>
      </w:r>
      <w:r w:rsidR="00F60B78">
        <w:rPr>
          <w:rFonts w:hint="eastAsia"/>
        </w:rPr>
        <w:t>1</w:t>
      </w:r>
    </w:p>
    <w:p w14:paraId="683186BA" w14:textId="3502BF3D" w:rsidR="00A42295" w:rsidRDefault="00F33635" w:rsidP="00F56EC7">
      <w:pPr>
        <w:ind w:firstLine="482"/>
      </w:pPr>
      <w:r w:rsidRPr="00F33635">
        <w:rPr>
          <w:rFonts w:hint="eastAsia"/>
          <w:b/>
          <w:bCs/>
        </w:rPr>
        <w:t>问题重述</w:t>
      </w:r>
      <w:r>
        <w:rPr>
          <w:rFonts w:hint="eastAsia"/>
        </w:rPr>
        <w:t>：</w:t>
      </w:r>
    </w:p>
    <w:p w14:paraId="7A6E0F25" w14:textId="5DD5A541" w:rsidR="00F56EC7" w:rsidRDefault="00CC51F6" w:rsidP="00F56EC7">
      <w:pPr>
        <w:ind w:firstLine="480"/>
      </w:pPr>
      <w:r>
        <w:rPr>
          <w:rFonts w:hint="eastAsia"/>
        </w:rPr>
        <w:t>有一高</w:t>
      </w:r>
      <w:r>
        <w:rPr>
          <w:rFonts w:hint="eastAsia"/>
        </w:rPr>
        <w:t>10</w:t>
      </w:r>
      <w:r>
        <w:rPr>
          <w:rFonts w:hint="eastAsia"/>
        </w:rPr>
        <w:t>米、半径</w:t>
      </w:r>
      <w:r>
        <w:rPr>
          <w:rFonts w:hint="eastAsia"/>
        </w:rPr>
        <w:t>7</w:t>
      </w:r>
      <w:r>
        <w:rPr>
          <w:rFonts w:hint="eastAsia"/>
        </w:rPr>
        <w:t>米的圆柱体假目标位于坐标原点。</w:t>
      </w:r>
      <w:r w:rsidR="003446ED">
        <w:rPr>
          <w:rFonts w:hint="eastAsia"/>
        </w:rPr>
        <w:t>水平面是</w:t>
      </w:r>
      <w:r w:rsidR="003446ED">
        <w:rPr>
          <w:rFonts w:hint="eastAsia"/>
        </w:rPr>
        <w:t>xy</w:t>
      </w:r>
      <w:r w:rsidR="003446ED">
        <w:rPr>
          <w:rFonts w:hint="eastAsia"/>
        </w:rPr>
        <w:t>平面。设置该假目标的目的是为了掩护下底面圆心位于坐标（</w:t>
      </w:r>
      <w:r w:rsidR="003446ED">
        <w:rPr>
          <w:rFonts w:hint="eastAsia"/>
        </w:rPr>
        <w:t>0</w:t>
      </w:r>
      <w:r w:rsidR="003446ED">
        <w:rPr>
          <w:rFonts w:hint="eastAsia"/>
        </w:rPr>
        <w:t>，</w:t>
      </w:r>
      <w:r w:rsidR="003446ED">
        <w:rPr>
          <w:rFonts w:hint="eastAsia"/>
        </w:rPr>
        <w:t>200</w:t>
      </w:r>
      <w:r w:rsidR="003446ED">
        <w:rPr>
          <w:rFonts w:hint="eastAsia"/>
        </w:rPr>
        <w:t>，</w:t>
      </w:r>
      <w:r w:rsidR="003446ED">
        <w:rPr>
          <w:rFonts w:hint="eastAsia"/>
        </w:rPr>
        <w:t>0</w:t>
      </w:r>
      <w:r w:rsidR="003446ED">
        <w:rPr>
          <w:rFonts w:hint="eastAsia"/>
        </w:rPr>
        <w:t>）处的真目标。</w:t>
      </w:r>
    </w:p>
    <w:p w14:paraId="0FA961BE" w14:textId="536FA768" w:rsidR="00174A8C" w:rsidRDefault="00A42295" w:rsidP="00893AF8">
      <w:pPr>
        <w:ind w:firstLineChars="0" w:firstLine="0"/>
      </w:pPr>
      <w:r>
        <w:rPr>
          <w:rFonts w:hint="eastAsia"/>
        </w:rPr>
        <w:t>此时有三个时速为</w:t>
      </w:r>
      <w:r>
        <w:rPr>
          <w:rFonts w:hint="eastAsia"/>
        </w:rPr>
        <w:t>300m/s</w:t>
      </w:r>
      <w:r>
        <w:rPr>
          <w:rFonts w:hint="eastAsia"/>
        </w:rPr>
        <w:t>的空地导弹</w:t>
      </w:r>
      <w:r w:rsidR="00893AF8">
        <w:rPr>
          <w:rFonts w:hint="eastAsia"/>
        </w:rPr>
        <w:t>M1</w:t>
      </w:r>
      <w:r w:rsidR="00893AF8">
        <w:rPr>
          <w:rFonts w:hint="eastAsia"/>
        </w:rPr>
        <w:t>、</w:t>
      </w:r>
      <w:r w:rsidR="00893AF8">
        <w:rPr>
          <w:rFonts w:hint="eastAsia"/>
        </w:rPr>
        <w:t>M2</w:t>
      </w:r>
      <w:r w:rsidR="00893AF8">
        <w:rPr>
          <w:rFonts w:hint="eastAsia"/>
        </w:rPr>
        <w:t>、</w:t>
      </w:r>
      <w:r w:rsidR="00893AF8">
        <w:rPr>
          <w:rFonts w:hint="eastAsia"/>
        </w:rPr>
        <w:t>M3</w:t>
      </w:r>
      <w:r>
        <w:rPr>
          <w:rFonts w:hint="eastAsia"/>
        </w:rPr>
        <w:t>直指假目标来袭，被警戒雷达检测到</w:t>
      </w:r>
      <w:r w:rsidR="00893AF8">
        <w:rPr>
          <w:rFonts w:hint="eastAsia"/>
        </w:rPr>
        <w:t>，获知他们的坐标分别为</w:t>
      </w:r>
      <w:r w:rsidR="00893AF8" w:rsidRPr="00893AF8">
        <w:t>(20000, 0, 2000)</w:t>
      </w:r>
      <w:r w:rsidR="00893AF8" w:rsidRPr="00893AF8">
        <w:rPr>
          <w:rFonts w:hint="eastAsia"/>
        </w:rPr>
        <w:t>、</w:t>
      </w:r>
      <w:r w:rsidR="00893AF8" w:rsidRPr="00893AF8">
        <w:t>(19000, 600, 2100)</w:t>
      </w:r>
      <w:r w:rsidR="00893AF8" w:rsidRPr="00893AF8">
        <w:rPr>
          <w:rFonts w:hint="eastAsia"/>
        </w:rPr>
        <w:t>、</w:t>
      </w:r>
      <w:r w:rsidR="00893AF8" w:rsidRPr="00893AF8">
        <w:t>(18000, −600, 1900)</w:t>
      </w:r>
      <w:r w:rsidR="00893AF8">
        <w:rPr>
          <w:rFonts w:hint="eastAsia"/>
        </w:rPr>
        <w:t>。</w:t>
      </w:r>
      <w:r w:rsidR="002C7B8F">
        <w:rPr>
          <w:rFonts w:hint="eastAsia"/>
        </w:rPr>
        <w:t>在目标附近</w:t>
      </w:r>
      <w:r w:rsidR="00893AF8">
        <w:rPr>
          <w:rFonts w:hint="eastAsia"/>
        </w:rPr>
        <w:t>有五架无人机</w:t>
      </w:r>
      <w:r w:rsidR="00945015">
        <w:rPr>
          <w:rFonts w:hint="eastAsia"/>
        </w:rPr>
        <w:t>（代号附坐标）</w:t>
      </w:r>
      <w:r w:rsidR="00173776">
        <w:rPr>
          <w:rFonts w:hint="eastAsia"/>
        </w:rPr>
        <w:t>分别是</w:t>
      </w:r>
      <w:r w:rsidR="00893AF8" w:rsidRPr="00893AF8">
        <w:t>FY1(17800, 0, 1800)</w:t>
      </w:r>
      <w:r w:rsidR="00893AF8" w:rsidRPr="00893AF8">
        <w:rPr>
          <w:rFonts w:hint="eastAsia"/>
        </w:rPr>
        <w:t>、</w:t>
      </w:r>
      <w:r w:rsidR="00893AF8" w:rsidRPr="00893AF8">
        <w:t>FY2(12000, 1400, 1400)</w:t>
      </w:r>
      <w:r w:rsidR="00893AF8" w:rsidRPr="00893AF8">
        <w:rPr>
          <w:rFonts w:hint="eastAsia"/>
        </w:rPr>
        <w:t>、</w:t>
      </w:r>
      <w:r w:rsidR="00893AF8" w:rsidRPr="00893AF8">
        <w:t>FY3(6000, −3000, 700)</w:t>
      </w:r>
      <w:r w:rsidR="00945015">
        <w:rPr>
          <w:rFonts w:hint="eastAsia"/>
        </w:rPr>
        <w:t>、</w:t>
      </w:r>
      <w:r w:rsidR="00893AF8" w:rsidRPr="00893AF8">
        <w:t>FY4(11000, 2000, 1800)</w:t>
      </w:r>
      <w:r w:rsidR="00893AF8" w:rsidRPr="00893AF8">
        <w:rPr>
          <w:rFonts w:hint="eastAsia"/>
        </w:rPr>
        <w:t>、</w:t>
      </w:r>
      <w:r w:rsidR="00893AF8" w:rsidRPr="00893AF8">
        <w:t>FY5(13000, −2000, 1300)</w:t>
      </w:r>
      <w:r w:rsidR="00945015">
        <w:rPr>
          <w:rFonts w:hint="eastAsia"/>
        </w:rPr>
        <w:t>，</w:t>
      </w:r>
      <w:r w:rsidR="00016C8E">
        <w:rPr>
          <w:rFonts w:hint="eastAsia"/>
        </w:rPr>
        <w:t>各自</w:t>
      </w:r>
      <w:r w:rsidR="00945015">
        <w:rPr>
          <w:rFonts w:hint="eastAsia"/>
        </w:rPr>
        <w:t>负载着</w:t>
      </w:r>
      <w:r w:rsidR="0069743A">
        <w:rPr>
          <w:rFonts w:hint="eastAsia"/>
        </w:rPr>
        <w:t>若干</w:t>
      </w:r>
      <w:r w:rsidR="00945015">
        <w:rPr>
          <w:rFonts w:hint="eastAsia"/>
        </w:rPr>
        <w:t>烟幕干扰弹</w:t>
      </w:r>
      <w:r w:rsidR="00641210">
        <w:rPr>
          <w:rFonts w:hint="eastAsia"/>
        </w:rPr>
        <w:t>。警戒雷达发现来袭导弹后同时控制中心向他们发出指令，无人机接收到指令后将通过投送</w:t>
      </w:r>
      <w:r w:rsidR="00146B2A">
        <w:rPr>
          <w:rFonts w:hint="eastAsia"/>
        </w:rPr>
        <w:t>烟幕</w:t>
      </w:r>
      <w:r w:rsidR="00641210">
        <w:rPr>
          <w:rFonts w:hint="eastAsia"/>
        </w:rPr>
        <w:t>干扰弹的方式完成对真目标的掩护任务。</w:t>
      </w:r>
    </w:p>
    <w:p w14:paraId="1C497497" w14:textId="64E88F24" w:rsidR="00174A8C" w:rsidRDefault="00174A8C" w:rsidP="00174A8C">
      <w:pPr>
        <w:ind w:firstLine="480"/>
      </w:pPr>
      <w:r>
        <w:rPr>
          <w:rFonts w:hint="eastAsia"/>
        </w:rPr>
        <w:t>这些无人机有这样的</w:t>
      </w:r>
      <w:r w:rsidRPr="00174A8C">
        <w:rPr>
          <w:rFonts w:hint="eastAsia"/>
          <w:b/>
          <w:bCs/>
        </w:rPr>
        <w:t>特性</w:t>
      </w:r>
      <w:r>
        <w:rPr>
          <w:rFonts w:hint="eastAsia"/>
          <w:b/>
          <w:bCs/>
        </w:rPr>
        <w:t>：</w:t>
      </w:r>
      <w:r w:rsidRPr="00174A8C">
        <w:rPr>
          <w:rFonts w:hint="eastAsia"/>
        </w:rPr>
        <w:t>首先</w:t>
      </w:r>
      <w:r>
        <w:rPr>
          <w:rFonts w:hint="eastAsia"/>
        </w:rPr>
        <w:t>他们可以根据需要对于飞行方向进行瞬时调整。</w:t>
      </w:r>
    </w:p>
    <w:p w14:paraId="616B637A" w14:textId="25DFA969" w:rsidR="00881027" w:rsidRDefault="00AB5ACE" w:rsidP="00881027">
      <w:pPr>
        <w:ind w:firstLineChars="0" w:firstLine="0"/>
      </w:pPr>
      <w:r>
        <w:rPr>
          <w:rFonts w:hint="eastAsia"/>
        </w:rPr>
        <w:t>其次，他们可以在</w:t>
      </w:r>
      <w:r>
        <w:rPr>
          <w:rFonts w:hint="eastAsia"/>
        </w:rPr>
        <w:t>70</w:t>
      </w:r>
      <w:r>
        <w:rPr>
          <w:rFonts w:hint="eastAsia"/>
        </w:rPr>
        <w:t>到</w:t>
      </w:r>
      <w:r>
        <w:rPr>
          <w:rFonts w:hint="eastAsia"/>
        </w:rPr>
        <w:t>140m/s</w:t>
      </w:r>
      <w:r>
        <w:rPr>
          <w:rFonts w:hint="eastAsia"/>
        </w:rPr>
        <w:t>的速度下</w:t>
      </w:r>
      <w:r w:rsidRPr="00AB5ACE">
        <w:rPr>
          <w:rFonts w:hint="eastAsia"/>
          <w:b/>
          <w:bCs/>
        </w:rPr>
        <w:t>等高度匀速</w:t>
      </w:r>
      <w:r>
        <w:rPr>
          <w:rFonts w:hint="eastAsia"/>
        </w:rPr>
        <w:t>飞行。</w:t>
      </w:r>
      <w:r w:rsidR="008307A8">
        <w:rPr>
          <w:rFonts w:hint="eastAsia"/>
        </w:rPr>
        <w:t>而且</w:t>
      </w:r>
      <w:r w:rsidR="00F60B78">
        <w:rPr>
          <w:rFonts w:hint="eastAsia"/>
        </w:rPr>
        <w:t>不同的无人机之间的航向和速度可以各不相同，但是一旦确定之后就不能再更改。</w:t>
      </w:r>
      <w:r w:rsidR="00881027">
        <w:rPr>
          <w:rFonts w:hint="eastAsia"/>
        </w:rPr>
        <w:t>每架无人机</w:t>
      </w:r>
      <w:r w:rsidR="008307A8">
        <w:rPr>
          <w:rFonts w:hint="eastAsia"/>
        </w:rPr>
        <w:t>各自</w:t>
      </w:r>
      <w:r w:rsidR="00881027">
        <w:rPr>
          <w:rFonts w:hint="eastAsia"/>
        </w:rPr>
        <w:t>装载</w:t>
      </w:r>
      <w:r w:rsidR="008307A8">
        <w:rPr>
          <w:rFonts w:hint="eastAsia"/>
        </w:rPr>
        <w:t>一定量的</w:t>
      </w:r>
      <w:r w:rsidR="00881027">
        <w:rPr>
          <w:rFonts w:hint="eastAsia"/>
        </w:rPr>
        <w:t>烟幕干扰弹</w:t>
      </w:r>
      <w:r w:rsidR="008307A8">
        <w:rPr>
          <w:rFonts w:hint="eastAsia"/>
        </w:rPr>
        <w:t>。这些干扰弹</w:t>
      </w:r>
      <w:r w:rsidR="00881027">
        <w:rPr>
          <w:rFonts w:hint="eastAsia"/>
        </w:rPr>
        <w:t>必须至少间隔</w:t>
      </w:r>
      <w:r w:rsidR="00881027">
        <w:rPr>
          <w:rFonts w:hint="eastAsia"/>
        </w:rPr>
        <w:t>1s</w:t>
      </w:r>
      <w:r w:rsidR="00881027">
        <w:rPr>
          <w:rFonts w:hint="eastAsia"/>
        </w:rPr>
        <w:t>投放，</w:t>
      </w:r>
      <w:r w:rsidR="008307A8">
        <w:rPr>
          <w:rFonts w:hint="eastAsia"/>
        </w:rPr>
        <w:t>他们被</w:t>
      </w:r>
      <w:r w:rsidR="00881027">
        <w:rPr>
          <w:rFonts w:hint="eastAsia"/>
        </w:rPr>
        <w:t>起爆瞬时形成球状云团</w:t>
      </w:r>
      <w:r w:rsidR="00B75407">
        <w:rPr>
          <w:rFonts w:hint="eastAsia"/>
        </w:rPr>
        <w:t>，</w:t>
      </w:r>
      <w:r w:rsidR="00881027">
        <w:rPr>
          <w:rFonts w:hint="eastAsia"/>
        </w:rPr>
        <w:t>在云团</w:t>
      </w:r>
      <w:r w:rsidR="00881027" w:rsidRPr="00881027">
        <w:rPr>
          <w:rFonts w:hint="eastAsia"/>
        </w:rPr>
        <w:t>中心</w:t>
      </w:r>
      <w:r w:rsidR="00881027" w:rsidRPr="00881027">
        <w:t>10 m</w:t>
      </w:r>
      <w:r w:rsidR="00881027" w:rsidRPr="00881027">
        <w:rPr>
          <w:rFonts w:hint="eastAsia"/>
        </w:rPr>
        <w:t>范围内为目标提供</w:t>
      </w:r>
      <w:r w:rsidR="00881027">
        <w:rPr>
          <w:rFonts w:hint="eastAsia"/>
        </w:rPr>
        <w:t>20s</w:t>
      </w:r>
      <w:r w:rsidR="00881027">
        <w:rPr>
          <w:rFonts w:hint="eastAsia"/>
        </w:rPr>
        <w:t>内</w:t>
      </w:r>
      <w:r w:rsidR="00881027" w:rsidRPr="00881027">
        <w:rPr>
          <w:rFonts w:hint="eastAsia"/>
        </w:rPr>
        <w:t>有效遮蔽</w:t>
      </w:r>
      <w:r w:rsidR="00881027">
        <w:rPr>
          <w:rFonts w:hint="eastAsia"/>
        </w:rPr>
        <w:t>，并且随着起爆后以</w:t>
      </w:r>
      <w:r w:rsidR="00881027">
        <w:rPr>
          <w:rFonts w:hint="eastAsia"/>
        </w:rPr>
        <w:t>3m/s</w:t>
      </w:r>
      <w:r w:rsidR="00881027">
        <w:rPr>
          <w:rFonts w:hint="eastAsia"/>
        </w:rPr>
        <w:t>的速度</w:t>
      </w:r>
      <w:r w:rsidR="00881027" w:rsidRPr="00B8359F">
        <w:rPr>
          <w:rFonts w:hint="eastAsia"/>
          <w:b/>
          <w:bCs/>
        </w:rPr>
        <w:t>匀速</w:t>
      </w:r>
      <w:r w:rsidR="00881027">
        <w:rPr>
          <w:rFonts w:hint="eastAsia"/>
        </w:rPr>
        <w:t>下沉。</w:t>
      </w:r>
      <w:r w:rsidR="0099624E">
        <w:rPr>
          <w:rFonts w:hint="eastAsia"/>
        </w:rPr>
        <w:t>当前情境</w:t>
      </w:r>
      <w:r w:rsidR="00B75407">
        <w:rPr>
          <w:rFonts w:hint="eastAsia"/>
        </w:rPr>
        <w:t>限定</w:t>
      </w:r>
      <w:r w:rsidR="0099624E">
        <w:rPr>
          <w:rFonts w:hint="eastAsia"/>
        </w:rPr>
        <w:t>下，</w:t>
      </w:r>
      <w:r w:rsidR="0099624E" w:rsidRPr="00F60B78">
        <w:rPr>
          <w:rFonts w:hint="eastAsia"/>
        </w:rPr>
        <w:t>不同烟幕干扰弹的遮蔽可不连续。</w:t>
      </w:r>
    </w:p>
    <w:p w14:paraId="6B293BAA" w14:textId="5107122F" w:rsidR="00147283" w:rsidRDefault="00C87EC2" w:rsidP="0099624E">
      <w:pPr>
        <w:ind w:firstLine="480"/>
      </w:pPr>
      <w:r>
        <w:rPr>
          <w:rFonts w:hint="eastAsia"/>
        </w:rPr>
        <w:t>以上是对于各个待求解问题的总体要求。</w:t>
      </w:r>
      <w:r w:rsidR="00B8359F">
        <w:rPr>
          <w:rFonts w:hint="eastAsia"/>
        </w:rPr>
        <w:t>针对这些条件，</w:t>
      </w:r>
      <w:r w:rsidR="008B439E">
        <w:rPr>
          <w:rFonts w:hint="eastAsia"/>
        </w:rPr>
        <w:t>为了获得更有效的烟幕干扰效果，实现对真目标尽可能长的有效遮蔽，我们需要对于包括无人机飞行方向、飞行速度、烟幕干扰弹投放点、烟幕干扰弹起爆点等这些烟幕干扰弹的投放策略进行合理的设计。</w:t>
      </w:r>
    </w:p>
    <w:p w14:paraId="66B275B8" w14:textId="72FCDF7D" w:rsidR="0099624E" w:rsidRDefault="0099624E" w:rsidP="00A15A01">
      <w:pPr>
        <w:ind w:firstLine="482"/>
      </w:pPr>
      <w:r w:rsidRPr="0099624E">
        <w:rPr>
          <w:rFonts w:hint="eastAsia"/>
          <w:b/>
          <w:bCs/>
        </w:rPr>
        <w:t>问题</w:t>
      </w:r>
      <w:r w:rsidRPr="0099624E">
        <w:rPr>
          <w:rFonts w:hint="eastAsia"/>
          <w:b/>
          <w:bCs/>
        </w:rPr>
        <w:t>1</w:t>
      </w:r>
      <w:r w:rsidR="00DB340E" w:rsidRPr="00DB340E">
        <w:rPr>
          <w:rFonts w:hint="eastAsia"/>
        </w:rPr>
        <w:t>要求我们</w:t>
      </w:r>
      <w:r w:rsidR="00A15A01">
        <w:rPr>
          <w:rFonts w:hint="eastAsia"/>
        </w:rPr>
        <w:t>考虑使用</w:t>
      </w:r>
      <w:r w:rsidRPr="0099624E">
        <w:rPr>
          <w:rFonts w:hint="eastAsia"/>
        </w:rPr>
        <w:t>无人机</w:t>
      </w:r>
      <w:r w:rsidRPr="0099624E">
        <w:t>FY1</w:t>
      </w:r>
      <w:r w:rsidRPr="0099624E">
        <w:rPr>
          <w:rFonts w:hint="eastAsia"/>
        </w:rPr>
        <w:t>投放</w:t>
      </w:r>
      <w:r w:rsidRPr="0099624E">
        <w:t>1</w:t>
      </w:r>
      <w:r w:rsidRPr="0099624E">
        <w:rPr>
          <w:rFonts w:hint="eastAsia"/>
        </w:rPr>
        <w:t>枚烟幕干扰弹对</w:t>
      </w:r>
      <w:r w:rsidRPr="0099624E">
        <w:t>M1</w:t>
      </w:r>
      <w:r w:rsidR="00A15A01">
        <w:rPr>
          <w:rFonts w:hint="eastAsia"/>
        </w:rPr>
        <w:t>实施干扰</w:t>
      </w:r>
      <w:r w:rsidRPr="0099624E">
        <w:rPr>
          <w:rFonts w:hint="eastAsia"/>
        </w:rPr>
        <w:t>的</w:t>
      </w:r>
      <w:r w:rsidR="00A15A01">
        <w:rPr>
          <w:rFonts w:hint="eastAsia"/>
        </w:rPr>
        <w:t>特定情境。此时</w:t>
      </w:r>
      <w:r w:rsidRPr="0099624E">
        <w:t>FY1</w:t>
      </w:r>
      <w:r w:rsidRPr="0099624E">
        <w:rPr>
          <w:rFonts w:hint="eastAsia"/>
        </w:rPr>
        <w:t>以</w:t>
      </w:r>
      <w:r w:rsidRPr="0099624E">
        <w:t>120 m/s</w:t>
      </w:r>
      <w:r w:rsidRPr="0099624E">
        <w:rPr>
          <w:rFonts w:hint="eastAsia"/>
        </w:rPr>
        <w:t>的速度朝向假目标方向飞行</w:t>
      </w:r>
      <w:r w:rsidR="00B47E7E">
        <w:rPr>
          <w:rFonts w:hint="eastAsia"/>
        </w:rPr>
        <w:t>。</w:t>
      </w:r>
      <w:r w:rsidR="00B47E7E">
        <w:rPr>
          <w:rFonts w:hint="eastAsia"/>
        </w:rPr>
        <w:t>FY1</w:t>
      </w:r>
      <w:r w:rsidR="00B47E7E">
        <w:rPr>
          <w:rFonts w:hint="eastAsia"/>
        </w:rPr>
        <w:t>在接收到指令后</w:t>
      </w:r>
      <w:r w:rsidR="00B47E7E">
        <w:rPr>
          <w:rFonts w:hint="eastAsia"/>
        </w:rPr>
        <w:t>1.5s</w:t>
      </w:r>
      <w:r w:rsidR="00B47E7E">
        <w:rPr>
          <w:rFonts w:hint="eastAsia"/>
        </w:rPr>
        <w:t>投射一枚烟幕干扰弹，并于</w:t>
      </w:r>
      <w:r w:rsidR="00B47E7E">
        <w:rPr>
          <w:rFonts w:hint="eastAsia"/>
        </w:rPr>
        <w:t>3.6s</w:t>
      </w:r>
      <w:r w:rsidR="00B47E7E">
        <w:rPr>
          <w:rFonts w:hint="eastAsia"/>
        </w:rPr>
        <w:t>之后将其引爆。需要进行求解得到该干扰弹对于导弹</w:t>
      </w:r>
      <w:r w:rsidR="00B47E7E">
        <w:rPr>
          <w:rFonts w:hint="eastAsia"/>
        </w:rPr>
        <w:t>M1</w:t>
      </w:r>
      <w:r w:rsidR="00B47E7E">
        <w:rPr>
          <w:rFonts w:hint="eastAsia"/>
        </w:rPr>
        <w:t>的有效遮蔽</w:t>
      </w:r>
      <w:r w:rsidR="00055A2F">
        <w:rPr>
          <w:rFonts w:hint="eastAsia"/>
        </w:rPr>
        <w:t>时长</w:t>
      </w:r>
      <w:r w:rsidR="00B47E7E">
        <w:rPr>
          <w:rFonts w:hint="eastAsia"/>
        </w:rPr>
        <w:t>。</w:t>
      </w:r>
    </w:p>
    <w:p w14:paraId="02962FE3" w14:textId="56B7C1B9" w:rsidR="00055A2F" w:rsidRDefault="00A3093D" w:rsidP="00055A2F">
      <w:pPr>
        <w:ind w:firstLine="482"/>
        <w:rPr>
          <w:b/>
          <w:bCs/>
        </w:rPr>
      </w:pPr>
      <w:r w:rsidRPr="00A3093D">
        <w:rPr>
          <w:rFonts w:hint="eastAsia"/>
          <w:b/>
          <w:bCs/>
        </w:rPr>
        <w:t>问题分析</w:t>
      </w:r>
      <w:r>
        <w:rPr>
          <w:rFonts w:hint="eastAsia"/>
          <w:b/>
          <w:bCs/>
        </w:rPr>
        <w:t>：</w:t>
      </w:r>
    </w:p>
    <w:p w14:paraId="25E3D541" w14:textId="415D752C" w:rsidR="00A3093D" w:rsidRPr="00055A2F" w:rsidRDefault="00055A2F" w:rsidP="00A3093D">
      <w:pPr>
        <w:ind w:firstLine="480"/>
      </w:pPr>
      <w:r w:rsidRPr="00055A2F">
        <w:rPr>
          <w:rFonts w:hint="eastAsia"/>
        </w:rPr>
        <w:lastRenderedPageBreak/>
        <w:t>解决</w:t>
      </w:r>
      <w:r>
        <w:rPr>
          <w:rFonts w:hint="eastAsia"/>
        </w:rPr>
        <w:t>该问题需要定义什么情况下是实现了有效遮蔽。实际上只需要</w:t>
      </w:r>
      <w:r w:rsidR="002C3CBF">
        <w:rPr>
          <w:rFonts w:hint="eastAsia"/>
        </w:rPr>
        <w:t>干扰弹爆破产生的球状云团能将真目标的上下底面完全遮挡，使得从导弹的视角无法观察到真目标，这时候的遮蔽就是有效的。我们要计算的是这段时间的长度。</w:t>
      </w:r>
    </w:p>
    <w:p w14:paraId="272EC1DF" w14:textId="43E044D4" w:rsidR="00A3093D" w:rsidRDefault="00A3093D" w:rsidP="00A3093D">
      <w:pPr>
        <w:pStyle w:val="3"/>
        <w:rPr>
          <w:rFonts w:hint="eastAsia"/>
        </w:rPr>
      </w:pPr>
      <w:r>
        <w:rPr>
          <w:rFonts w:hint="eastAsia"/>
        </w:rPr>
        <w:t>问题2</w:t>
      </w:r>
    </w:p>
    <w:p w14:paraId="508278EE" w14:textId="7A1AFFCC" w:rsidR="00A3093D" w:rsidRDefault="00A3093D" w:rsidP="00A3093D">
      <w:pPr>
        <w:ind w:firstLine="482"/>
      </w:pPr>
      <w:r w:rsidRPr="00A3093D">
        <w:rPr>
          <w:rFonts w:hint="eastAsia"/>
          <w:b/>
          <w:bCs/>
        </w:rPr>
        <w:t>问题重述</w:t>
      </w:r>
      <w:r>
        <w:rPr>
          <w:rFonts w:hint="eastAsia"/>
        </w:rPr>
        <w:t>：</w:t>
      </w:r>
    </w:p>
    <w:p w14:paraId="1172DEB1" w14:textId="326478F1" w:rsidR="008C516B" w:rsidRPr="00F3243F" w:rsidRDefault="00052882" w:rsidP="00F3243F">
      <w:pPr>
        <w:ind w:firstLine="480"/>
        <w:rPr>
          <w:rFonts w:hint="eastAsia"/>
        </w:rPr>
      </w:pPr>
      <w:r>
        <w:rPr>
          <w:rFonts w:hint="eastAsia"/>
        </w:rPr>
        <w:t>同问题</w:t>
      </w:r>
      <w:r>
        <w:rPr>
          <w:rFonts w:hint="eastAsia"/>
        </w:rPr>
        <w:t>1</w:t>
      </w:r>
      <w:r>
        <w:rPr>
          <w:rFonts w:hint="eastAsia"/>
        </w:rPr>
        <w:t>，依旧是</w:t>
      </w:r>
      <w:r w:rsidR="008C516B" w:rsidRPr="008C516B">
        <w:rPr>
          <w:rFonts w:hint="eastAsia"/>
        </w:rPr>
        <w:t>利用无人机</w:t>
      </w:r>
      <w:r w:rsidR="008C516B" w:rsidRPr="008C516B">
        <w:t>FY1</w:t>
      </w:r>
      <w:r w:rsidR="008C516B" w:rsidRPr="008C516B">
        <w:rPr>
          <w:rFonts w:hint="eastAsia"/>
        </w:rPr>
        <w:t>投放</w:t>
      </w:r>
      <w:r w:rsidR="008C516B" w:rsidRPr="008C516B">
        <w:t>1</w:t>
      </w:r>
      <w:r w:rsidR="008C516B" w:rsidRPr="008C516B">
        <w:rPr>
          <w:rFonts w:hint="eastAsia"/>
        </w:rPr>
        <w:t>枚烟幕干扰对</w:t>
      </w:r>
      <w:r w:rsidR="008C516B" w:rsidRPr="008C516B">
        <w:t>M1</w:t>
      </w:r>
      <w:r>
        <w:rPr>
          <w:rFonts w:hint="eastAsia"/>
        </w:rPr>
        <w:t>实施</w:t>
      </w:r>
      <w:r w:rsidR="008C516B" w:rsidRPr="008C516B">
        <w:rPr>
          <w:rFonts w:hint="eastAsia"/>
        </w:rPr>
        <w:t>干扰</w:t>
      </w:r>
      <w:r w:rsidR="00CE061B">
        <w:rPr>
          <w:rFonts w:hint="eastAsia"/>
        </w:rPr>
        <w:t>。</w:t>
      </w:r>
      <w:r w:rsidR="00F3243F">
        <w:rPr>
          <w:rFonts w:hint="eastAsia"/>
        </w:rPr>
        <w:t>问</w:t>
      </w:r>
      <w:r w:rsidR="00F3243F" w:rsidRPr="00F3243F">
        <w:t>题的核心在于如何确定无人机的飞行方向、速度以及各干扰弹的投放与起爆位置，</w:t>
      </w:r>
      <w:r w:rsidR="00252EF7">
        <w:rPr>
          <w:rFonts w:hint="eastAsia"/>
        </w:rPr>
        <w:t>即合理的投放方案，</w:t>
      </w:r>
      <w:r w:rsidR="00F3243F" w:rsidRPr="00F3243F">
        <w:t>使得形成的烟幕</w:t>
      </w:r>
      <w:r w:rsidR="00F3243F">
        <w:rPr>
          <w:rFonts w:hint="eastAsia"/>
        </w:rPr>
        <w:t>云团</w:t>
      </w:r>
      <w:r w:rsidR="00F3243F" w:rsidRPr="00F3243F">
        <w:t>能够在导弹飞行过程中尽可能长时间地对真目标提供有效遮蔽</w:t>
      </w:r>
    </w:p>
    <w:p w14:paraId="7C53BABE" w14:textId="20FDECBD" w:rsidR="00A3093D" w:rsidRDefault="00A3093D" w:rsidP="00A3093D">
      <w:pPr>
        <w:ind w:firstLine="482"/>
      </w:pPr>
      <w:r w:rsidRPr="00A3093D">
        <w:rPr>
          <w:rFonts w:hint="eastAsia"/>
          <w:b/>
          <w:bCs/>
        </w:rPr>
        <w:t>问题分析</w:t>
      </w:r>
      <w:r>
        <w:rPr>
          <w:rFonts w:hint="eastAsia"/>
        </w:rPr>
        <w:t>：</w:t>
      </w:r>
    </w:p>
    <w:p w14:paraId="0ADC3AD5" w14:textId="77777777" w:rsidR="004C6C19" w:rsidRDefault="004C6C19" w:rsidP="00A3093D">
      <w:pPr>
        <w:ind w:firstLine="480"/>
        <w:rPr>
          <w:rFonts w:hint="eastAsia"/>
        </w:rPr>
      </w:pPr>
    </w:p>
    <w:p w14:paraId="745DDD2A" w14:textId="618C90C4" w:rsidR="00B5366D" w:rsidRDefault="00B5366D" w:rsidP="00B5366D">
      <w:pPr>
        <w:pStyle w:val="3"/>
        <w:rPr>
          <w:rFonts w:hint="eastAsia"/>
        </w:rPr>
      </w:pPr>
      <w:r>
        <w:rPr>
          <w:rFonts w:hint="eastAsia"/>
        </w:rPr>
        <w:t>问题3</w:t>
      </w:r>
    </w:p>
    <w:p w14:paraId="6F33ABB6" w14:textId="571E3F56" w:rsidR="00B5366D" w:rsidRDefault="00B5366D" w:rsidP="00B5366D">
      <w:pPr>
        <w:ind w:firstLine="482"/>
      </w:pPr>
      <w:r w:rsidRPr="00A3093D">
        <w:rPr>
          <w:rFonts w:hint="eastAsia"/>
          <w:b/>
          <w:bCs/>
        </w:rPr>
        <w:t>问题重述</w:t>
      </w:r>
      <w:r>
        <w:rPr>
          <w:rFonts w:hint="eastAsia"/>
        </w:rPr>
        <w:t>：</w:t>
      </w:r>
    </w:p>
    <w:p w14:paraId="22390968" w14:textId="4697E32F" w:rsidR="008C516B" w:rsidRDefault="00F3243F" w:rsidP="00252EF7">
      <w:pPr>
        <w:ind w:firstLine="480"/>
      </w:pPr>
      <w:r>
        <w:rPr>
          <w:rFonts w:hint="eastAsia"/>
        </w:rPr>
        <w:t>在仅使用</w:t>
      </w:r>
      <w:r w:rsidR="00AF0E2F">
        <w:rPr>
          <w:rFonts w:hint="eastAsia"/>
        </w:rPr>
        <w:t>FY1</w:t>
      </w:r>
      <w:r>
        <w:rPr>
          <w:rFonts w:hint="eastAsia"/>
        </w:rPr>
        <w:t>的条件下，</w:t>
      </w:r>
      <w:r w:rsidR="008C516B" w:rsidRPr="008C516B">
        <w:rPr>
          <w:rFonts w:hint="eastAsia"/>
        </w:rPr>
        <w:t>投放</w:t>
      </w:r>
      <w:r w:rsidR="008C516B" w:rsidRPr="008C516B">
        <w:t>3</w:t>
      </w:r>
      <w:r w:rsidR="008C516B" w:rsidRPr="008C516B">
        <w:rPr>
          <w:rFonts w:hint="eastAsia"/>
        </w:rPr>
        <w:t>枚烟幕干扰弹</w:t>
      </w:r>
      <w:r w:rsidR="00252EF7">
        <w:rPr>
          <w:rFonts w:hint="eastAsia"/>
        </w:rPr>
        <w:t>对</w:t>
      </w:r>
      <w:r w:rsidR="008C516B" w:rsidRPr="008C516B">
        <w:t>M1</w:t>
      </w:r>
      <w:r w:rsidR="00252EF7">
        <w:rPr>
          <w:rFonts w:hint="eastAsia"/>
        </w:rPr>
        <w:t>进行</w:t>
      </w:r>
      <w:r w:rsidR="008C516B" w:rsidRPr="008C516B">
        <w:rPr>
          <w:rFonts w:hint="eastAsia"/>
        </w:rPr>
        <w:t>干扰。</w:t>
      </w:r>
      <w:r w:rsidR="00A47932">
        <w:rPr>
          <w:rFonts w:hint="eastAsia"/>
        </w:rPr>
        <w:t>问题的核心是</w:t>
      </w:r>
      <w:r w:rsidR="000005DB">
        <w:rPr>
          <w:rFonts w:hint="eastAsia"/>
        </w:rPr>
        <w:t>确定</w:t>
      </w:r>
      <w:r w:rsidR="000005DB">
        <w:rPr>
          <w:rFonts w:hint="eastAsia"/>
        </w:rPr>
        <w:t>FY1</w:t>
      </w:r>
      <w:r w:rsidR="008C516B" w:rsidRPr="008C516B">
        <w:rPr>
          <w:rFonts w:hint="eastAsia"/>
        </w:rPr>
        <w:t>烟幕干扰弹</w:t>
      </w:r>
      <w:r w:rsidR="000005DB">
        <w:rPr>
          <w:rFonts w:hint="eastAsia"/>
        </w:rPr>
        <w:t>合理</w:t>
      </w:r>
      <w:r w:rsidR="008C516B" w:rsidRPr="008C516B">
        <w:rPr>
          <w:rFonts w:hint="eastAsia"/>
        </w:rPr>
        <w:t>的投放策略</w:t>
      </w:r>
      <w:r w:rsidR="00A47932">
        <w:rPr>
          <w:rFonts w:hint="eastAsia"/>
        </w:rPr>
        <w:t>。</w:t>
      </w:r>
    </w:p>
    <w:p w14:paraId="2254FC2C" w14:textId="58F20107" w:rsidR="00B5366D" w:rsidRDefault="00B5366D" w:rsidP="00B5366D">
      <w:pPr>
        <w:ind w:firstLine="482"/>
      </w:pPr>
      <w:r w:rsidRPr="00A3093D">
        <w:rPr>
          <w:rFonts w:hint="eastAsia"/>
          <w:b/>
          <w:bCs/>
        </w:rPr>
        <w:t>问题分析</w:t>
      </w:r>
      <w:r>
        <w:rPr>
          <w:rFonts w:hint="eastAsia"/>
        </w:rPr>
        <w:t>：</w:t>
      </w:r>
    </w:p>
    <w:p w14:paraId="5C946160" w14:textId="77777777" w:rsidR="00F665C1" w:rsidRDefault="00F665C1" w:rsidP="00B5366D">
      <w:pPr>
        <w:ind w:firstLine="480"/>
        <w:rPr>
          <w:rFonts w:hint="eastAsia"/>
        </w:rPr>
      </w:pPr>
    </w:p>
    <w:p w14:paraId="077A80A6" w14:textId="09BDF6A5" w:rsidR="00B5366D" w:rsidRPr="00B5366D" w:rsidRDefault="00B5366D" w:rsidP="00B5366D">
      <w:pPr>
        <w:pStyle w:val="3"/>
        <w:rPr>
          <w:rFonts w:hint="eastAsia"/>
        </w:rPr>
      </w:pPr>
      <w:r w:rsidRPr="00B5366D">
        <w:t>问题</w:t>
      </w:r>
      <w:r w:rsidRPr="00B5366D">
        <w:rPr>
          <w:rFonts w:hint="eastAsia"/>
        </w:rPr>
        <w:t>4</w:t>
      </w:r>
    </w:p>
    <w:p w14:paraId="01A61894" w14:textId="77777777" w:rsidR="00B5366D" w:rsidRDefault="00B5366D" w:rsidP="00B5366D">
      <w:pPr>
        <w:ind w:firstLine="482"/>
      </w:pPr>
      <w:r w:rsidRPr="00A3093D">
        <w:rPr>
          <w:rFonts w:hint="eastAsia"/>
          <w:b/>
          <w:bCs/>
        </w:rPr>
        <w:t>问题重述</w:t>
      </w:r>
      <w:r>
        <w:rPr>
          <w:rFonts w:hint="eastAsia"/>
        </w:rPr>
        <w:t>：</w:t>
      </w:r>
    </w:p>
    <w:p w14:paraId="0E62C63F" w14:textId="3FD315A2" w:rsidR="008C516B" w:rsidRDefault="00F3243F" w:rsidP="008C516B">
      <w:pPr>
        <w:ind w:firstLine="480"/>
        <w:rPr>
          <w:rFonts w:hint="eastAsia"/>
        </w:rPr>
      </w:pPr>
      <w:r w:rsidRPr="00F3243F">
        <w:t>在仅使用三架无人机（</w:t>
      </w:r>
      <w:r w:rsidRPr="00F3243F">
        <w:t>FY1</w:t>
      </w:r>
      <w:r w:rsidRPr="00F3243F">
        <w:t>、</w:t>
      </w:r>
      <w:r w:rsidRPr="00F3243F">
        <w:t>FY2</w:t>
      </w:r>
      <w:r w:rsidRPr="00F3243F">
        <w:t>、</w:t>
      </w:r>
      <w:r w:rsidRPr="00F3243F">
        <w:t>FY3</w:t>
      </w:r>
      <w:r w:rsidRPr="00F3243F">
        <w:t>）并且每架仅能投放一枚干扰弹的条件下，需要针对来袭导弹</w:t>
      </w:r>
      <w:r w:rsidRPr="00F3243F">
        <w:t>M1</w:t>
      </w:r>
      <w:r w:rsidRPr="00F3243F">
        <w:t>制定合理的投放方案。</w:t>
      </w:r>
      <w:r w:rsidR="00761AE5">
        <w:rPr>
          <w:rFonts w:hint="eastAsia"/>
        </w:rPr>
        <w:t>需要确定三架无人机</w:t>
      </w:r>
      <w:r w:rsidR="00721DF3">
        <w:rPr>
          <w:rFonts w:hint="eastAsia"/>
        </w:rPr>
        <w:t>更合理有效的烟幕干扰弹投放策略。</w:t>
      </w:r>
    </w:p>
    <w:p w14:paraId="44874052" w14:textId="16BB0A0B" w:rsidR="008C516B" w:rsidRDefault="00B5366D" w:rsidP="008C516B">
      <w:pPr>
        <w:ind w:firstLine="482"/>
      </w:pPr>
      <w:r w:rsidRPr="00A3093D">
        <w:rPr>
          <w:rFonts w:hint="eastAsia"/>
          <w:b/>
          <w:bCs/>
        </w:rPr>
        <w:t>问题分析</w:t>
      </w:r>
      <w:r>
        <w:rPr>
          <w:rFonts w:hint="eastAsia"/>
        </w:rPr>
        <w:t>：</w:t>
      </w:r>
    </w:p>
    <w:p w14:paraId="0AC294D1" w14:textId="77777777" w:rsidR="004C6C19" w:rsidRDefault="004C6C19" w:rsidP="008C516B">
      <w:pPr>
        <w:ind w:firstLine="480"/>
        <w:rPr>
          <w:rFonts w:hint="eastAsia"/>
        </w:rPr>
      </w:pPr>
    </w:p>
    <w:p w14:paraId="76F0354E" w14:textId="40504A17" w:rsidR="008C516B" w:rsidRDefault="008C516B" w:rsidP="008C516B">
      <w:pPr>
        <w:pStyle w:val="3"/>
      </w:pPr>
      <w:r>
        <w:rPr>
          <w:rFonts w:hint="eastAsia"/>
        </w:rPr>
        <w:t>问题</w:t>
      </w:r>
      <w:r w:rsidR="00AF0E2F">
        <w:rPr>
          <w:rFonts w:hint="eastAsia"/>
        </w:rPr>
        <w:t>5</w:t>
      </w:r>
    </w:p>
    <w:p w14:paraId="193FE00A" w14:textId="08C3A78B" w:rsidR="004C6C19" w:rsidRPr="004C6C19" w:rsidRDefault="004C6C19" w:rsidP="004C6C19">
      <w:pPr>
        <w:ind w:firstLine="482"/>
        <w:rPr>
          <w:rFonts w:hint="eastAsia"/>
          <w:b/>
          <w:bCs/>
        </w:rPr>
      </w:pPr>
      <w:r w:rsidRPr="004C6C19">
        <w:rPr>
          <w:rFonts w:hint="eastAsia"/>
          <w:b/>
          <w:bCs/>
        </w:rPr>
        <w:t>问题重述：</w:t>
      </w:r>
    </w:p>
    <w:p w14:paraId="364AA536" w14:textId="090BE341" w:rsidR="008C516B" w:rsidRPr="00F66CAF" w:rsidRDefault="00761AE5" w:rsidP="00F66CAF">
      <w:pPr>
        <w:ind w:firstLine="480"/>
        <w:rPr>
          <w:szCs w:val="24"/>
        </w:rPr>
      </w:pPr>
      <w:r>
        <w:rPr>
          <w:rFonts w:hint="eastAsia"/>
        </w:rPr>
        <w:t>使用（</w:t>
      </w:r>
      <w:r>
        <w:rPr>
          <w:rFonts w:hint="eastAsia"/>
        </w:rPr>
        <w:t>FY1</w:t>
      </w:r>
      <w:r>
        <w:rPr>
          <w:rFonts w:hint="eastAsia"/>
        </w:rPr>
        <w:t>、</w:t>
      </w:r>
      <w:r>
        <w:rPr>
          <w:rFonts w:hint="eastAsia"/>
        </w:rPr>
        <w:t>FY2</w:t>
      </w:r>
      <w:r>
        <w:rPr>
          <w:rFonts w:hint="eastAsia"/>
        </w:rPr>
        <w:t>、</w:t>
      </w:r>
      <w:r>
        <w:rPr>
          <w:rFonts w:hint="eastAsia"/>
        </w:rPr>
        <w:t>FY3</w:t>
      </w:r>
      <w:r>
        <w:rPr>
          <w:rFonts w:hint="eastAsia"/>
        </w:rPr>
        <w:t>、</w:t>
      </w:r>
      <w:r>
        <w:rPr>
          <w:rFonts w:hint="eastAsia"/>
        </w:rPr>
        <w:t>FY4</w:t>
      </w:r>
      <w:r>
        <w:rPr>
          <w:rFonts w:hint="eastAsia"/>
        </w:rPr>
        <w:t>、</w:t>
      </w:r>
      <w:r>
        <w:rPr>
          <w:rFonts w:hint="eastAsia"/>
        </w:rPr>
        <w:t>FY5</w:t>
      </w:r>
      <w:r>
        <w:rPr>
          <w:rFonts w:hint="eastAsia"/>
        </w:rPr>
        <w:t>）</w:t>
      </w:r>
      <w:r w:rsidR="008C516B" w:rsidRPr="008C516B">
        <w:rPr>
          <w:rFonts w:cs="Times New Roman"/>
        </w:rPr>
        <w:t>5</w:t>
      </w:r>
      <w:r w:rsidR="008C516B" w:rsidRPr="008C516B">
        <w:rPr>
          <w:rFonts w:hint="eastAsia"/>
        </w:rPr>
        <w:t>架无人机</w:t>
      </w:r>
      <w:r>
        <w:rPr>
          <w:rFonts w:hint="eastAsia"/>
        </w:rPr>
        <w:t>并且</w:t>
      </w:r>
      <w:r w:rsidR="008C516B" w:rsidRPr="008C516B">
        <w:rPr>
          <w:rFonts w:hint="eastAsia"/>
        </w:rPr>
        <w:t>每架无人机至多投放</w:t>
      </w:r>
      <w:r w:rsidR="008C516B" w:rsidRPr="008C516B">
        <w:rPr>
          <w:rFonts w:hint="eastAsia"/>
        </w:rPr>
        <w:t xml:space="preserve"> </w:t>
      </w:r>
      <w:r w:rsidR="008C516B" w:rsidRPr="008C516B">
        <w:rPr>
          <w:rFonts w:cs="Times New Roman"/>
        </w:rPr>
        <w:t xml:space="preserve">3 </w:t>
      </w:r>
      <w:r w:rsidR="008C516B" w:rsidRPr="008C516B">
        <w:rPr>
          <w:rFonts w:hint="eastAsia"/>
        </w:rPr>
        <w:t>枚烟幕干扰弹</w:t>
      </w:r>
      <w:r w:rsidR="00F66CAF">
        <w:rPr>
          <w:rFonts w:hint="eastAsia"/>
        </w:rPr>
        <w:t>的条件下</w:t>
      </w:r>
      <w:r w:rsidR="008C516B" w:rsidRPr="008C516B">
        <w:rPr>
          <w:rFonts w:hint="eastAsia"/>
        </w:rPr>
        <w:t>，实施对</w:t>
      </w:r>
      <w:r w:rsidR="008C516B" w:rsidRPr="008C516B">
        <w:rPr>
          <w:rFonts w:cs="Times New Roman"/>
        </w:rPr>
        <w:t>M1</w:t>
      </w:r>
      <w:r w:rsidR="008C516B" w:rsidRPr="008C516B">
        <w:rPr>
          <w:rFonts w:hint="eastAsia"/>
        </w:rPr>
        <w:t>、</w:t>
      </w:r>
      <w:r w:rsidR="008C516B" w:rsidRPr="008C516B">
        <w:rPr>
          <w:rFonts w:cs="Times New Roman"/>
        </w:rPr>
        <w:t>M2</w:t>
      </w:r>
      <w:r w:rsidR="008C516B" w:rsidRPr="008C516B">
        <w:rPr>
          <w:rFonts w:hint="eastAsia"/>
        </w:rPr>
        <w:t>、</w:t>
      </w:r>
      <w:r w:rsidR="008C516B" w:rsidRPr="008C516B">
        <w:rPr>
          <w:rFonts w:cs="Times New Roman"/>
        </w:rPr>
        <w:t>M3</w:t>
      </w:r>
      <w:r w:rsidR="00F66CAF">
        <w:rPr>
          <w:rFonts w:hint="eastAsia"/>
        </w:rPr>
        <w:t>全部共</w:t>
      </w:r>
      <w:r w:rsidR="008C516B" w:rsidRPr="008C516B">
        <w:rPr>
          <w:rFonts w:cs="Times New Roman"/>
        </w:rPr>
        <w:t>3</w:t>
      </w:r>
      <w:r w:rsidR="008C516B" w:rsidRPr="008C516B">
        <w:rPr>
          <w:rFonts w:hint="eastAsia"/>
        </w:rPr>
        <w:t>枚来袭导弹的干扰。</w:t>
      </w:r>
      <w:r w:rsidR="00072AF5">
        <w:rPr>
          <w:rFonts w:hint="eastAsia"/>
        </w:rPr>
        <w:t>问题要求我们求解得到无人机合理的</w:t>
      </w:r>
      <w:r w:rsidR="008C516B" w:rsidRPr="008C516B">
        <w:rPr>
          <w:rFonts w:hint="eastAsia"/>
        </w:rPr>
        <w:t>烟幕干扰弹的投放策略，</w:t>
      </w:r>
      <w:r w:rsidR="00072AF5">
        <w:rPr>
          <w:rFonts w:hint="eastAsia"/>
        </w:rPr>
        <w:t>以获得尽可能长的有效遮蔽时间对真目标进行掩护。</w:t>
      </w:r>
      <w:r w:rsidR="008C516B" w:rsidRPr="008C516B">
        <w:rPr>
          <w:rFonts w:hint="eastAsia"/>
        </w:rPr>
        <w:t xml:space="preserve"> </w:t>
      </w:r>
    </w:p>
    <w:p w14:paraId="387177F0" w14:textId="1B74E1D6" w:rsidR="004C6C19" w:rsidRPr="004C6C19" w:rsidRDefault="004C6C19" w:rsidP="008C516B">
      <w:pPr>
        <w:ind w:firstLine="482"/>
        <w:rPr>
          <w:b/>
          <w:bCs/>
          <w:szCs w:val="24"/>
        </w:rPr>
      </w:pPr>
      <w:r w:rsidRPr="004C6C19">
        <w:rPr>
          <w:rFonts w:hint="eastAsia"/>
          <w:b/>
          <w:bCs/>
          <w:szCs w:val="24"/>
        </w:rPr>
        <w:t>问题分析：</w:t>
      </w:r>
    </w:p>
    <w:p w14:paraId="5AEAE850" w14:textId="77777777" w:rsidR="004C6C19" w:rsidRPr="004C6C19" w:rsidRDefault="004C6C19" w:rsidP="008C516B">
      <w:pPr>
        <w:ind w:firstLine="480"/>
        <w:rPr>
          <w:rFonts w:hint="eastAsia"/>
          <w:szCs w:val="24"/>
        </w:rPr>
      </w:pPr>
    </w:p>
    <w:p w14:paraId="64ED1B22" w14:textId="2EDD3A56" w:rsidR="00147283" w:rsidRDefault="00677D87" w:rsidP="00677D87">
      <w:pPr>
        <w:pStyle w:val="ae"/>
      </w:pPr>
      <w:r>
        <w:rPr>
          <w:rFonts w:hint="eastAsia"/>
        </w:rPr>
        <w:t>表</w:t>
      </w:r>
      <w:r>
        <w:rPr>
          <w:rFonts w:hint="eastAsia"/>
        </w:rPr>
        <w:t>1</w:t>
      </w:r>
      <w:r>
        <w:rPr>
          <w:rFonts w:hint="eastAsia"/>
        </w:rPr>
        <w:t>：符号说明</w:t>
      </w:r>
    </w:p>
    <w:tbl>
      <w:tblPr>
        <w:tblStyle w:val="af3"/>
        <w:tblW w:w="96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6614"/>
        <w:gridCol w:w="1640"/>
      </w:tblGrid>
      <w:tr w:rsidR="00147283" w14:paraId="1DBAFD99" w14:textId="77777777" w:rsidTr="00B30E12">
        <w:trPr>
          <w:trHeight w:val="430"/>
          <w:jc w:val="center"/>
        </w:trPr>
        <w:tc>
          <w:tcPr>
            <w:tcW w:w="1353" w:type="dxa"/>
            <w:tcBorders>
              <w:top w:val="single" w:sz="12" w:space="0" w:color="auto"/>
              <w:bottom w:val="single" w:sz="6" w:space="0" w:color="auto"/>
            </w:tcBorders>
            <w:vAlign w:val="center"/>
          </w:tcPr>
          <w:p w14:paraId="3AC3AC80" w14:textId="43C0D823" w:rsidR="00147283" w:rsidRDefault="0086355B" w:rsidP="00B77A0F">
            <w:pPr>
              <w:ind w:firstLineChars="0" w:firstLine="0"/>
              <w:jc w:val="center"/>
            </w:pPr>
            <w:r>
              <w:rPr>
                <w:rFonts w:hint="eastAsia"/>
              </w:rPr>
              <w:t>符号</w:t>
            </w:r>
          </w:p>
        </w:tc>
        <w:tc>
          <w:tcPr>
            <w:tcW w:w="6614" w:type="dxa"/>
            <w:tcBorders>
              <w:top w:val="single" w:sz="12" w:space="0" w:color="auto"/>
              <w:bottom w:val="single" w:sz="6" w:space="0" w:color="auto"/>
            </w:tcBorders>
            <w:vAlign w:val="center"/>
          </w:tcPr>
          <w:p w14:paraId="7FBD79EC" w14:textId="4E226E5A" w:rsidR="00147283" w:rsidRDefault="0086355B" w:rsidP="00B77A0F">
            <w:pPr>
              <w:ind w:firstLineChars="0" w:firstLine="0"/>
              <w:jc w:val="center"/>
            </w:pPr>
            <w:r>
              <w:rPr>
                <w:rFonts w:hint="eastAsia"/>
              </w:rPr>
              <w:t>说明</w:t>
            </w:r>
          </w:p>
        </w:tc>
        <w:tc>
          <w:tcPr>
            <w:tcW w:w="1640" w:type="dxa"/>
            <w:tcBorders>
              <w:top w:val="single" w:sz="12" w:space="0" w:color="auto"/>
              <w:bottom w:val="single" w:sz="6" w:space="0" w:color="auto"/>
            </w:tcBorders>
            <w:vAlign w:val="center"/>
          </w:tcPr>
          <w:p w14:paraId="22FB4CB8" w14:textId="4570A492" w:rsidR="00147283" w:rsidRDefault="0086355B" w:rsidP="00B77A0F">
            <w:pPr>
              <w:ind w:firstLineChars="0" w:firstLine="0"/>
              <w:jc w:val="center"/>
            </w:pPr>
            <w:r>
              <w:rPr>
                <w:rFonts w:hint="eastAsia"/>
              </w:rPr>
              <w:t>单位</w:t>
            </w:r>
          </w:p>
        </w:tc>
      </w:tr>
      <w:tr w:rsidR="00147283" w14:paraId="26E84BF6" w14:textId="77777777" w:rsidTr="00B30E12">
        <w:trPr>
          <w:trHeight w:val="430"/>
          <w:jc w:val="center"/>
        </w:trPr>
        <w:tc>
          <w:tcPr>
            <w:tcW w:w="1353" w:type="dxa"/>
            <w:tcBorders>
              <w:top w:val="single" w:sz="6" w:space="0" w:color="auto"/>
            </w:tcBorders>
            <w:vAlign w:val="center"/>
          </w:tcPr>
          <w:p w14:paraId="299F8663" w14:textId="77777777" w:rsidR="00147283" w:rsidRDefault="00147283" w:rsidP="00B77A0F">
            <w:pPr>
              <w:ind w:firstLineChars="0" w:firstLine="0"/>
              <w:jc w:val="center"/>
            </w:pPr>
          </w:p>
        </w:tc>
        <w:tc>
          <w:tcPr>
            <w:tcW w:w="6614" w:type="dxa"/>
            <w:tcBorders>
              <w:top w:val="single" w:sz="6" w:space="0" w:color="auto"/>
            </w:tcBorders>
            <w:vAlign w:val="center"/>
          </w:tcPr>
          <w:p w14:paraId="67F35975" w14:textId="77777777" w:rsidR="00147283" w:rsidRDefault="00147283" w:rsidP="00B77A0F">
            <w:pPr>
              <w:ind w:firstLineChars="0" w:firstLine="0"/>
              <w:jc w:val="center"/>
            </w:pPr>
          </w:p>
        </w:tc>
        <w:tc>
          <w:tcPr>
            <w:tcW w:w="1640" w:type="dxa"/>
            <w:tcBorders>
              <w:top w:val="single" w:sz="6" w:space="0" w:color="auto"/>
            </w:tcBorders>
            <w:vAlign w:val="center"/>
          </w:tcPr>
          <w:p w14:paraId="7DBBC101" w14:textId="77777777" w:rsidR="00147283" w:rsidRDefault="00147283" w:rsidP="00B77A0F">
            <w:pPr>
              <w:ind w:firstLineChars="0" w:firstLine="0"/>
              <w:jc w:val="center"/>
            </w:pPr>
          </w:p>
        </w:tc>
      </w:tr>
      <w:tr w:rsidR="00147283" w14:paraId="136D589C" w14:textId="77777777" w:rsidTr="00B30E12">
        <w:trPr>
          <w:trHeight w:val="430"/>
          <w:jc w:val="center"/>
        </w:trPr>
        <w:tc>
          <w:tcPr>
            <w:tcW w:w="1353" w:type="dxa"/>
            <w:vAlign w:val="center"/>
          </w:tcPr>
          <w:p w14:paraId="38B6D4F0" w14:textId="77777777" w:rsidR="00147283" w:rsidRDefault="00147283" w:rsidP="00B77A0F">
            <w:pPr>
              <w:ind w:firstLineChars="0" w:firstLine="0"/>
              <w:jc w:val="center"/>
            </w:pPr>
          </w:p>
        </w:tc>
        <w:tc>
          <w:tcPr>
            <w:tcW w:w="6614" w:type="dxa"/>
            <w:vAlign w:val="center"/>
          </w:tcPr>
          <w:p w14:paraId="5913DA58" w14:textId="77777777" w:rsidR="00147283" w:rsidRDefault="00147283" w:rsidP="00B77A0F">
            <w:pPr>
              <w:ind w:firstLineChars="0" w:firstLine="0"/>
              <w:jc w:val="center"/>
            </w:pPr>
          </w:p>
        </w:tc>
        <w:tc>
          <w:tcPr>
            <w:tcW w:w="1640" w:type="dxa"/>
            <w:vAlign w:val="center"/>
          </w:tcPr>
          <w:p w14:paraId="69AC5608" w14:textId="77777777" w:rsidR="00147283" w:rsidRDefault="00147283" w:rsidP="00B77A0F">
            <w:pPr>
              <w:ind w:firstLineChars="0" w:firstLine="0"/>
              <w:jc w:val="center"/>
            </w:pPr>
          </w:p>
        </w:tc>
      </w:tr>
      <w:tr w:rsidR="0086355B" w14:paraId="7B5A3D56" w14:textId="77777777" w:rsidTr="00B30E12">
        <w:trPr>
          <w:trHeight w:val="430"/>
          <w:jc w:val="center"/>
        </w:trPr>
        <w:tc>
          <w:tcPr>
            <w:tcW w:w="1353" w:type="dxa"/>
            <w:tcBorders>
              <w:bottom w:val="single" w:sz="12" w:space="0" w:color="auto"/>
            </w:tcBorders>
            <w:vAlign w:val="center"/>
          </w:tcPr>
          <w:p w14:paraId="777F48F2" w14:textId="77777777" w:rsidR="0086355B" w:rsidRDefault="0086355B" w:rsidP="00B77A0F">
            <w:pPr>
              <w:ind w:firstLineChars="0" w:firstLine="0"/>
              <w:jc w:val="center"/>
            </w:pPr>
          </w:p>
        </w:tc>
        <w:tc>
          <w:tcPr>
            <w:tcW w:w="6614" w:type="dxa"/>
            <w:tcBorders>
              <w:bottom w:val="single" w:sz="12" w:space="0" w:color="auto"/>
            </w:tcBorders>
            <w:vAlign w:val="center"/>
          </w:tcPr>
          <w:p w14:paraId="691E5723" w14:textId="77777777" w:rsidR="0086355B" w:rsidRDefault="0086355B" w:rsidP="00B77A0F">
            <w:pPr>
              <w:ind w:firstLineChars="0" w:firstLine="0"/>
              <w:jc w:val="center"/>
            </w:pPr>
          </w:p>
        </w:tc>
        <w:tc>
          <w:tcPr>
            <w:tcW w:w="1640" w:type="dxa"/>
            <w:tcBorders>
              <w:bottom w:val="single" w:sz="12" w:space="0" w:color="auto"/>
            </w:tcBorders>
            <w:vAlign w:val="center"/>
          </w:tcPr>
          <w:p w14:paraId="4C01C7C9" w14:textId="77777777" w:rsidR="0086355B" w:rsidRDefault="0086355B" w:rsidP="00B77A0F">
            <w:pPr>
              <w:ind w:firstLineChars="0" w:firstLine="0"/>
              <w:jc w:val="center"/>
            </w:pPr>
          </w:p>
        </w:tc>
      </w:tr>
    </w:tbl>
    <w:p w14:paraId="3483C586" w14:textId="606A5AC6" w:rsidR="001E1EC6" w:rsidRDefault="001E1EC6" w:rsidP="001E1EC6">
      <w:pPr>
        <w:ind w:firstLine="480"/>
      </w:pPr>
    </w:p>
    <w:p w14:paraId="2716024B" w14:textId="4B330CD5" w:rsidR="008B45C2" w:rsidRDefault="008B45C2" w:rsidP="006B0785">
      <w:pPr>
        <w:pStyle w:val="af4"/>
        <w:keepNext/>
        <w:ind w:firstLineChars="0" w:firstLine="0"/>
        <w:rPr>
          <w:rFonts w:hint="eastAsia"/>
        </w:rPr>
      </w:pPr>
    </w:p>
    <w:tbl>
      <w:tblPr>
        <w:tblStyle w:val="af5"/>
        <w:tblW w:w="0" w:type="auto"/>
        <w:tblLook w:val="04A0" w:firstRow="1" w:lastRow="0" w:firstColumn="1" w:lastColumn="0" w:noHBand="0" w:noVBand="1"/>
      </w:tblPr>
      <w:tblGrid>
        <w:gridCol w:w="2265"/>
        <w:gridCol w:w="2265"/>
        <w:gridCol w:w="2265"/>
        <w:gridCol w:w="2265"/>
      </w:tblGrid>
      <w:tr w:rsidR="008B45C2" w14:paraId="6CE8A326" w14:textId="77777777" w:rsidTr="008B45C2">
        <w:trPr>
          <w:cnfStyle w:val="100000000000" w:firstRow="1" w:lastRow="0" w:firstColumn="0" w:lastColumn="0" w:oddVBand="0" w:evenVBand="0" w:oddHBand="0" w:evenHBand="0" w:firstRowFirstColumn="0" w:firstRowLastColumn="0" w:lastRowFirstColumn="0" w:lastRowLastColumn="0"/>
        </w:trPr>
        <w:tc>
          <w:tcPr>
            <w:tcW w:w="2265" w:type="dxa"/>
          </w:tcPr>
          <w:p w14:paraId="72235EA1" w14:textId="77777777" w:rsidR="008B45C2" w:rsidRDefault="008B45C2" w:rsidP="001E1EC6">
            <w:pPr>
              <w:ind w:firstLineChars="0" w:firstLine="0"/>
            </w:pPr>
          </w:p>
        </w:tc>
        <w:tc>
          <w:tcPr>
            <w:tcW w:w="2265" w:type="dxa"/>
          </w:tcPr>
          <w:p w14:paraId="51F23681" w14:textId="77777777" w:rsidR="008B45C2" w:rsidRDefault="008B45C2" w:rsidP="001E1EC6">
            <w:pPr>
              <w:ind w:firstLineChars="0" w:firstLine="0"/>
            </w:pPr>
          </w:p>
        </w:tc>
        <w:tc>
          <w:tcPr>
            <w:tcW w:w="2265" w:type="dxa"/>
          </w:tcPr>
          <w:p w14:paraId="5421E1FB" w14:textId="77777777" w:rsidR="008B45C2" w:rsidRDefault="008B45C2" w:rsidP="001E1EC6">
            <w:pPr>
              <w:ind w:firstLineChars="0" w:firstLine="0"/>
            </w:pPr>
          </w:p>
        </w:tc>
        <w:tc>
          <w:tcPr>
            <w:tcW w:w="2265" w:type="dxa"/>
          </w:tcPr>
          <w:p w14:paraId="32E74256" w14:textId="77777777" w:rsidR="008B45C2" w:rsidRDefault="008B45C2" w:rsidP="001E1EC6">
            <w:pPr>
              <w:ind w:firstLineChars="0" w:firstLine="0"/>
            </w:pPr>
          </w:p>
        </w:tc>
      </w:tr>
      <w:tr w:rsidR="008B45C2" w14:paraId="22455A56" w14:textId="77777777" w:rsidTr="008B45C2">
        <w:tc>
          <w:tcPr>
            <w:tcW w:w="2265" w:type="dxa"/>
          </w:tcPr>
          <w:p w14:paraId="33C7D4B4" w14:textId="77777777" w:rsidR="008B45C2" w:rsidRDefault="008B45C2" w:rsidP="001E1EC6">
            <w:pPr>
              <w:ind w:firstLineChars="0" w:firstLine="0"/>
            </w:pPr>
          </w:p>
        </w:tc>
        <w:tc>
          <w:tcPr>
            <w:tcW w:w="2265" w:type="dxa"/>
          </w:tcPr>
          <w:p w14:paraId="1437C673" w14:textId="77777777" w:rsidR="008B45C2" w:rsidRDefault="008B45C2" w:rsidP="001E1EC6">
            <w:pPr>
              <w:ind w:firstLineChars="0" w:firstLine="0"/>
            </w:pPr>
          </w:p>
        </w:tc>
        <w:tc>
          <w:tcPr>
            <w:tcW w:w="2265" w:type="dxa"/>
          </w:tcPr>
          <w:p w14:paraId="3AC4E113" w14:textId="77777777" w:rsidR="008B45C2" w:rsidRDefault="008B45C2" w:rsidP="001E1EC6">
            <w:pPr>
              <w:ind w:firstLineChars="0" w:firstLine="0"/>
            </w:pPr>
          </w:p>
        </w:tc>
        <w:tc>
          <w:tcPr>
            <w:tcW w:w="2265" w:type="dxa"/>
          </w:tcPr>
          <w:p w14:paraId="2DFB71B1" w14:textId="77777777" w:rsidR="008B45C2" w:rsidRDefault="008B45C2" w:rsidP="001E1EC6">
            <w:pPr>
              <w:ind w:firstLineChars="0" w:firstLine="0"/>
            </w:pPr>
          </w:p>
        </w:tc>
      </w:tr>
      <w:tr w:rsidR="008B45C2" w14:paraId="69FCECD1" w14:textId="77777777" w:rsidTr="008B45C2">
        <w:tc>
          <w:tcPr>
            <w:tcW w:w="2265" w:type="dxa"/>
          </w:tcPr>
          <w:p w14:paraId="59A75036" w14:textId="77777777" w:rsidR="008B45C2" w:rsidRDefault="008B45C2" w:rsidP="001E1EC6">
            <w:pPr>
              <w:ind w:firstLineChars="0" w:firstLine="0"/>
            </w:pPr>
          </w:p>
        </w:tc>
        <w:tc>
          <w:tcPr>
            <w:tcW w:w="2265" w:type="dxa"/>
          </w:tcPr>
          <w:p w14:paraId="02BCFF96" w14:textId="77777777" w:rsidR="008B45C2" w:rsidRDefault="008B45C2" w:rsidP="001E1EC6">
            <w:pPr>
              <w:ind w:firstLineChars="0" w:firstLine="0"/>
            </w:pPr>
          </w:p>
        </w:tc>
        <w:tc>
          <w:tcPr>
            <w:tcW w:w="2265" w:type="dxa"/>
          </w:tcPr>
          <w:p w14:paraId="27A5DA69" w14:textId="77777777" w:rsidR="008B45C2" w:rsidRDefault="008B45C2" w:rsidP="001E1EC6">
            <w:pPr>
              <w:ind w:firstLineChars="0" w:firstLine="0"/>
            </w:pPr>
          </w:p>
        </w:tc>
        <w:tc>
          <w:tcPr>
            <w:tcW w:w="2265" w:type="dxa"/>
          </w:tcPr>
          <w:p w14:paraId="20B8BB7A" w14:textId="77777777" w:rsidR="008B45C2" w:rsidRDefault="008B45C2" w:rsidP="001E1EC6">
            <w:pPr>
              <w:ind w:firstLineChars="0" w:firstLine="0"/>
            </w:pPr>
          </w:p>
        </w:tc>
      </w:tr>
    </w:tbl>
    <w:p w14:paraId="46DE6069" w14:textId="0C97BD85" w:rsidR="00DC3AB5" w:rsidRDefault="00DC3AB5" w:rsidP="00C12029">
      <w:pPr>
        <w:pStyle w:val="1"/>
        <w:numPr>
          <w:ilvl w:val="0"/>
          <w:numId w:val="0"/>
        </w:numPr>
        <w:jc w:val="both"/>
        <w:rPr>
          <w:rFonts w:hint="eastAsia"/>
        </w:rPr>
      </w:pPr>
    </w:p>
    <w:p w14:paraId="3AEB99B3" w14:textId="13DACE91" w:rsidR="00CC5B79" w:rsidRDefault="00A12DB1" w:rsidP="00A12DB1">
      <w:pPr>
        <w:pStyle w:val="2"/>
        <w:rPr>
          <w:rFonts w:hint="eastAsia"/>
        </w:rPr>
      </w:pPr>
      <w:r>
        <w:rPr>
          <w:rFonts w:hint="eastAsia"/>
        </w:rPr>
        <w:t>行间公式模板</w:t>
      </w:r>
    </w:p>
    <w:p w14:paraId="428BC2DD" w14:textId="77777777" w:rsidR="00EF5C22" w:rsidRDefault="00EF5C22" w:rsidP="002C79DE">
      <w:pPr>
        <w:ind w:firstLine="480"/>
      </w:pPr>
      <w:r>
        <w:rPr>
          <w:rFonts w:hint="eastAsia"/>
        </w:rPr>
        <w:t>视频提供了功能强大的方法帮助您证明您的观点。当您单击联机视频时，可以在想要添加的视频的嵌入代码中进行粘贴。您也可以键入一个关键字以联机搜索最适合您的文档的视频。</w:t>
      </w:r>
    </w:p>
    <w:p w14:paraId="5F06FF64" w14:textId="30DD4FBB" w:rsidR="002C79DE" w:rsidRDefault="00EF5C22" w:rsidP="002C79DE">
      <w:pPr>
        <w:ind w:firstLine="480"/>
      </w:pPr>
      <w:r>
        <w:rPr>
          <w:rFonts w:hint="eastAsia"/>
        </w:rPr>
        <w:t>为使您的文档具有专业外观，</w:t>
      </w:r>
      <w:r>
        <w:rPr>
          <w:rFonts w:hint="eastAsia"/>
        </w:rPr>
        <w:t xml:space="preserve">Word </w:t>
      </w:r>
      <w:r>
        <w:rPr>
          <w:rFonts w:hint="eastAsia"/>
        </w:rPr>
        <w:t>提供了页眉、页脚、封面和文本框设计，这些设计可互为补充。例</w:t>
      </w:r>
      <w:r w:rsidR="002C79DE">
        <w:rPr>
          <w:rFonts w:hint="eastAsia"/>
        </w:rPr>
        <w:t xml:space="preserve"> </w:t>
      </w:r>
      <w:r>
        <w:rPr>
          <w:rFonts w:hint="eastAsia"/>
        </w:rPr>
        <w:t>如，您可以添加匹配的封面、页眉和提要栏。单击“插入”，然后从不同库中选择所需元素。</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2C79DE" w14:paraId="6F6DB6B4" w14:textId="77777777" w:rsidTr="00A3228E">
        <w:tc>
          <w:tcPr>
            <w:tcW w:w="7792" w:type="dxa"/>
            <w:vAlign w:val="center"/>
          </w:tcPr>
          <w:p w14:paraId="1D424C16" w14:textId="5179A112" w:rsidR="002C79DE" w:rsidRDefault="00565F0B" w:rsidP="00565F0B">
            <w:pPr>
              <w:tabs>
                <w:tab w:val="center" w:pos="3790"/>
                <w:tab w:val="right" w:pos="7580"/>
              </w:tabs>
              <w:ind w:firstLineChars="0" w:firstLine="0"/>
            </w:pPr>
            <w:r>
              <w:tab/>
            </w:r>
            <w:r w:rsidRPr="00565F0B">
              <w:rPr>
                <w:position w:val="-12"/>
              </w:rPr>
              <w:object w:dxaOrig="3188" w:dyaOrig="372" w14:anchorId="03544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35pt;height:18.55pt" o:ole="">
                  <v:imagedata r:id="rId8" o:title=""/>
                </v:shape>
                <o:OLEObject Type="Embed" ProgID="Equation.AxMath" ShapeID="_x0000_i1025" DrawAspect="Content" ObjectID="_1818618724" r:id="rId9"/>
              </w:object>
            </w:r>
          </w:p>
        </w:tc>
        <w:tc>
          <w:tcPr>
            <w:tcW w:w="1268" w:type="dxa"/>
            <w:vAlign w:val="center"/>
          </w:tcPr>
          <w:p w14:paraId="136D9EB1" w14:textId="31C0E889" w:rsidR="002C79DE" w:rsidRDefault="00565F0B" w:rsidP="0012384E">
            <w:pPr>
              <w:ind w:firstLineChars="0" w:firstLine="0"/>
              <w:jc w:val="center"/>
            </w:pPr>
            <w:r>
              <w:rPr>
                <w:rFonts w:hint="eastAsia"/>
              </w:rPr>
              <w:t>(</w:t>
            </w:r>
            <w:r w:rsidR="00234496">
              <w:fldChar w:fldCharType="begin"/>
            </w:r>
            <w:r w:rsidR="00234496">
              <w:instrText xml:space="preserve"> </w:instrText>
            </w:r>
            <w:r w:rsidR="00234496">
              <w:rPr>
                <w:rFonts w:hint="eastAsia"/>
              </w:rPr>
              <w:instrText>AUTONUM  \* Arabic</w:instrText>
            </w:r>
            <w:r w:rsidR="00234496">
              <w:instrText xml:space="preserve"> </w:instrText>
            </w:r>
            <w:r w:rsidR="00234496">
              <w:fldChar w:fldCharType="separate"/>
            </w:r>
            <w:r w:rsidR="00234496">
              <w:fldChar w:fldCharType="end"/>
            </w:r>
            <w:r>
              <w:rPr>
                <w:rFonts w:hint="eastAsia"/>
              </w:rPr>
              <w:t>)</w:t>
            </w:r>
          </w:p>
        </w:tc>
      </w:tr>
    </w:tbl>
    <w:p w14:paraId="10479947" w14:textId="77777777" w:rsidR="002C79DE" w:rsidRDefault="002C79DE" w:rsidP="002C79DE">
      <w:pPr>
        <w:ind w:firstLine="480"/>
      </w:pPr>
    </w:p>
    <w:p w14:paraId="6CC06F6F" w14:textId="77777777" w:rsidR="00EF5C22" w:rsidRDefault="00EF5C22" w:rsidP="002C79DE">
      <w:pPr>
        <w:ind w:firstLine="480"/>
      </w:pPr>
      <w:r>
        <w:rPr>
          <w:rFonts w:hint="eastAsia"/>
        </w:rPr>
        <w:t>主题和样式也有助于文档保持协调。当您单击设计并选择新的主题时，图片、图表或</w:t>
      </w:r>
      <w:r>
        <w:rPr>
          <w:rFonts w:hint="eastAsia"/>
        </w:rPr>
        <w:t xml:space="preserve"> SmartArt </w:t>
      </w:r>
      <w:r>
        <w:rPr>
          <w:rFonts w:hint="eastAsia"/>
        </w:rPr>
        <w:t>图形将会更改以匹配新的主题。当应用样式时，您的标题会进行更改以匹配新的主题。</w:t>
      </w:r>
    </w:p>
    <w:p w14:paraId="6191D836" w14:textId="355A68AE" w:rsidR="00234496" w:rsidRDefault="00EF5C22" w:rsidP="0043095C">
      <w:pPr>
        <w:ind w:firstLine="480"/>
      </w:pPr>
      <w:r>
        <w:rPr>
          <w:rFonts w:hint="eastAsia"/>
        </w:rPr>
        <w:t>使用在需要位置出现的新按钮在</w:t>
      </w:r>
      <w:r>
        <w:rPr>
          <w:rFonts w:hint="eastAsia"/>
        </w:rPr>
        <w:t xml:space="preserve"> Word </w:t>
      </w:r>
      <w:r>
        <w:rPr>
          <w:rFonts w:hint="eastAsia"/>
        </w:rPr>
        <w:t>中保存时间。若要更改图片适应文档的方式，请单击该图片，图片旁边将会显示布局选项按钮。当处理表格时，单击要添加行或列的位置，然后单击加号。</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234496" w14:paraId="025A8780" w14:textId="77777777" w:rsidTr="00FB081A">
        <w:tc>
          <w:tcPr>
            <w:tcW w:w="7792" w:type="dxa"/>
            <w:vAlign w:val="center"/>
          </w:tcPr>
          <w:p w14:paraId="772E9D01" w14:textId="77777777" w:rsidR="00234496" w:rsidRDefault="00234496" w:rsidP="00234496">
            <w:pPr>
              <w:tabs>
                <w:tab w:val="center" w:pos="3790"/>
                <w:tab w:val="right" w:pos="7580"/>
              </w:tabs>
              <w:ind w:firstLineChars="0" w:firstLine="0"/>
            </w:pPr>
            <w:r>
              <w:tab/>
            </w:r>
            <w:r w:rsidRPr="00565F0B">
              <w:rPr>
                <w:position w:val="-12"/>
              </w:rPr>
              <w:object w:dxaOrig="3188" w:dyaOrig="372" w14:anchorId="1D203219">
                <v:shape id="_x0000_i1026" type="#_x0000_t75" style="width:159.35pt;height:18.55pt" o:ole="">
                  <v:imagedata r:id="rId8" o:title=""/>
                </v:shape>
                <o:OLEObject Type="Embed" ProgID="Equation.AxMath" ShapeID="_x0000_i1026" DrawAspect="Content" ObjectID="_1818618725" r:id="rId10"/>
              </w:object>
            </w:r>
          </w:p>
        </w:tc>
        <w:tc>
          <w:tcPr>
            <w:tcW w:w="1268" w:type="dxa"/>
            <w:vAlign w:val="center"/>
          </w:tcPr>
          <w:p w14:paraId="524A2AD8" w14:textId="77777777" w:rsidR="00234496" w:rsidRDefault="00234496" w:rsidP="00234496">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62910EB9" w14:textId="75843388" w:rsidR="00A13B28" w:rsidRDefault="00A13B28" w:rsidP="00A13B28">
      <w:pPr>
        <w:pStyle w:val="af4"/>
        <w:keepNext/>
        <w:ind w:firstLineChars="0" w:firstLine="0"/>
        <w:rPr>
          <w:rFonts w:hint="eastAsia"/>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A13B28" w14:paraId="6767F0E5" w14:textId="77777777" w:rsidTr="00FB081A">
        <w:tc>
          <w:tcPr>
            <w:tcW w:w="7792" w:type="dxa"/>
            <w:vAlign w:val="center"/>
          </w:tcPr>
          <w:p w14:paraId="610AC44B" w14:textId="77777777" w:rsidR="00A13B28" w:rsidRDefault="00A13B28" w:rsidP="00A13B28">
            <w:pPr>
              <w:tabs>
                <w:tab w:val="center" w:pos="3790"/>
                <w:tab w:val="right" w:pos="7580"/>
              </w:tabs>
              <w:ind w:firstLineChars="0" w:firstLine="0"/>
            </w:pPr>
            <w:r>
              <w:tab/>
            </w:r>
            <w:r w:rsidRPr="00565F0B">
              <w:rPr>
                <w:position w:val="-12"/>
              </w:rPr>
              <w:object w:dxaOrig="3188" w:dyaOrig="372" w14:anchorId="541FBFB7">
                <v:shape id="_x0000_i1027" type="#_x0000_t75" style="width:159.35pt;height:18.55pt" o:ole="">
                  <v:imagedata r:id="rId8" o:title=""/>
                </v:shape>
                <o:OLEObject Type="Embed" ProgID="Equation.AxMath" ShapeID="_x0000_i1027" DrawAspect="Content" ObjectID="_1818618726" r:id="rId11"/>
              </w:object>
            </w:r>
          </w:p>
        </w:tc>
        <w:tc>
          <w:tcPr>
            <w:tcW w:w="1268" w:type="dxa"/>
            <w:vAlign w:val="center"/>
          </w:tcPr>
          <w:p w14:paraId="751951E7" w14:textId="77777777" w:rsidR="00A13B28" w:rsidRDefault="00A13B28" w:rsidP="00A13B28">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0083ECBE" w14:textId="574D352B" w:rsidR="00A13B28" w:rsidRDefault="00A13B28" w:rsidP="0043095C">
      <w:pPr>
        <w:pStyle w:val="af4"/>
        <w:keepNext/>
        <w:ind w:firstLineChars="0" w:firstLine="0"/>
        <w:rPr>
          <w:rFonts w:hint="eastAsia"/>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A13B28" w14:paraId="670147FA" w14:textId="77777777" w:rsidTr="00FB081A">
        <w:tc>
          <w:tcPr>
            <w:tcW w:w="7792" w:type="dxa"/>
            <w:vAlign w:val="center"/>
          </w:tcPr>
          <w:p w14:paraId="3F515B81" w14:textId="77777777" w:rsidR="00A13B28" w:rsidRDefault="00A13B28" w:rsidP="00A13B28">
            <w:pPr>
              <w:tabs>
                <w:tab w:val="center" w:pos="3790"/>
                <w:tab w:val="right" w:pos="7580"/>
              </w:tabs>
              <w:ind w:firstLineChars="0" w:firstLine="0"/>
            </w:pPr>
            <w:r>
              <w:tab/>
            </w:r>
            <w:r w:rsidRPr="00565F0B">
              <w:rPr>
                <w:position w:val="-12"/>
              </w:rPr>
              <w:object w:dxaOrig="3188" w:dyaOrig="372" w14:anchorId="3F8A7FB0">
                <v:shape id="_x0000_i1028" type="#_x0000_t75" style="width:159.35pt;height:18.55pt" o:ole="">
                  <v:imagedata r:id="rId8" o:title=""/>
                </v:shape>
                <o:OLEObject Type="Embed" ProgID="Equation.AxMath" ShapeID="_x0000_i1028" DrawAspect="Content" ObjectID="_1818618727" r:id="rId12"/>
              </w:object>
            </w:r>
          </w:p>
        </w:tc>
        <w:tc>
          <w:tcPr>
            <w:tcW w:w="1268" w:type="dxa"/>
            <w:vAlign w:val="center"/>
          </w:tcPr>
          <w:p w14:paraId="2F30322A" w14:textId="77777777" w:rsidR="00A13B28" w:rsidRDefault="00A13B28" w:rsidP="00A13B28">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5714CC50" w14:textId="589566DD" w:rsidR="00864005" w:rsidRDefault="007F39BE" w:rsidP="007F39BE">
      <w:pPr>
        <w:pStyle w:val="1"/>
        <w:rPr>
          <w:rFonts w:hint="eastAsia"/>
        </w:rPr>
      </w:pPr>
      <w:r>
        <w:rPr>
          <w:rFonts w:hint="eastAsia"/>
        </w:rPr>
        <w:lastRenderedPageBreak/>
        <w:t>模型假设</w:t>
      </w:r>
    </w:p>
    <w:p w14:paraId="44A30A1F" w14:textId="30E06919" w:rsidR="00831E66" w:rsidRDefault="00831E66" w:rsidP="00831E66">
      <w:pPr>
        <w:pStyle w:val="a9"/>
        <w:numPr>
          <w:ilvl w:val="0"/>
          <w:numId w:val="7"/>
        </w:numPr>
        <w:ind w:firstLineChars="0"/>
      </w:pPr>
      <w:r>
        <w:rPr>
          <w:rFonts w:hint="eastAsia"/>
        </w:rPr>
        <w:t>我们认为</w:t>
      </w:r>
    </w:p>
    <w:p w14:paraId="25545F80" w14:textId="756A0EE7" w:rsidR="00831E66" w:rsidRDefault="00831E66" w:rsidP="00831E66">
      <w:pPr>
        <w:pStyle w:val="a9"/>
        <w:numPr>
          <w:ilvl w:val="0"/>
          <w:numId w:val="7"/>
        </w:numPr>
        <w:ind w:firstLineChars="0"/>
      </w:pPr>
      <w:r>
        <w:rPr>
          <w:rFonts w:hint="eastAsia"/>
        </w:rPr>
        <w:t>其次</w:t>
      </w:r>
    </w:p>
    <w:p w14:paraId="77340BA2" w14:textId="77777777" w:rsidR="00831E66" w:rsidRPr="00831E66" w:rsidRDefault="00831E66" w:rsidP="00831E66">
      <w:pPr>
        <w:pStyle w:val="a9"/>
        <w:numPr>
          <w:ilvl w:val="0"/>
          <w:numId w:val="7"/>
        </w:numPr>
        <w:ind w:firstLineChars="0"/>
      </w:pPr>
    </w:p>
    <w:p w14:paraId="01E2C524" w14:textId="417A6A03" w:rsidR="007F39BE" w:rsidRDefault="007F39BE" w:rsidP="00DA3006">
      <w:pPr>
        <w:pStyle w:val="1"/>
        <w:rPr>
          <w:rFonts w:hint="eastAsia"/>
        </w:rPr>
      </w:pPr>
      <w:r>
        <w:rPr>
          <w:rFonts w:hint="eastAsia"/>
        </w:rPr>
        <w:t>符号说明</w:t>
      </w:r>
    </w:p>
    <w:p w14:paraId="039F1C2E" w14:textId="77777777" w:rsidR="00A663EC" w:rsidRDefault="00A663EC" w:rsidP="00A663EC">
      <w:pPr>
        <w:ind w:firstLine="480"/>
      </w:pPr>
    </w:p>
    <w:p w14:paraId="0F102375" w14:textId="77777777" w:rsidR="00A663EC" w:rsidRDefault="00A663EC" w:rsidP="00A663EC">
      <w:pPr>
        <w:ind w:firstLine="480"/>
      </w:pPr>
    </w:p>
    <w:p w14:paraId="4A7E2F5C" w14:textId="77777777" w:rsidR="00A663EC" w:rsidRPr="00A663EC" w:rsidRDefault="00A663EC" w:rsidP="00A663EC">
      <w:pPr>
        <w:ind w:firstLine="480"/>
      </w:pPr>
    </w:p>
    <w:p w14:paraId="090D5C30" w14:textId="336234EC" w:rsidR="00A663EC" w:rsidRDefault="00A663EC" w:rsidP="00831E66">
      <w:pPr>
        <w:pStyle w:val="1"/>
        <w:rPr>
          <w:rFonts w:hint="eastAsia"/>
        </w:rPr>
      </w:pPr>
      <w:r>
        <w:rPr>
          <w:rFonts w:hint="eastAsia"/>
        </w:rPr>
        <w:t>模型建立与求解</w:t>
      </w:r>
    </w:p>
    <w:p w14:paraId="1D0962A8" w14:textId="77777777" w:rsidR="00831E66" w:rsidRPr="00831E66" w:rsidRDefault="00831E66" w:rsidP="00831E66">
      <w:pPr>
        <w:ind w:firstLine="480"/>
      </w:pPr>
    </w:p>
    <w:p w14:paraId="3698A165" w14:textId="6A75B700" w:rsidR="00831E66" w:rsidRPr="00831E66" w:rsidRDefault="00831E66" w:rsidP="00831E66">
      <w:pPr>
        <w:pStyle w:val="1"/>
        <w:rPr>
          <w:rFonts w:hint="eastAsia"/>
        </w:rPr>
      </w:pPr>
      <w:r>
        <w:rPr>
          <w:rFonts w:hint="eastAsia"/>
        </w:rPr>
        <w:t>模型评价和推广</w:t>
      </w:r>
    </w:p>
    <w:p w14:paraId="140875A4" w14:textId="5A4C3CB2" w:rsidR="00864005" w:rsidRDefault="00864005" w:rsidP="00864005">
      <w:pPr>
        <w:pStyle w:val="1"/>
        <w:rPr>
          <w:rFonts w:hint="eastAsia"/>
        </w:rPr>
      </w:pPr>
      <w:r>
        <w:rPr>
          <w:rFonts w:hint="eastAsia"/>
        </w:rPr>
        <w:t>参考文献</w:t>
      </w:r>
    </w:p>
    <w:p w14:paraId="0FBC5CA7" w14:textId="68A89D50" w:rsidR="008C5D6A" w:rsidRDefault="00E66563" w:rsidP="003F1062">
      <w:pPr>
        <w:pStyle w:val="a9"/>
        <w:numPr>
          <w:ilvl w:val="0"/>
          <w:numId w:val="4"/>
        </w:numPr>
        <w:ind w:firstLineChars="0"/>
      </w:pPr>
      <w:r w:rsidRPr="00E66563">
        <w:rPr>
          <w:rFonts w:hint="eastAsia"/>
        </w:rPr>
        <w:t>黄娜</w:t>
      </w:r>
      <w:r w:rsidRPr="00E66563">
        <w:rPr>
          <w:rFonts w:hint="eastAsia"/>
        </w:rPr>
        <w:t>,</w:t>
      </w:r>
      <w:r w:rsidRPr="00E66563">
        <w:rPr>
          <w:rFonts w:hint="eastAsia"/>
        </w:rPr>
        <w:t>牛兴林</w:t>
      </w:r>
      <w:r w:rsidRPr="00E66563">
        <w:rPr>
          <w:rFonts w:hint="eastAsia"/>
        </w:rPr>
        <w:t>,</w:t>
      </w:r>
      <w:r w:rsidRPr="00E66563">
        <w:rPr>
          <w:rFonts w:hint="eastAsia"/>
        </w:rPr>
        <w:t>骆正友</w:t>
      </w:r>
      <w:r w:rsidRPr="00E66563">
        <w:rPr>
          <w:rFonts w:hint="eastAsia"/>
        </w:rPr>
        <w:t>,</w:t>
      </w:r>
      <w:r w:rsidRPr="00E66563">
        <w:rPr>
          <w:rFonts w:hint="eastAsia"/>
        </w:rPr>
        <w:t>等</w:t>
      </w:r>
      <w:r w:rsidRPr="00E66563">
        <w:rPr>
          <w:rFonts w:hint="eastAsia"/>
        </w:rPr>
        <w:t>.</w:t>
      </w:r>
      <w:r w:rsidRPr="00E66563">
        <w:rPr>
          <w:rFonts w:hint="eastAsia"/>
        </w:rPr>
        <w:t>特种弹药中烟雾干扰弹的制造与性能优化研究</w:t>
      </w:r>
      <w:r w:rsidRPr="00E66563">
        <w:rPr>
          <w:rFonts w:hint="eastAsia"/>
        </w:rPr>
        <w:t>[J].</w:t>
      </w:r>
      <w:r w:rsidRPr="00E66563">
        <w:rPr>
          <w:rFonts w:hint="eastAsia"/>
        </w:rPr>
        <w:t>中国军转民</w:t>
      </w:r>
      <w:r w:rsidRPr="00E66563">
        <w:rPr>
          <w:rFonts w:hint="eastAsia"/>
        </w:rPr>
        <w:t>,2025,(09):22-23.</w:t>
      </w:r>
    </w:p>
    <w:p w14:paraId="6F004A2E" w14:textId="77777777" w:rsidR="00E66563" w:rsidRPr="003F1062" w:rsidRDefault="00E66563" w:rsidP="003F1062">
      <w:pPr>
        <w:pStyle w:val="a9"/>
        <w:numPr>
          <w:ilvl w:val="0"/>
          <w:numId w:val="4"/>
        </w:numPr>
        <w:ind w:firstLineChars="0"/>
      </w:pPr>
    </w:p>
    <w:p w14:paraId="47354BFA" w14:textId="4B304D7B" w:rsidR="00864005" w:rsidRDefault="00840902" w:rsidP="00864005">
      <w:pPr>
        <w:ind w:firstLine="480"/>
      </w:pPr>
      <w:r>
        <w:rPr>
          <w:rFonts w:hint="eastAsia"/>
        </w:rPr>
        <w:t>所有引用他人或者是公开资料的成果必须要找科技论文的规范列出参考文献，并在正文中予以标注。</w:t>
      </w:r>
    </w:p>
    <w:p w14:paraId="7B0DFE79" w14:textId="5B932088" w:rsidR="00256E20" w:rsidRDefault="00256E20" w:rsidP="00864005">
      <w:pPr>
        <w:ind w:firstLine="480"/>
      </w:pPr>
      <w:r>
        <w:rPr>
          <w:rFonts w:hint="eastAsia"/>
        </w:rPr>
        <w:t>手动设置参考文献就可以。</w:t>
      </w:r>
    </w:p>
    <w:p w14:paraId="39BDF71A" w14:textId="2C8A7BC4" w:rsidR="00EE3424" w:rsidRDefault="00EE3424" w:rsidP="00864005">
      <w:pPr>
        <w:ind w:firstLine="480"/>
      </w:pPr>
      <w:r>
        <w:rPr>
          <w:rFonts w:hint="eastAsia"/>
        </w:rPr>
        <w:t>百度学术</w:t>
      </w:r>
      <w:r>
        <w:rPr>
          <w:rFonts w:hint="eastAsia"/>
        </w:rPr>
        <w:t xml:space="preserve"> </w:t>
      </w:r>
      <w:r>
        <w:rPr>
          <w:rFonts w:hint="eastAsia"/>
        </w:rPr>
        <w:t>知网</w:t>
      </w:r>
      <w:r>
        <w:rPr>
          <w:rFonts w:hint="eastAsia"/>
        </w:rPr>
        <w:t xml:space="preserve"> so on</w:t>
      </w:r>
    </w:p>
    <w:p w14:paraId="28483352" w14:textId="7F3A1668" w:rsidR="00DC7E12" w:rsidRDefault="00DC7E12" w:rsidP="00864005">
      <w:pPr>
        <w:ind w:firstLine="480"/>
      </w:pPr>
      <w:r>
        <w:rPr>
          <w:rFonts w:hint="eastAsia"/>
        </w:rPr>
        <w:t>选择一种引用格式。</w:t>
      </w:r>
    </w:p>
    <w:p w14:paraId="1A231717" w14:textId="2AD0CA00" w:rsidR="007F18E7" w:rsidRDefault="00B53655" w:rsidP="00864005">
      <w:pPr>
        <w:ind w:firstLine="480"/>
      </w:pPr>
      <w:r>
        <w:rPr>
          <w:rFonts w:hint="eastAsia"/>
        </w:rPr>
        <w:t>设置正文</w:t>
      </w:r>
      <w:r w:rsidR="0074772D">
        <w:rPr>
          <w:rFonts w:hint="eastAsia"/>
        </w:rPr>
        <w:t>后小四</w:t>
      </w:r>
      <w:r>
        <w:rPr>
          <w:rFonts w:hint="eastAsia"/>
        </w:rPr>
        <w:t>或者是五号。</w:t>
      </w:r>
    </w:p>
    <w:p w14:paraId="0015A91A" w14:textId="296E395D" w:rsidR="0074772D" w:rsidRDefault="0074772D" w:rsidP="00864005">
      <w:pPr>
        <w:ind w:firstLine="480"/>
      </w:pPr>
      <w:r>
        <w:rPr>
          <w:rFonts w:hint="eastAsia"/>
        </w:rPr>
        <w:t>定义新的编号格式。</w:t>
      </w:r>
    </w:p>
    <w:p w14:paraId="3027523E" w14:textId="536CCB45" w:rsidR="00245372" w:rsidRDefault="00245372" w:rsidP="00864005">
      <w:pPr>
        <w:ind w:firstLine="480"/>
      </w:pPr>
      <w:r>
        <w:rPr>
          <w:rFonts w:hint="eastAsia"/>
        </w:rPr>
        <w:t>引用新的网页内容：作者，资源标题，网址。访问时间</w:t>
      </w:r>
    </w:p>
    <w:p w14:paraId="3A769F57" w14:textId="77777777" w:rsidR="008B260A" w:rsidRDefault="008B260A" w:rsidP="00864005">
      <w:pPr>
        <w:ind w:firstLine="480"/>
      </w:pPr>
    </w:p>
    <w:p w14:paraId="6819056F" w14:textId="77777777" w:rsidR="008B260A" w:rsidRDefault="008B260A" w:rsidP="00864005">
      <w:pPr>
        <w:ind w:firstLine="480"/>
      </w:pPr>
    </w:p>
    <w:p w14:paraId="1BF6A44F" w14:textId="2775A455" w:rsidR="00381F0B" w:rsidRDefault="00381F0B" w:rsidP="00381F0B">
      <w:pPr>
        <w:pStyle w:val="1"/>
        <w:rPr>
          <w:rFonts w:hint="eastAsia"/>
        </w:rPr>
      </w:pPr>
      <w:r>
        <w:rPr>
          <w:rFonts w:hint="eastAsia"/>
        </w:rPr>
        <w:t>附录</w:t>
      </w:r>
    </w:p>
    <w:p w14:paraId="2FAD04BE" w14:textId="2E3DB259" w:rsidR="00FB59C5" w:rsidRDefault="00FB59C5" w:rsidP="0021465E">
      <w:pPr>
        <w:ind w:firstLineChars="0" w:firstLine="0"/>
        <w:rPr>
          <w:b/>
          <w:bCs/>
        </w:rPr>
      </w:pPr>
      <w:r w:rsidRPr="0021465E">
        <w:rPr>
          <w:rFonts w:hint="eastAsia"/>
          <w:b/>
          <w:bCs/>
        </w:rPr>
        <w:t>附录</w:t>
      </w:r>
      <w:r w:rsidR="005959FB" w:rsidRPr="0021465E">
        <w:rPr>
          <w:rFonts w:hint="eastAsia"/>
          <w:b/>
          <w:bCs/>
        </w:rPr>
        <w:t>清单</w:t>
      </w:r>
    </w:p>
    <w:p w14:paraId="497BD322" w14:textId="2E5FB981" w:rsidR="002706C9" w:rsidRDefault="002706C9" w:rsidP="0021465E">
      <w:pPr>
        <w:ind w:firstLineChars="0" w:firstLine="0"/>
      </w:pPr>
      <w:r w:rsidRPr="002706C9">
        <w:rPr>
          <w:rFonts w:hint="eastAsia"/>
        </w:rPr>
        <w:lastRenderedPageBreak/>
        <w:t>附录</w:t>
      </w:r>
      <w:r w:rsidRPr="002706C9">
        <w:rPr>
          <w:rFonts w:hint="eastAsia"/>
        </w:rPr>
        <w:t>A:</w:t>
      </w:r>
      <w:r w:rsidR="00254F16">
        <w:rPr>
          <w:rFonts w:hint="eastAsia"/>
        </w:rPr>
        <w:t>支撑材料清单</w:t>
      </w:r>
    </w:p>
    <w:p w14:paraId="2B95D52F" w14:textId="14B1760A" w:rsidR="002706C9" w:rsidRDefault="002706C9" w:rsidP="0021465E">
      <w:pPr>
        <w:ind w:firstLineChars="0" w:firstLine="0"/>
      </w:pPr>
      <w:r>
        <w:rPr>
          <w:rFonts w:hint="eastAsia"/>
        </w:rPr>
        <w:t>附录</w:t>
      </w:r>
      <w:r>
        <w:rPr>
          <w:rFonts w:hint="eastAsia"/>
        </w:rPr>
        <w:t>B:</w:t>
      </w:r>
    </w:p>
    <w:p w14:paraId="7C500128" w14:textId="2D204098" w:rsidR="0021465E" w:rsidRDefault="000F0B29" w:rsidP="0021465E">
      <w:pPr>
        <w:ind w:firstLineChars="0" w:firstLine="0"/>
        <w:rPr>
          <w:b/>
          <w:bCs/>
        </w:rPr>
      </w:pPr>
      <w:r>
        <w:rPr>
          <w:rFonts w:hint="eastAsia"/>
        </w:rPr>
        <w:t>附录</w:t>
      </w:r>
      <w:r>
        <w:rPr>
          <w:rFonts w:hint="eastAsia"/>
        </w:rPr>
        <w:t>C:</w:t>
      </w:r>
    </w:p>
    <w:p w14:paraId="2E2003BC" w14:textId="2F3401A5" w:rsidR="0021465E" w:rsidRPr="0021465E" w:rsidRDefault="0021465E" w:rsidP="0021465E">
      <w:pPr>
        <w:ind w:firstLineChars="0" w:firstLine="0"/>
        <w:rPr>
          <w:b/>
          <w:bCs/>
        </w:rPr>
      </w:pPr>
      <w:r>
        <w:rPr>
          <w:rFonts w:hint="eastAsia"/>
          <w:b/>
          <w:bCs/>
        </w:rPr>
        <w:t>附录正文</w:t>
      </w:r>
    </w:p>
    <w:tbl>
      <w:tblPr>
        <w:tblStyle w:val="af3"/>
        <w:tblW w:w="10398" w:type="dxa"/>
        <w:tblLook w:val="04A0" w:firstRow="1" w:lastRow="0" w:firstColumn="1" w:lastColumn="0" w:noHBand="0" w:noVBand="1"/>
      </w:tblPr>
      <w:tblGrid>
        <w:gridCol w:w="2263"/>
        <w:gridCol w:w="8135"/>
      </w:tblGrid>
      <w:tr w:rsidR="005959FB" w14:paraId="19AF7AB0" w14:textId="6FB95923" w:rsidTr="00901046">
        <w:trPr>
          <w:trHeight w:val="185"/>
        </w:trPr>
        <w:tc>
          <w:tcPr>
            <w:tcW w:w="2263" w:type="dxa"/>
            <w:tcBorders>
              <w:top w:val="single" w:sz="4" w:space="0" w:color="auto"/>
              <w:left w:val="single" w:sz="4" w:space="0" w:color="auto"/>
              <w:bottom w:val="single" w:sz="4" w:space="0" w:color="auto"/>
              <w:right w:val="nil"/>
            </w:tcBorders>
            <w:shd w:val="clear" w:color="auto" w:fill="BFBFBF" w:themeFill="background1" w:themeFillShade="BF"/>
          </w:tcPr>
          <w:p w14:paraId="24A644F0" w14:textId="100BCBA3" w:rsidR="005959FB" w:rsidRDefault="005959FB" w:rsidP="00381F0B">
            <w:pPr>
              <w:ind w:firstLineChars="0" w:firstLine="0"/>
            </w:pPr>
            <w:r>
              <w:rPr>
                <w:rFonts w:hint="eastAsia"/>
              </w:rPr>
              <w:t>附录</w:t>
            </w:r>
            <w:r>
              <w:rPr>
                <w:rFonts w:hint="eastAsia"/>
              </w:rPr>
              <w:t>A</w:t>
            </w:r>
          </w:p>
        </w:tc>
        <w:tc>
          <w:tcPr>
            <w:tcW w:w="8135" w:type="dxa"/>
            <w:tcBorders>
              <w:top w:val="single" w:sz="4" w:space="0" w:color="auto"/>
              <w:left w:val="nil"/>
              <w:bottom w:val="single" w:sz="4" w:space="0" w:color="auto"/>
              <w:right w:val="single" w:sz="4" w:space="0" w:color="auto"/>
            </w:tcBorders>
            <w:shd w:val="clear" w:color="auto" w:fill="BFBFBF" w:themeFill="background1" w:themeFillShade="BF"/>
          </w:tcPr>
          <w:p w14:paraId="349D8CE0" w14:textId="77777777" w:rsidR="005959FB" w:rsidRDefault="005959FB" w:rsidP="00381F0B">
            <w:pPr>
              <w:ind w:firstLineChars="0" w:firstLine="0"/>
            </w:pPr>
          </w:p>
        </w:tc>
      </w:tr>
      <w:tr w:rsidR="005959FB" w14:paraId="071E1576" w14:textId="1B323C47" w:rsidTr="00901046">
        <w:trPr>
          <w:trHeight w:val="185"/>
        </w:trPr>
        <w:tc>
          <w:tcPr>
            <w:tcW w:w="2263" w:type="dxa"/>
            <w:tcBorders>
              <w:top w:val="single" w:sz="4" w:space="0" w:color="auto"/>
              <w:left w:val="single" w:sz="4" w:space="0" w:color="auto"/>
              <w:bottom w:val="single" w:sz="4" w:space="0" w:color="auto"/>
              <w:right w:val="nil"/>
            </w:tcBorders>
            <w:shd w:val="clear" w:color="auto" w:fill="BFBFBF" w:themeFill="background1" w:themeFillShade="BF"/>
          </w:tcPr>
          <w:p w14:paraId="7C02810F" w14:textId="2A6DB8DB" w:rsidR="005959FB" w:rsidRDefault="005959FB" w:rsidP="00381F0B">
            <w:pPr>
              <w:ind w:firstLineChars="0" w:firstLine="0"/>
            </w:pPr>
            <w:r>
              <w:rPr>
                <w:rFonts w:hint="eastAsia"/>
              </w:rPr>
              <w:t>介绍：支撑材料清单</w:t>
            </w:r>
          </w:p>
        </w:tc>
        <w:tc>
          <w:tcPr>
            <w:tcW w:w="8135" w:type="dxa"/>
            <w:tcBorders>
              <w:top w:val="single" w:sz="4" w:space="0" w:color="auto"/>
              <w:left w:val="nil"/>
              <w:bottom w:val="single" w:sz="4" w:space="0" w:color="auto"/>
              <w:right w:val="single" w:sz="4" w:space="0" w:color="auto"/>
            </w:tcBorders>
            <w:shd w:val="clear" w:color="auto" w:fill="BFBFBF" w:themeFill="background1" w:themeFillShade="BF"/>
          </w:tcPr>
          <w:p w14:paraId="713F2D88" w14:textId="77777777" w:rsidR="005959FB" w:rsidRDefault="005959FB" w:rsidP="00381F0B">
            <w:pPr>
              <w:ind w:firstLineChars="0" w:firstLine="0"/>
            </w:pPr>
          </w:p>
        </w:tc>
      </w:tr>
      <w:tr w:rsidR="005959FB" w14:paraId="70D4815C" w14:textId="1FC2AE06" w:rsidTr="00901046">
        <w:trPr>
          <w:trHeight w:val="219"/>
        </w:trPr>
        <w:tc>
          <w:tcPr>
            <w:tcW w:w="2263" w:type="dxa"/>
            <w:tcBorders>
              <w:top w:val="single" w:sz="4" w:space="0" w:color="auto"/>
              <w:bottom w:val="single" w:sz="4" w:space="0" w:color="auto"/>
            </w:tcBorders>
          </w:tcPr>
          <w:p w14:paraId="282A10D5" w14:textId="0FDA6FF6" w:rsidR="0021465E" w:rsidRDefault="0005449E" w:rsidP="002706C9">
            <w:pPr>
              <w:ind w:firstLineChars="0" w:firstLine="0"/>
              <w:jc w:val="center"/>
            </w:pPr>
            <w:r>
              <w:rPr>
                <w:rFonts w:hint="eastAsia"/>
              </w:rPr>
              <w:t>文件名</w:t>
            </w:r>
          </w:p>
        </w:tc>
        <w:tc>
          <w:tcPr>
            <w:tcW w:w="8135" w:type="dxa"/>
            <w:tcBorders>
              <w:top w:val="single" w:sz="4" w:space="0" w:color="auto"/>
              <w:bottom w:val="single" w:sz="4" w:space="0" w:color="auto"/>
            </w:tcBorders>
          </w:tcPr>
          <w:p w14:paraId="0A9ADA26" w14:textId="7B32A8E3" w:rsidR="005959FB" w:rsidRDefault="0005449E" w:rsidP="00381F0B">
            <w:pPr>
              <w:ind w:firstLineChars="0" w:firstLine="0"/>
            </w:pPr>
            <w:r>
              <w:rPr>
                <w:rFonts w:hint="eastAsia"/>
              </w:rPr>
              <w:t>介绍</w:t>
            </w:r>
          </w:p>
        </w:tc>
      </w:tr>
      <w:tr w:rsidR="0021465E" w14:paraId="0247A4F0" w14:textId="77777777" w:rsidTr="00901046">
        <w:trPr>
          <w:trHeight w:val="309"/>
        </w:trPr>
        <w:tc>
          <w:tcPr>
            <w:tcW w:w="2263" w:type="dxa"/>
            <w:tcBorders>
              <w:top w:val="single" w:sz="4" w:space="0" w:color="auto"/>
              <w:bottom w:val="single" w:sz="4" w:space="0" w:color="auto"/>
            </w:tcBorders>
          </w:tcPr>
          <w:p w14:paraId="38446DFC" w14:textId="77777777" w:rsidR="0021465E" w:rsidRDefault="0021465E" w:rsidP="00381F0B">
            <w:pPr>
              <w:ind w:firstLineChars="0" w:firstLine="0"/>
            </w:pPr>
          </w:p>
        </w:tc>
        <w:tc>
          <w:tcPr>
            <w:tcW w:w="8135" w:type="dxa"/>
            <w:tcBorders>
              <w:top w:val="single" w:sz="4" w:space="0" w:color="auto"/>
              <w:bottom w:val="single" w:sz="4" w:space="0" w:color="auto"/>
            </w:tcBorders>
          </w:tcPr>
          <w:p w14:paraId="343C2441" w14:textId="77777777" w:rsidR="0021465E" w:rsidRDefault="0021465E" w:rsidP="00381F0B">
            <w:pPr>
              <w:ind w:firstLineChars="0" w:firstLine="0"/>
            </w:pPr>
          </w:p>
        </w:tc>
      </w:tr>
      <w:tr w:rsidR="0021465E" w14:paraId="3C271EF8" w14:textId="77777777" w:rsidTr="00901046">
        <w:trPr>
          <w:trHeight w:val="271"/>
        </w:trPr>
        <w:tc>
          <w:tcPr>
            <w:tcW w:w="2263" w:type="dxa"/>
            <w:tcBorders>
              <w:top w:val="single" w:sz="4" w:space="0" w:color="auto"/>
              <w:bottom w:val="single" w:sz="4" w:space="0" w:color="auto"/>
            </w:tcBorders>
          </w:tcPr>
          <w:p w14:paraId="01330A3B" w14:textId="77777777" w:rsidR="0021465E" w:rsidRDefault="0021465E" w:rsidP="00381F0B">
            <w:pPr>
              <w:ind w:firstLineChars="0" w:firstLine="0"/>
            </w:pPr>
          </w:p>
        </w:tc>
        <w:tc>
          <w:tcPr>
            <w:tcW w:w="8135" w:type="dxa"/>
            <w:tcBorders>
              <w:top w:val="single" w:sz="4" w:space="0" w:color="auto"/>
              <w:bottom w:val="single" w:sz="4" w:space="0" w:color="auto"/>
            </w:tcBorders>
          </w:tcPr>
          <w:p w14:paraId="1E1C3B99" w14:textId="77777777" w:rsidR="0021465E" w:rsidRDefault="0021465E" w:rsidP="00381F0B">
            <w:pPr>
              <w:ind w:firstLineChars="0" w:firstLine="0"/>
            </w:pPr>
          </w:p>
        </w:tc>
      </w:tr>
      <w:tr w:rsidR="0021465E" w14:paraId="79182483" w14:textId="77777777" w:rsidTr="00901046">
        <w:trPr>
          <w:trHeight w:val="233"/>
        </w:trPr>
        <w:tc>
          <w:tcPr>
            <w:tcW w:w="2263" w:type="dxa"/>
            <w:tcBorders>
              <w:top w:val="single" w:sz="4" w:space="0" w:color="auto"/>
            </w:tcBorders>
          </w:tcPr>
          <w:p w14:paraId="27658A66" w14:textId="77777777" w:rsidR="0021465E" w:rsidRDefault="0021465E" w:rsidP="00381F0B">
            <w:pPr>
              <w:ind w:firstLineChars="0" w:firstLine="0"/>
            </w:pPr>
          </w:p>
        </w:tc>
        <w:tc>
          <w:tcPr>
            <w:tcW w:w="8135" w:type="dxa"/>
            <w:tcBorders>
              <w:top w:val="single" w:sz="4" w:space="0" w:color="auto"/>
            </w:tcBorders>
          </w:tcPr>
          <w:p w14:paraId="7D7B2A71" w14:textId="77777777" w:rsidR="0021465E" w:rsidRDefault="0021465E" w:rsidP="00381F0B">
            <w:pPr>
              <w:ind w:firstLineChars="0" w:firstLine="0"/>
            </w:pPr>
          </w:p>
        </w:tc>
      </w:tr>
    </w:tbl>
    <w:p w14:paraId="4B739962" w14:textId="1E690436" w:rsidR="004413DC" w:rsidRDefault="004413DC" w:rsidP="004413DC">
      <w:pPr>
        <w:pStyle w:val="af4"/>
        <w:keepNext/>
        <w:ind w:firstLineChars="0" w:firstLine="0"/>
        <w:rPr>
          <w:rFonts w:hint="eastAsia"/>
        </w:rPr>
      </w:pPr>
    </w:p>
    <w:tbl>
      <w:tblPr>
        <w:tblStyle w:val="af3"/>
        <w:tblW w:w="10449" w:type="dxa"/>
        <w:tblLook w:val="04A0" w:firstRow="1" w:lastRow="0" w:firstColumn="1" w:lastColumn="0" w:noHBand="0" w:noVBand="1"/>
      </w:tblPr>
      <w:tblGrid>
        <w:gridCol w:w="10449"/>
      </w:tblGrid>
      <w:tr w:rsidR="004413DC" w14:paraId="07A56E92" w14:textId="77777777" w:rsidTr="004413DC">
        <w:trPr>
          <w:trHeight w:val="287"/>
        </w:trPr>
        <w:tc>
          <w:tcPr>
            <w:tcW w:w="10449" w:type="dxa"/>
            <w:shd w:val="clear" w:color="auto" w:fill="BFBFBF" w:themeFill="background1" w:themeFillShade="BF"/>
          </w:tcPr>
          <w:p w14:paraId="195C5E96" w14:textId="1331D44C" w:rsidR="004413DC" w:rsidRDefault="004413DC" w:rsidP="004413DC">
            <w:pPr>
              <w:ind w:firstLineChars="0" w:firstLine="0"/>
            </w:pPr>
            <w:r>
              <w:rPr>
                <w:rFonts w:hint="eastAsia"/>
              </w:rPr>
              <w:t>附录</w:t>
            </w:r>
            <w:r>
              <w:rPr>
                <w:rFonts w:hint="eastAsia"/>
              </w:rPr>
              <w:t>B</w:t>
            </w:r>
          </w:p>
        </w:tc>
      </w:tr>
      <w:tr w:rsidR="004413DC" w14:paraId="4F4E69C7" w14:textId="77777777" w:rsidTr="004413DC">
        <w:trPr>
          <w:trHeight w:val="249"/>
        </w:trPr>
        <w:tc>
          <w:tcPr>
            <w:tcW w:w="10449" w:type="dxa"/>
            <w:shd w:val="clear" w:color="auto" w:fill="BFBFBF" w:themeFill="background1" w:themeFillShade="BF"/>
          </w:tcPr>
          <w:p w14:paraId="708F94DA" w14:textId="22044814" w:rsidR="004413DC" w:rsidRDefault="004413DC" w:rsidP="004413DC">
            <w:pPr>
              <w:ind w:firstLineChars="0" w:firstLine="0"/>
            </w:pPr>
            <w:r>
              <w:rPr>
                <w:rFonts w:hint="eastAsia"/>
              </w:rPr>
              <w:t>介绍：</w:t>
            </w:r>
          </w:p>
        </w:tc>
      </w:tr>
      <w:tr w:rsidR="004413DC" w14:paraId="4F214C29" w14:textId="77777777" w:rsidTr="004413DC">
        <w:trPr>
          <w:trHeight w:val="502"/>
        </w:trPr>
        <w:tc>
          <w:tcPr>
            <w:tcW w:w="10449" w:type="dxa"/>
          </w:tcPr>
          <w:p w14:paraId="0E3CD76E" w14:textId="77777777" w:rsidR="004413DC" w:rsidRDefault="004413DC" w:rsidP="004413DC">
            <w:pPr>
              <w:ind w:firstLineChars="0" w:firstLine="0"/>
            </w:pPr>
          </w:p>
        </w:tc>
      </w:tr>
    </w:tbl>
    <w:p w14:paraId="62E477C8" w14:textId="77777777" w:rsidR="004413DC" w:rsidRPr="00381F0B" w:rsidRDefault="004413DC" w:rsidP="004413DC">
      <w:pPr>
        <w:ind w:firstLineChars="0" w:firstLine="0"/>
      </w:pPr>
    </w:p>
    <w:sectPr w:rsidR="004413DC" w:rsidRPr="00381F0B" w:rsidSect="00CF5D72">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3CB52" w14:textId="77777777" w:rsidR="00497FFC" w:rsidRDefault="00497FFC" w:rsidP="00CF5D72">
      <w:pPr>
        <w:spacing w:after="0"/>
        <w:ind w:firstLine="480"/>
      </w:pPr>
      <w:r>
        <w:separator/>
      </w:r>
    </w:p>
  </w:endnote>
  <w:endnote w:type="continuationSeparator" w:id="0">
    <w:p w14:paraId="1708272D" w14:textId="77777777" w:rsidR="00497FFC" w:rsidRDefault="00497FFC" w:rsidP="00CF5D72">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4E5F3" w14:textId="77777777" w:rsidR="00CF5D72" w:rsidRDefault="00CF5D72">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48339"/>
      <w:docPartObj>
        <w:docPartGallery w:val="Page Numbers (Bottom of Page)"/>
        <w:docPartUnique/>
      </w:docPartObj>
    </w:sdtPr>
    <w:sdtContent>
      <w:p w14:paraId="792BD12B" w14:textId="0C9E834D" w:rsidR="00CF5D72" w:rsidRDefault="00CF5D72" w:rsidP="00CF5D72">
        <w:pPr>
          <w:pStyle w:val="af1"/>
          <w:ind w:firstLineChars="0" w:firstLine="0"/>
          <w:jc w:val="center"/>
        </w:pPr>
        <w:r>
          <w:fldChar w:fldCharType="begin"/>
        </w:r>
        <w:r>
          <w:instrText>PAGE   \* MERGEFORMAT</w:instrText>
        </w:r>
        <w:r>
          <w:fldChar w:fldCharType="separate"/>
        </w:r>
        <w:r>
          <w:rPr>
            <w:lang w:val="zh-CN"/>
          </w:rPr>
          <w:t>2</w:t>
        </w:r>
        <w:r>
          <w:fldChar w:fldCharType="end"/>
        </w:r>
      </w:p>
    </w:sdtContent>
  </w:sdt>
  <w:p w14:paraId="193C81DA" w14:textId="4DBBA9B2" w:rsidR="00CF5D72" w:rsidRDefault="00CF5D72">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2DA41" w14:textId="77777777" w:rsidR="00CF5D72" w:rsidRDefault="00CF5D72">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0B69F" w14:textId="77777777" w:rsidR="00497FFC" w:rsidRDefault="00497FFC" w:rsidP="00CF5D72">
      <w:pPr>
        <w:spacing w:after="0"/>
        <w:ind w:firstLine="480"/>
      </w:pPr>
      <w:r>
        <w:separator/>
      </w:r>
    </w:p>
  </w:footnote>
  <w:footnote w:type="continuationSeparator" w:id="0">
    <w:p w14:paraId="2F784C90" w14:textId="77777777" w:rsidR="00497FFC" w:rsidRDefault="00497FFC" w:rsidP="00CF5D72">
      <w:pPr>
        <w:spacing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0CA19" w14:textId="77777777" w:rsidR="00CF5D72" w:rsidRDefault="00CF5D72">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B2BFF" w14:textId="77777777" w:rsidR="00CF5D72" w:rsidRDefault="00CF5D72">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69001" w14:textId="77777777" w:rsidR="00CF5D72" w:rsidRDefault="00CF5D72">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03E"/>
    <w:multiLevelType w:val="hybridMultilevel"/>
    <w:tmpl w:val="53D6D388"/>
    <w:lvl w:ilvl="0" w:tplc="AE9E5128">
      <w:start w:val="1"/>
      <w:numFmt w:val="decimal"/>
      <w:lvlText w:val="[%1]"/>
      <w:lvlJc w:val="left"/>
      <w:pPr>
        <w:ind w:left="1320"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566F8"/>
    <w:multiLevelType w:val="hybridMultilevel"/>
    <w:tmpl w:val="04E418FE"/>
    <w:lvl w:ilvl="0" w:tplc="B6989A52">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164008"/>
    <w:multiLevelType w:val="hybridMultilevel"/>
    <w:tmpl w:val="8ADA3718"/>
    <w:lvl w:ilvl="0" w:tplc="AE9E5128">
      <w:start w:val="1"/>
      <w:numFmt w:val="decimal"/>
      <w:lvlText w:val="[%1]"/>
      <w:lvlJc w:val="left"/>
      <w:pPr>
        <w:ind w:left="1760" w:hanging="440"/>
      </w:pPr>
      <w:rPr>
        <w:rFonts w:hint="eastAsia"/>
      </w:r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abstractNum w:abstractNumId="3" w15:restartNumberingAfterBreak="0">
    <w:nsid w:val="4C4544B1"/>
    <w:multiLevelType w:val="hybridMultilevel"/>
    <w:tmpl w:val="D7740AAE"/>
    <w:lvl w:ilvl="0" w:tplc="75EE99D4">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51655958"/>
    <w:multiLevelType w:val="multilevel"/>
    <w:tmpl w:val="8F4E418E"/>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843"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42D02A8"/>
    <w:multiLevelType w:val="hybridMultilevel"/>
    <w:tmpl w:val="84A639EE"/>
    <w:lvl w:ilvl="0" w:tplc="13088A2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12534114">
    <w:abstractNumId w:val="4"/>
  </w:num>
  <w:num w:numId="2" w16cid:durableId="1611353864">
    <w:abstractNumId w:val="1"/>
  </w:num>
  <w:num w:numId="3" w16cid:durableId="1899050534">
    <w:abstractNumId w:val="0"/>
  </w:num>
  <w:num w:numId="4" w16cid:durableId="1054235788">
    <w:abstractNumId w:val="2"/>
  </w:num>
  <w:num w:numId="5" w16cid:durableId="9402587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1568447">
    <w:abstractNumId w:val="5"/>
  </w:num>
  <w:num w:numId="7" w16cid:durableId="1129013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34"/>
    <w:rsid w:val="000005DB"/>
    <w:rsid w:val="0000696B"/>
    <w:rsid w:val="00007B14"/>
    <w:rsid w:val="00016C8E"/>
    <w:rsid w:val="000447BB"/>
    <w:rsid w:val="00052882"/>
    <w:rsid w:val="0005449E"/>
    <w:rsid w:val="00055A2F"/>
    <w:rsid w:val="000641AB"/>
    <w:rsid w:val="00072AF5"/>
    <w:rsid w:val="00087D38"/>
    <w:rsid w:val="000A380E"/>
    <w:rsid w:val="000E0077"/>
    <w:rsid w:val="000F0B29"/>
    <w:rsid w:val="0010012E"/>
    <w:rsid w:val="00113172"/>
    <w:rsid w:val="0012384E"/>
    <w:rsid w:val="00146B2A"/>
    <w:rsid w:val="00147283"/>
    <w:rsid w:val="001574BE"/>
    <w:rsid w:val="00157FA7"/>
    <w:rsid w:val="00173776"/>
    <w:rsid w:val="00174A8C"/>
    <w:rsid w:val="001E1EC6"/>
    <w:rsid w:val="0021465E"/>
    <w:rsid w:val="00234496"/>
    <w:rsid w:val="00245372"/>
    <w:rsid w:val="00252EF7"/>
    <w:rsid w:val="00254F16"/>
    <w:rsid w:val="00256E20"/>
    <w:rsid w:val="002706C9"/>
    <w:rsid w:val="0029165C"/>
    <w:rsid w:val="0029799C"/>
    <w:rsid w:val="002C1DCC"/>
    <w:rsid w:val="002C3CBF"/>
    <w:rsid w:val="002C79DE"/>
    <w:rsid w:val="002C7B8F"/>
    <w:rsid w:val="0031118C"/>
    <w:rsid w:val="003446ED"/>
    <w:rsid w:val="00364DC6"/>
    <w:rsid w:val="00381F0B"/>
    <w:rsid w:val="00382E88"/>
    <w:rsid w:val="00391A0C"/>
    <w:rsid w:val="003A4530"/>
    <w:rsid w:val="003F1062"/>
    <w:rsid w:val="003F6A32"/>
    <w:rsid w:val="0043095C"/>
    <w:rsid w:val="004413DC"/>
    <w:rsid w:val="00497FFC"/>
    <w:rsid w:val="004B4A0D"/>
    <w:rsid w:val="004B4BEA"/>
    <w:rsid w:val="004C6C19"/>
    <w:rsid w:val="004F7993"/>
    <w:rsid w:val="00500940"/>
    <w:rsid w:val="00534285"/>
    <w:rsid w:val="00565F0B"/>
    <w:rsid w:val="005959FB"/>
    <w:rsid w:val="005C4CE1"/>
    <w:rsid w:val="005D2F2A"/>
    <w:rsid w:val="005D4F34"/>
    <w:rsid w:val="005D6397"/>
    <w:rsid w:val="005E540A"/>
    <w:rsid w:val="006044B8"/>
    <w:rsid w:val="00641210"/>
    <w:rsid w:val="00677D87"/>
    <w:rsid w:val="0068518E"/>
    <w:rsid w:val="0069743A"/>
    <w:rsid w:val="006A11AE"/>
    <w:rsid w:val="006B0785"/>
    <w:rsid w:val="006E2B7A"/>
    <w:rsid w:val="006E7409"/>
    <w:rsid w:val="00721DF3"/>
    <w:rsid w:val="0074772D"/>
    <w:rsid w:val="00761AE5"/>
    <w:rsid w:val="007E32B3"/>
    <w:rsid w:val="007F1258"/>
    <w:rsid w:val="007F18E7"/>
    <w:rsid w:val="007F39BE"/>
    <w:rsid w:val="008307A8"/>
    <w:rsid w:val="00831E66"/>
    <w:rsid w:val="00840902"/>
    <w:rsid w:val="00842ACC"/>
    <w:rsid w:val="0086355B"/>
    <w:rsid w:val="00864005"/>
    <w:rsid w:val="00881027"/>
    <w:rsid w:val="00892B88"/>
    <w:rsid w:val="00893AF8"/>
    <w:rsid w:val="008A0DB2"/>
    <w:rsid w:val="008A28FB"/>
    <w:rsid w:val="008B260A"/>
    <w:rsid w:val="008B439E"/>
    <w:rsid w:val="008B45C2"/>
    <w:rsid w:val="008C509F"/>
    <w:rsid w:val="008C516B"/>
    <w:rsid w:val="008C5D6A"/>
    <w:rsid w:val="00901046"/>
    <w:rsid w:val="00945015"/>
    <w:rsid w:val="0098063F"/>
    <w:rsid w:val="009815CD"/>
    <w:rsid w:val="0099624E"/>
    <w:rsid w:val="009B6C9D"/>
    <w:rsid w:val="009D0B1F"/>
    <w:rsid w:val="00A12DB1"/>
    <w:rsid w:val="00A13B28"/>
    <w:rsid w:val="00A15A01"/>
    <w:rsid w:val="00A1633C"/>
    <w:rsid w:val="00A3093D"/>
    <w:rsid w:val="00A3228E"/>
    <w:rsid w:val="00A42295"/>
    <w:rsid w:val="00A47932"/>
    <w:rsid w:val="00A652F7"/>
    <w:rsid w:val="00A663EC"/>
    <w:rsid w:val="00A7596D"/>
    <w:rsid w:val="00AB5ACE"/>
    <w:rsid w:val="00AF0E2F"/>
    <w:rsid w:val="00B11291"/>
    <w:rsid w:val="00B30E12"/>
    <w:rsid w:val="00B47E7E"/>
    <w:rsid w:val="00B53655"/>
    <w:rsid w:val="00B5366D"/>
    <w:rsid w:val="00B75407"/>
    <w:rsid w:val="00B77A0F"/>
    <w:rsid w:val="00B8359F"/>
    <w:rsid w:val="00BF4047"/>
    <w:rsid w:val="00C12029"/>
    <w:rsid w:val="00C36E69"/>
    <w:rsid w:val="00C616BA"/>
    <w:rsid w:val="00C67DEC"/>
    <w:rsid w:val="00C87EC2"/>
    <w:rsid w:val="00C91244"/>
    <w:rsid w:val="00CC0E81"/>
    <w:rsid w:val="00CC51F6"/>
    <w:rsid w:val="00CC5B79"/>
    <w:rsid w:val="00CE061B"/>
    <w:rsid w:val="00CF5D72"/>
    <w:rsid w:val="00D56BD3"/>
    <w:rsid w:val="00D60376"/>
    <w:rsid w:val="00D87198"/>
    <w:rsid w:val="00DA3006"/>
    <w:rsid w:val="00DB340E"/>
    <w:rsid w:val="00DC20D9"/>
    <w:rsid w:val="00DC3AB5"/>
    <w:rsid w:val="00DC7E12"/>
    <w:rsid w:val="00DE3FF2"/>
    <w:rsid w:val="00DF58D9"/>
    <w:rsid w:val="00DF7A90"/>
    <w:rsid w:val="00E05375"/>
    <w:rsid w:val="00E06CA7"/>
    <w:rsid w:val="00E14239"/>
    <w:rsid w:val="00E44689"/>
    <w:rsid w:val="00E66563"/>
    <w:rsid w:val="00E9403F"/>
    <w:rsid w:val="00EE3424"/>
    <w:rsid w:val="00EE60E2"/>
    <w:rsid w:val="00EF5C22"/>
    <w:rsid w:val="00F3243F"/>
    <w:rsid w:val="00F33635"/>
    <w:rsid w:val="00F56EC7"/>
    <w:rsid w:val="00F60B78"/>
    <w:rsid w:val="00F665C1"/>
    <w:rsid w:val="00F66CAF"/>
    <w:rsid w:val="00F87D2D"/>
    <w:rsid w:val="00FB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418AF"/>
  <w15:chartTrackingRefBased/>
  <w15:docId w15:val="{B3BBCB68-D26D-4DBE-B97D-BDCE114B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43F"/>
    <w:pPr>
      <w:widowControl w:val="0"/>
      <w:spacing w:line="24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7DEC"/>
    <w:pPr>
      <w:keepNext/>
      <w:keepLines/>
      <w:numPr>
        <w:numId w:val="1"/>
      </w:numPr>
      <w:spacing w:before="120" w:after="120"/>
      <w:ind w:firstLineChars="0" w:firstLine="0"/>
      <w:jc w:val="center"/>
      <w:outlineLvl w:val="0"/>
    </w:pPr>
    <w:rPr>
      <w:rFonts w:ascii="黑体" w:eastAsia="黑体" w:hAnsi="黑体" w:cs="黑体"/>
      <w:color w:val="000000" w:themeColor="text1"/>
      <w:sz w:val="28"/>
      <w:szCs w:val="28"/>
    </w:rPr>
  </w:style>
  <w:style w:type="paragraph" w:styleId="2">
    <w:name w:val="heading 2"/>
    <w:basedOn w:val="a"/>
    <w:next w:val="a"/>
    <w:link w:val="20"/>
    <w:uiPriority w:val="9"/>
    <w:unhideWhenUsed/>
    <w:qFormat/>
    <w:rsid w:val="00C67DEC"/>
    <w:pPr>
      <w:keepNext/>
      <w:keepLines/>
      <w:numPr>
        <w:ilvl w:val="1"/>
        <w:numId w:val="1"/>
      </w:numPr>
      <w:spacing w:after="120"/>
      <w:ind w:firstLineChars="0" w:firstLine="0"/>
      <w:jc w:val="left"/>
      <w:outlineLvl w:val="1"/>
    </w:pPr>
    <w:rPr>
      <w:rFonts w:ascii="黑体" w:eastAsia="黑体" w:hAnsi="黑体" w:cs="黑体"/>
      <w:color w:val="000000" w:themeColor="text1"/>
      <w:szCs w:val="24"/>
    </w:rPr>
  </w:style>
  <w:style w:type="paragraph" w:styleId="3">
    <w:name w:val="heading 3"/>
    <w:basedOn w:val="a"/>
    <w:next w:val="a"/>
    <w:link w:val="30"/>
    <w:uiPriority w:val="9"/>
    <w:qFormat/>
    <w:rsid w:val="00C67DEC"/>
    <w:pPr>
      <w:keepNext/>
      <w:keepLines/>
      <w:numPr>
        <w:ilvl w:val="2"/>
        <w:numId w:val="1"/>
      </w:numPr>
      <w:spacing w:after="0"/>
      <w:ind w:firstLineChars="0" w:firstLine="0"/>
      <w:jc w:val="left"/>
      <w:outlineLvl w:val="2"/>
    </w:pPr>
    <w:rPr>
      <w:rFonts w:ascii="黑体" w:eastAsia="黑体" w:hAnsi="黑体" w:cs="黑体"/>
      <w:color w:val="000000" w:themeColor="text1"/>
      <w:szCs w:val="24"/>
    </w:rPr>
  </w:style>
  <w:style w:type="paragraph" w:styleId="4">
    <w:name w:val="heading 4"/>
    <w:basedOn w:val="a"/>
    <w:next w:val="a"/>
    <w:link w:val="40"/>
    <w:uiPriority w:val="9"/>
    <w:semiHidden/>
    <w:unhideWhenUsed/>
    <w:rsid w:val="005D4F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D4F3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5D4F3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D4F3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4F3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D4F3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DEC"/>
    <w:rPr>
      <w:rFonts w:ascii="黑体" w:eastAsia="黑体" w:hAnsi="黑体" w:cs="黑体"/>
      <w:color w:val="000000" w:themeColor="text1"/>
      <w:sz w:val="28"/>
      <w:szCs w:val="28"/>
    </w:rPr>
  </w:style>
  <w:style w:type="character" w:customStyle="1" w:styleId="20">
    <w:name w:val="标题 2 字符"/>
    <w:basedOn w:val="a0"/>
    <w:link w:val="2"/>
    <w:uiPriority w:val="9"/>
    <w:rsid w:val="00C67DEC"/>
    <w:rPr>
      <w:rFonts w:ascii="黑体" w:eastAsia="黑体" w:hAnsi="黑体" w:cs="黑体"/>
      <w:color w:val="000000" w:themeColor="text1"/>
      <w:sz w:val="24"/>
      <w:szCs w:val="24"/>
    </w:rPr>
  </w:style>
  <w:style w:type="character" w:customStyle="1" w:styleId="30">
    <w:name w:val="标题 3 字符"/>
    <w:basedOn w:val="a0"/>
    <w:link w:val="3"/>
    <w:uiPriority w:val="9"/>
    <w:rsid w:val="00C67DEC"/>
    <w:rPr>
      <w:rFonts w:ascii="黑体" w:eastAsia="黑体" w:hAnsi="黑体" w:cs="黑体"/>
      <w:color w:val="000000" w:themeColor="text1"/>
      <w:sz w:val="24"/>
      <w:szCs w:val="24"/>
    </w:rPr>
  </w:style>
  <w:style w:type="character" w:customStyle="1" w:styleId="40">
    <w:name w:val="标题 4 字符"/>
    <w:basedOn w:val="a0"/>
    <w:link w:val="4"/>
    <w:uiPriority w:val="9"/>
    <w:semiHidden/>
    <w:rsid w:val="005D4F34"/>
    <w:rPr>
      <w:rFonts w:cstheme="majorBidi"/>
      <w:color w:val="0F4761" w:themeColor="accent1" w:themeShade="BF"/>
      <w:sz w:val="28"/>
      <w:szCs w:val="28"/>
    </w:rPr>
  </w:style>
  <w:style w:type="character" w:customStyle="1" w:styleId="50">
    <w:name w:val="标题 5 字符"/>
    <w:basedOn w:val="a0"/>
    <w:link w:val="5"/>
    <w:uiPriority w:val="9"/>
    <w:semiHidden/>
    <w:rsid w:val="005D4F34"/>
    <w:rPr>
      <w:rFonts w:cstheme="majorBidi"/>
      <w:color w:val="0F4761" w:themeColor="accent1" w:themeShade="BF"/>
      <w:sz w:val="24"/>
    </w:rPr>
  </w:style>
  <w:style w:type="character" w:customStyle="1" w:styleId="60">
    <w:name w:val="标题 6 字符"/>
    <w:basedOn w:val="a0"/>
    <w:link w:val="6"/>
    <w:uiPriority w:val="9"/>
    <w:semiHidden/>
    <w:rsid w:val="005D4F34"/>
    <w:rPr>
      <w:rFonts w:cstheme="majorBidi"/>
      <w:b/>
      <w:bCs/>
      <w:color w:val="0F4761" w:themeColor="accent1" w:themeShade="BF"/>
    </w:rPr>
  </w:style>
  <w:style w:type="character" w:customStyle="1" w:styleId="70">
    <w:name w:val="标题 7 字符"/>
    <w:basedOn w:val="a0"/>
    <w:link w:val="7"/>
    <w:uiPriority w:val="9"/>
    <w:semiHidden/>
    <w:rsid w:val="005D4F34"/>
    <w:rPr>
      <w:rFonts w:cstheme="majorBidi"/>
      <w:b/>
      <w:bCs/>
      <w:color w:val="595959" w:themeColor="text1" w:themeTint="A6"/>
    </w:rPr>
  </w:style>
  <w:style w:type="character" w:customStyle="1" w:styleId="80">
    <w:name w:val="标题 8 字符"/>
    <w:basedOn w:val="a0"/>
    <w:link w:val="8"/>
    <w:uiPriority w:val="9"/>
    <w:semiHidden/>
    <w:rsid w:val="005D4F34"/>
    <w:rPr>
      <w:rFonts w:cstheme="majorBidi"/>
      <w:color w:val="595959" w:themeColor="text1" w:themeTint="A6"/>
    </w:rPr>
  </w:style>
  <w:style w:type="character" w:customStyle="1" w:styleId="90">
    <w:name w:val="标题 9 字符"/>
    <w:basedOn w:val="a0"/>
    <w:link w:val="9"/>
    <w:uiPriority w:val="9"/>
    <w:semiHidden/>
    <w:rsid w:val="005D4F34"/>
    <w:rPr>
      <w:rFonts w:eastAsiaTheme="majorEastAsia" w:cstheme="majorBidi"/>
      <w:color w:val="595959" w:themeColor="text1" w:themeTint="A6"/>
    </w:rPr>
  </w:style>
  <w:style w:type="paragraph" w:styleId="a3">
    <w:name w:val="Title"/>
    <w:basedOn w:val="a"/>
    <w:next w:val="a"/>
    <w:link w:val="a4"/>
    <w:uiPriority w:val="10"/>
    <w:qFormat/>
    <w:rsid w:val="005D4F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4F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4F34"/>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4F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4F34"/>
    <w:pPr>
      <w:spacing w:before="160"/>
      <w:jc w:val="center"/>
    </w:pPr>
    <w:rPr>
      <w:i/>
      <w:iCs/>
      <w:color w:val="404040" w:themeColor="text1" w:themeTint="BF"/>
    </w:rPr>
  </w:style>
  <w:style w:type="character" w:customStyle="1" w:styleId="a8">
    <w:name w:val="引用 字符"/>
    <w:basedOn w:val="a0"/>
    <w:link w:val="a7"/>
    <w:uiPriority w:val="29"/>
    <w:rsid w:val="005D4F34"/>
    <w:rPr>
      <w:i/>
      <w:iCs/>
      <w:color w:val="404040" w:themeColor="text1" w:themeTint="BF"/>
    </w:rPr>
  </w:style>
  <w:style w:type="paragraph" w:styleId="a9">
    <w:name w:val="List Paragraph"/>
    <w:basedOn w:val="a"/>
    <w:uiPriority w:val="34"/>
    <w:qFormat/>
    <w:rsid w:val="005D4F34"/>
    <w:pPr>
      <w:ind w:left="720"/>
      <w:contextualSpacing/>
    </w:pPr>
  </w:style>
  <w:style w:type="character" w:styleId="aa">
    <w:name w:val="Intense Emphasis"/>
    <w:basedOn w:val="a0"/>
    <w:uiPriority w:val="21"/>
    <w:qFormat/>
    <w:rsid w:val="005D4F34"/>
    <w:rPr>
      <w:i/>
      <w:iCs/>
      <w:color w:val="0F4761" w:themeColor="accent1" w:themeShade="BF"/>
    </w:rPr>
  </w:style>
  <w:style w:type="paragraph" w:styleId="ab">
    <w:name w:val="Intense Quote"/>
    <w:basedOn w:val="a"/>
    <w:next w:val="a"/>
    <w:link w:val="ac"/>
    <w:uiPriority w:val="30"/>
    <w:qFormat/>
    <w:rsid w:val="005D4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D4F34"/>
    <w:rPr>
      <w:i/>
      <w:iCs/>
      <w:color w:val="0F4761" w:themeColor="accent1" w:themeShade="BF"/>
    </w:rPr>
  </w:style>
  <w:style w:type="character" w:styleId="ad">
    <w:name w:val="Intense Reference"/>
    <w:basedOn w:val="a0"/>
    <w:uiPriority w:val="32"/>
    <w:qFormat/>
    <w:rsid w:val="005D4F34"/>
    <w:rPr>
      <w:b/>
      <w:bCs/>
      <w:smallCaps/>
      <w:color w:val="0F4761" w:themeColor="accent1" w:themeShade="BF"/>
      <w:spacing w:val="5"/>
    </w:rPr>
  </w:style>
  <w:style w:type="paragraph" w:customStyle="1" w:styleId="ae">
    <w:name w:val="图表标题"/>
    <w:basedOn w:val="a"/>
    <w:next w:val="a"/>
    <w:qFormat/>
    <w:rsid w:val="0029799C"/>
    <w:pPr>
      <w:ind w:firstLineChars="0" w:firstLine="0"/>
      <w:jc w:val="center"/>
    </w:pPr>
    <w:rPr>
      <w:b/>
      <w:sz w:val="21"/>
    </w:rPr>
  </w:style>
  <w:style w:type="paragraph" w:styleId="af">
    <w:name w:val="header"/>
    <w:basedOn w:val="a"/>
    <w:link w:val="af0"/>
    <w:uiPriority w:val="99"/>
    <w:unhideWhenUsed/>
    <w:rsid w:val="00CF5D72"/>
    <w:pPr>
      <w:tabs>
        <w:tab w:val="center" w:pos="4153"/>
        <w:tab w:val="right" w:pos="8306"/>
      </w:tabs>
      <w:snapToGrid w:val="0"/>
      <w:jc w:val="center"/>
    </w:pPr>
    <w:rPr>
      <w:sz w:val="18"/>
      <w:szCs w:val="18"/>
    </w:rPr>
  </w:style>
  <w:style w:type="character" w:customStyle="1" w:styleId="af0">
    <w:name w:val="页眉 字符"/>
    <w:basedOn w:val="a0"/>
    <w:link w:val="af"/>
    <w:uiPriority w:val="99"/>
    <w:rsid w:val="00CF5D72"/>
    <w:rPr>
      <w:rFonts w:ascii="Times New Roman" w:eastAsia="宋体" w:hAnsi="Times New Roman"/>
      <w:sz w:val="18"/>
      <w:szCs w:val="18"/>
    </w:rPr>
  </w:style>
  <w:style w:type="paragraph" w:styleId="af1">
    <w:name w:val="footer"/>
    <w:basedOn w:val="a"/>
    <w:link w:val="af2"/>
    <w:uiPriority w:val="99"/>
    <w:unhideWhenUsed/>
    <w:rsid w:val="00CF5D72"/>
    <w:pPr>
      <w:tabs>
        <w:tab w:val="center" w:pos="4153"/>
        <w:tab w:val="right" w:pos="8306"/>
      </w:tabs>
      <w:snapToGrid w:val="0"/>
      <w:jc w:val="left"/>
    </w:pPr>
    <w:rPr>
      <w:sz w:val="18"/>
      <w:szCs w:val="18"/>
    </w:rPr>
  </w:style>
  <w:style w:type="character" w:customStyle="1" w:styleId="af2">
    <w:name w:val="页脚 字符"/>
    <w:basedOn w:val="a0"/>
    <w:link w:val="af1"/>
    <w:uiPriority w:val="99"/>
    <w:rsid w:val="00CF5D72"/>
    <w:rPr>
      <w:rFonts w:ascii="Times New Roman" w:eastAsia="宋体" w:hAnsi="Times New Roman"/>
      <w:sz w:val="18"/>
      <w:szCs w:val="18"/>
    </w:rPr>
  </w:style>
  <w:style w:type="table" w:styleId="af3">
    <w:name w:val="Table Grid"/>
    <w:basedOn w:val="a1"/>
    <w:uiPriority w:val="39"/>
    <w:rsid w:val="00147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147283"/>
    <w:rPr>
      <w:rFonts w:asciiTheme="majorHAnsi" w:eastAsia="黑体" w:hAnsiTheme="majorHAnsi" w:cstheme="majorBidi"/>
      <w:sz w:val="20"/>
      <w:szCs w:val="20"/>
    </w:rPr>
  </w:style>
  <w:style w:type="table" w:customStyle="1" w:styleId="af5">
    <w:name w:val="三线表"/>
    <w:basedOn w:val="a1"/>
    <w:uiPriority w:val="99"/>
    <w:rsid w:val="008B45C2"/>
    <w:pPr>
      <w:spacing w:after="0" w:line="240" w:lineRule="auto"/>
    </w:pPr>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242F-BC74-428A-88DF-C687695A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6</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新明 马</dc:creator>
  <cp:keywords/>
  <dc:description/>
  <cp:lastModifiedBy>新明 马</cp:lastModifiedBy>
  <cp:revision>207</cp:revision>
  <dcterms:created xsi:type="dcterms:W3CDTF">2025-08-11T10:51:00Z</dcterms:created>
  <dcterms:modified xsi:type="dcterms:W3CDTF">2025-09-05T15:05:00Z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