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E1C" w:rsidRPr="00706C98" w:rsidRDefault="00F14E1C" w:rsidP="00706C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C98">
        <w:rPr>
          <w:rFonts w:ascii="Times New Roman" w:hAnsi="Times New Roman" w:cs="Times New Roman"/>
          <w:b/>
          <w:bCs/>
          <w:sz w:val="28"/>
          <w:szCs w:val="28"/>
        </w:rPr>
        <w:t>Спецификация требований к игре «Виселица»</w:t>
      </w:r>
    </w:p>
    <w:p w:rsidR="00F14E1C" w:rsidRPr="00706C98" w:rsidRDefault="00F14E1C" w:rsidP="00706C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C9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F14E1C" w:rsidRPr="00706C98" w:rsidRDefault="00F14E1C" w:rsidP="00706C9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C98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:rsidR="00F14E1C" w:rsidRPr="00706C98" w:rsidRDefault="00F14E1C" w:rsidP="00706C98">
      <w:pPr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706C98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 xml:space="preserve">Документ необходим для спецификации пользовательских требований по просьбе заказчика. Все, что описано в данном документе отображает суть необходимых требований от заказчика, в том числе текстовые описания и </w:t>
      </w:r>
      <w:r w:rsidRPr="00706C98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  <w:lang w:val="en-US"/>
        </w:rPr>
        <w:t>UML</w:t>
      </w:r>
      <w:r w:rsidRPr="00706C98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 xml:space="preserve"> –диаграммы.</w:t>
      </w:r>
    </w:p>
    <w:p w:rsidR="00F14E1C" w:rsidRPr="00706C98" w:rsidRDefault="00F14E1C" w:rsidP="00706C98">
      <w:pPr>
        <w:pStyle w:val="a3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</w:pPr>
      <w:r w:rsidRPr="00706C98"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  <w:t>Описание проекта</w:t>
      </w:r>
    </w:p>
    <w:p w:rsidR="00F14E1C" w:rsidRPr="00706C98" w:rsidRDefault="00F14E1C" w:rsidP="00706C98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06C98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Суть игры заключается в</w:t>
      </w:r>
      <w:r w:rsidRPr="00706C98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 xml:space="preserve"> </w:t>
      </w:r>
      <w:r w:rsidRPr="00706C98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том, что пользователь сорев</w:t>
      </w:r>
      <w:r w:rsidR="003B77BB" w:rsidRPr="00706C98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 xml:space="preserve">нуется с компьютером или реальным человеком-другим пользователем. </w:t>
      </w:r>
      <w:r w:rsidR="003B77BB" w:rsidRPr="00706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Игрокам загадывается слово, которое они должны угадать, используя буквы алфавита и возможность совершить ограниченное количество ош</w:t>
      </w:r>
      <w:r w:rsidR="003B77BB" w:rsidRPr="00706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ибок. В игре участвуют 2 игрока, и проходит она в несколько</w:t>
      </w:r>
      <w:r w:rsidR="003B77BB" w:rsidRPr="00706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Игрок, набравший на</w:t>
      </w:r>
      <w:r w:rsidR="003B77BB" w:rsidRPr="00706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ибольшее количество очков в нескольких</w:t>
      </w:r>
      <w:r w:rsidR="003B77BB" w:rsidRPr="00706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раундах, выигрывает игру.</w:t>
      </w:r>
      <w:r w:rsidR="003B77BB" w:rsidRPr="00706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Количество раундов зависит от сложности слов.</w:t>
      </w:r>
    </w:p>
    <w:p w:rsidR="004E7571" w:rsidRPr="00706C98" w:rsidRDefault="00706C98" w:rsidP="00706C98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4E7571" w:rsidRPr="00706C98">
        <w:rPr>
          <w:rFonts w:ascii="Times New Roman" w:hAnsi="Times New Roman" w:cs="Times New Roman"/>
          <w:b/>
          <w:sz w:val="28"/>
          <w:szCs w:val="28"/>
        </w:rPr>
        <w:t>Описание основных фигурирующих понятий</w:t>
      </w:r>
      <w:r w:rsidR="003B77BB" w:rsidRPr="00706C9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45"/>
      </w:tblGrid>
      <w:tr w:rsidR="004E7571" w:rsidRPr="00706C98" w:rsidTr="00F912E6">
        <w:trPr>
          <w:trHeight w:val="1113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571" w:rsidRPr="00706C98" w:rsidRDefault="004E7571" w:rsidP="00706C9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Игрок</w:t>
            </w:r>
          </w:p>
          <w:p w:rsidR="004E7571" w:rsidRPr="00706C98" w:rsidRDefault="004E7571" w:rsidP="00706C98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571" w:rsidRPr="00706C98" w:rsidRDefault="004E7571" w:rsidP="00706C9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Пользователь</w:t>
            </w: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 xml:space="preserve">, который </w:t>
            </w:r>
            <w:r w:rsidR="00F912E6"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</w:rPr>
              <w:t xml:space="preserve">зарегистрировался </w:t>
            </w: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в системе</w:t>
            </w:r>
            <w:r w:rsidR="00F912E6"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.</w:t>
            </w:r>
          </w:p>
        </w:tc>
      </w:tr>
      <w:tr w:rsidR="004E7571" w:rsidRPr="00706C98" w:rsidTr="00F912E6">
        <w:trPr>
          <w:trHeight w:val="1067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571" w:rsidRPr="00706C98" w:rsidRDefault="00F912E6" w:rsidP="00706C98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Арбитр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571" w:rsidRPr="00706C98" w:rsidRDefault="004E7571" w:rsidP="00706C9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 xml:space="preserve">Пользователь, </w:t>
            </w:r>
            <w:r w:rsidR="00F912E6"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 xml:space="preserve">имеющий доступ к системе. Может изменять, </w:t>
            </w:r>
            <w:r w:rsidR="00F912E6"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добавлять</w:t>
            </w:r>
            <w:r w:rsidR="00F912E6"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 xml:space="preserve">, удалять слова в игре </w:t>
            </w:r>
            <w:r w:rsidR="00F912E6"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и р</w:t>
            </w:r>
            <w:r w:rsidR="00F912E6"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егулировать различные ситуации, которые происходят во время игр.</w:t>
            </w:r>
          </w:p>
        </w:tc>
      </w:tr>
      <w:tr w:rsidR="004E7571" w:rsidRPr="00706C98" w:rsidTr="00F912E6">
        <w:trPr>
          <w:trHeight w:val="764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571" w:rsidRPr="00706C98" w:rsidRDefault="004E7571" w:rsidP="00706C9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Компьютер</w:t>
            </w:r>
          </w:p>
          <w:p w:rsidR="004E7571" w:rsidRPr="00706C98" w:rsidRDefault="004E7571" w:rsidP="00706C98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571" w:rsidRPr="00706C98" w:rsidRDefault="004E7571" w:rsidP="00706C9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Искусственный интеллект</w:t>
            </w:r>
            <w:r w:rsidR="00F912E6"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. Выступает в качестве противника реального игрока.</w:t>
            </w:r>
          </w:p>
        </w:tc>
      </w:tr>
    </w:tbl>
    <w:p w:rsidR="004E7571" w:rsidRPr="00706C98" w:rsidRDefault="004E7571" w:rsidP="00706C98">
      <w:pPr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</w:p>
    <w:p w:rsidR="004E7571" w:rsidRPr="00706C98" w:rsidRDefault="00706C98" w:rsidP="00706C98">
      <w:pPr>
        <w:jc w:val="both"/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  <w:t>2.2</w:t>
      </w:r>
      <w:r w:rsidR="004E7571" w:rsidRPr="00706C98"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  <w:t>Основные задачи</w:t>
      </w:r>
    </w:p>
    <w:p w:rsidR="004E7571" w:rsidRPr="00706C98" w:rsidRDefault="00F912E6" w:rsidP="00706C98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706C98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Игра с человеком.</w:t>
      </w:r>
    </w:p>
    <w:p w:rsidR="004E7571" w:rsidRPr="00706C98" w:rsidRDefault="00F912E6" w:rsidP="00706C98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706C98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Игра с компьютером.</w:t>
      </w:r>
    </w:p>
    <w:p w:rsidR="004E7571" w:rsidRPr="00706C98" w:rsidRDefault="004E7571" w:rsidP="00706C98">
      <w:pPr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</w:p>
    <w:p w:rsidR="004E7571" w:rsidRPr="00706C98" w:rsidRDefault="00B97A43" w:rsidP="00706C98">
      <w:pPr>
        <w:jc w:val="both"/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</w:pPr>
      <w:r w:rsidRPr="00706C98"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  <w:t>3. Ва</w:t>
      </w:r>
      <w:r w:rsidR="004E7571" w:rsidRPr="00706C98"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  <w:t>рианты использования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435"/>
      </w:tblGrid>
      <w:tr w:rsidR="00B97A43" w:rsidRPr="00706C98" w:rsidTr="00891D15">
        <w:trPr>
          <w:trHeight w:val="234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A43" w:rsidRPr="00706C98" w:rsidRDefault="00B97A43" w:rsidP="00706C9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lastRenderedPageBreak/>
              <w:t>Игрок</w:t>
            </w:r>
          </w:p>
          <w:p w:rsidR="00B97A43" w:rsidRPr="00706C98" w:rsidRDefault="00B97A43" w:rsidP="00706C98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A43" w:rsidRPr="00706C98" w:rsidRDefault="00B97A43" w:rsidP="00706C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Зарегистрироваться в игре.</w:t>
            </w:r>
          </w:p>
          <w:p w:rsidR="00B97A43" w:rsidRPr="00706C98" w:rsidRDefault="00B97A43" w:rsidP="00706C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Войти в игру.</w:t>
            </w:r>
          </w:p>
          <w:p w:rsidR="00B97A43" w:rsidRPr="00706C98" w:rsidRDefault="00B97A43" w:rsidP="00706C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Ввести новое слово.</w:t>
            </w:r>
          </w:p>
          <w:p w:rsidR="00B97A43" w:rsidRPr="00706C98" w:rsidRDefault="00B97A43" w:rsidP="00706C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Ввести ответ.</w:t>
            </w:r>
          </w:p>
          <w:p w:rsidR="00B97A43" w:rsidRPr="00706C98" w:rsidRDefault="00B97A43" w:rsidP="00706C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Взять подсказку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97A43" w:rsidRPr="00706C98" w:rsidRDefault="00B97A43" w:rsidP="00706C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Сыграть в игру с другом.</w:t>
            </w:r>
          </w:p>
          <w:p w:rsidR="00B97A43" w:rsidRPr="00706C98" w:rsidRDefault="00B97A43" w:rsidP="00706C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 xml:space="preserve"> Сыграть в игру против компьютера.</w:t>
            </w:r>
          </w:p>
        </w:tc>
      </w:tr>
      <w:tr w:rsidR="00B97A43" w:rsidRPr="00706C98" w:rsidTr="00891D15">
        <w:trPr>
          <w:trHeight w:val="212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A43" w:rsidRPr="00706C98" w:rsidRDefault="00B97A43" w:rsidP="00706C9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Арбитр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A43" w:rsidRPr="00706C98" w:rsidRDefault="00B97A43" w:rsidP="00706C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1.Посмотреть список жалоб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97A43" w:rsidRPr="00706C98" w:rsidRDefault="00B97A43" w:rsidP="00706C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 xml:space="preserve">2.Посмотреть список 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для добавления новых слов.</w:t>
            </w:r>
          </w:p>
          <w:p w:rsidR="00B97A43" w:rsidRPr="00706C98" w:rsidRDefault="00B97A43" w:rsidP="00706C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13267" w:rsidRPr="00706C98">
              <w:rPr>
                <w:rFonts w:ascii="Times New Roman" w:hAnsi="Times New Roman" w:cs="Times New Roman"/>
                <w:sz w:val="28"/>
                <w:szCs w:val="28"/>
              </w:rPr>
              <w:t>оставление, изменение, добавление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 xml:space="preserve"> слов.</w:t>
            </w:r>
          </w:p>
          <w:p w:rsidR="00B97A43" w:rsidRPr="00706C98" w:rsidRDefault="00B97A43" w:rsidP="00706C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Получить результат игры.</w:t>
            </w:r>
          </w:p>
          <w:p w:rsidR="00B97A43" w:rsidRPr="00706C98" w:rsidRDefault="00B97A43" w:rsidP="00706C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C98">
              <w:rPr>
                <w:rFonts w:ascii="Times New Roman" w:hAnsi="Times New Roman" w:cs="Times New Roman"/>
                <w:sz w:val="28"/>
                <w:szCs w:val="28"/>
              </w:rPr>
              <w:t>5.Отслеживание игры.</w:t>
            </w: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ab/>
            </w: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ab/>
            </w: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</w:rPr>
              <w:t>.</w:t>
            </w:r>
          </w:p>
        </w:tc>
      </w:tr>
      <w:tr w:rsidR="00B97A43" w:rsidRPr="00706C98" w:rsidTr="00891D15">
        <w:trPr>
          <w:trHeight w:val="212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A43" w:rsidRPr="00706C98" w:rsidRDefault="00B97A43" w:rsidP="00706C9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Компьютер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A43" w:rsidRPr="00706C98" w:rsidRDefault="00B97A43" w:rsidP="00706C98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1.Загадать слово.</w:t>
            </w:r>
          </w:p>
          <w:p w:rsidR="00B97A43" w:rsidRPr="00706C98" w:rsidRDefault="00B97A43" w:rsidP="00706C98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</w:pPr>
            <w:r w:rsidRPr="00706C98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highlight w:val="white"/>
              </w:rPr>
              <w:t>2.Ввести слово.</w:t>
            </w:r>
          </w:p>
        </w:tc>
      </w:tr>
    </w:tbl>
    <w:p w:rsidR="004E7571" w:rsidRPr="00706C98" w:rsidRDefault="004E7571" w:rsidP="00706C98">
      <w:pPr>
        <w:spacing w:before="240" w:after="200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</w:p>
    <w:p w:rsidR="004E7571" w:rsidRPr="00706C98" w:rsidRDefault="004E7571" w:rsidP="00706C98">
      <w:pPr>
        <w:jc w:val="both"/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</w:pPr>
      <w:r w:rsidRPr="00706C98"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  <w:t>4. Функциональные требования</w:t>
      </w:r>
    </w:p>
    <w:p w:rsidR="004E7571" w:rsidRPr="00706C98" w:rsidRDefault="004E7571" w:rsidP="00706C98">
      <w:pPr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706C98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Игра с другим игроком</w:t>
      </w:r>
      <w:r w:rsidR="00413267" w:rsidRPr="00706C98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 xml:space="preserve"> или компьютером</w:t>
      </w:r>
    </w:p>
    <w:p w:rsidR="004E7571" w:rsidRPr="00706C98" w:rsidRDefault="00413267" w:rsidP="00706C98">
      <w:pPr>
        <w:spacing w:before="240"/>
        <w:ind w:left="720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706C98">
        <w:rPr>
          <w:rFonts w:ascii="Times New Roman" w:eastAsia="Times New Roman" w:hAnsi="Times New Roman" w:cs="Times New Roman"/>
          <w:noProof/>
          <w:color w:val="262626"/>
          <w:sz w:val="28"/>
          <w:szCs w:val="28"/>
          <w:lang w:eastAsia="ru-RU"/>
        </w:rPr>
        <w:lastRenderedPageBreak/>
        <w:drawing>
          <wp:inline distT="0" distB="0" distL="0" distR="0">
            <wp:extent cx="5940425" cy="3423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иселиц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71" w:rsidRPr="00706C98" w:rsidRDefault="004E7571" w:rsidP="00706C98">
      <w:pPr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706C98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Администратор</w:t>
      </w:r>
      <w:r w:rsidRPr="00706C98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br/>
        <w:t>За всем следит администратор игры, который работает со словарями и разрешает спорные ситуации.</w:t>
      </w:r>
    </w:p>
    <w:p w:rsidR="004E7571" w:rsidRPr="00706C98" w:rsidRDefault="004E7571" w:rsidP="00706C98">
      <w:pPr>
        <w:spacing w:before="240"/>
        <w:ind w:left="720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</w:p>
    <w:p w:rsidR="004E7571" w:rsidRDefault="004E7571" w:rsidP="00706C98">
      <w:pPr>
        <w:spacing w:before="240"/>
        <w:jc w:val="both"/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</w:pPr>
      <w:r w:rsidRPr="00706C98"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  <w:t>5. Нефункциональные требования</w:t>
      </w:r>
    </w:p>
    <w:p w:rsidR="00706C98" w:rsidRPr="007C7574" w:rsidRDefault="00706C98" w:rsidP="00706C98">
      <w:pPr>
        <w:spacing w:before="240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7C7574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1.Игра через сеть интернет с другими игроками</w:t>
      </w:r>
    </w:p>
    <w:p w:rsidR="00706C98" w:rsidRPr="007C7574" w:rsidRDefault="00706C98" w:rsidP="00706C98">
      <w:pPr>
        <w:spacing w:before="240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7C7574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2.Удобный интерфейс</w:t>
      </w:r>
    </w:p>
    <w:p w:rsidR="00706C98" w:rsidRPr="00706C98" w:rsidRDefault="00706C98" w:rsidP="00706C98">
      <w:pPr>
        <w:spacing w:before="240"/>
        <w:jc w:val="both"/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</w:pPr>
    </w:p>
    <w:p w:rsidR="004E7571" w:rsidRPr="00706C98" w:rsidRDefault="004E7571" w:rsidP="00706C98">
      <w:pPr>
        <w:spacing w:before="240"/>
        <w:jc w:val="both"/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</w:pPr>
      <w:r w:rsidRPr="00706C98">
        <w:rPr>
          <w:rFonts w:ascii="Times New Roman" w:eastAsia="Times New Roman" w:hAnsi="Times New Roman" w:cs="Times New Roman"/>
          <w:b/>
          <w:color w:val="262626"/>
          <w:sz w:val="28"/>
          <w:szCs w:val="28"/>
          <w:highlight w:val="white"/>
        </w:rPr>
        <w:t>6. Функциональные улучшения</w:t>
      </w:r>
    </w:p>
    <w:p w:rsidR="00706C98" w:rsidRPr="007C7574" w:rsidRDefault="00706C98" w:rsidP="00706C98">
      <w:pPr>
        <w:spacing w:before="240"/>
        <w:ind w:left="708" w:hanging="735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1.</w:t>
      </w:r>
      <w:r w:rsidRPr="007C7574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Добавление возможно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 xml:space="preserve">сти выбора количества раундов. </w:t>
      </w:r>
    </w:p>
    <w:p w:rsidR="00706C98" w:rsidRPr="007C7574" w:rsidRDefault="00706C98" w:rsidP="00706C98">
      <w:pPr>
        <w:spacing w:before="240"/>
        <w:ind w:left="708" w:hanging="735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</w:t>
      </w:r>
      <w:r w:rsidRPr="007C7574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Добавление</w:t>
      </w:r>
      <w:r w:rsidRPr="007C7574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и</w:t>
      </w:r>
      <w:r w:rsidRPr="007C7574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значальных баллов каждому игроку, а также предел</w:t>
      </w:r>
      <w:bookmarkStart w:id="0" w:name="_GoBack"/>
      <w:bookmarkEnd w:id="0"/>
      <w:r w:rsidRPr="007C7574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 xml:space="preserve"> баллов.</w:t>
      </w:r>
    </w:p>
    <w:p w:rsidR="004E7571" w:rsidRPr="00706C98" w:rsidRDefault="004E7571" w:rsidP="00706C98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4E7571" w:rsidRPr="0070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740CB"/>
    <w:multiLevelType w:val="multilevel"/>
    <w:tmpl w:val="BAB65B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291BAA"/>
    <w:multiLevelType w:val="hybridMultilevel"/>
    <w:tmpl w:val="64384AF8"/>
    <w:lvl w:ilvl="0" w:tplc="F83A79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505AC"/>
    <w:multiLevelType w:val="multilevel"/>
    <w:tmpl w:val="708620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E22542"/>
    <w:multiLevelType w:val="multilevel"/>
    <w:tmpl w:val="1A2669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286A2A"/>
    <w:multiLevelType w:val="multilevel"/>
    <w:tmpl w:val="4E28E3A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E765306"/>
    <w:multiLevelType w:val="multilevel"/>
    <w:tmpl w:val="8C4478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7C315B"/>
    <w:multiLevelType w:val="multilevel"/>
    <w:tmpl w:val="3B300544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7" w15:restartNumberingAfterBreak="0">
    <w:nsid w:val="54E46639"/>
    <w:multiLevelType w:val="multilevel"/>
    <w:tmpl w:val="4372D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8" w15:restartNumberingAfterBreak="0">
    <w:nsid w:val="60AA1A2C"/>
    <w:multiLevelType w:val="multilevel"/>
    <w:tmpl w:val="9FECAF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7B11EE2"/>
    <w:multiLevelType w:val="multilevel"/>
    <w:tmpl w:val="00C4A5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1C"/>
    <w:rsid w:val="00146F6B"/>
    <w:rsid w:val="003B77BB"/>
    <w:rsid w:val="00413267"/>
    <w:rsid w:val="004E7571"/>
    <w:rsid w:val="00706C98"/>
    <w:rsid w:val="00B97A43"/>
    <w:rsid w:val="00E15F92"/>
    <w:rsid w:val="00F14E1C"/>
    <w:rsid w:val="00F9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A6FC"/>
  <w15:chartTrackingRefBased/>
  <w15:docId w15:val="{45A4B45F-EA5F-4BE7-9015-91665F75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E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E1C"/>
    <w:pPr>
      <w:ind w:left="720"/>
      <w:contextualSpacing/>
    </w:pPr>
  </w:style>
  <w:style w:type="table" w:styleId="a4">
    <w:name w:val="Table Grid"/>
    <w:basedOn w:val="a1"/>
    <w:uiPriority w:val="59"/>
    <w:rsid w:val="003B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BULLET</dc:creator>
  <cp:keywords/>
  <dc:description/>
  <cp:lastModifiedBy>BULLET</cp:lastModifiedBy>
  <cp:revision>1</cp:revision>
  <dcterms:created xsi:type="dcterms:W3CDTF">2019-11-25T18:25:00Z</dcterms:created>
  <dcterms:modified xsi:type="dcterms:W3CDTF">2019-11-25T20:02:00Z</dcterms:modified>
</cp:coreProperties>
</file>