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Pr="00955920" w:rsidRDefault="00710E9A" w:rsidP="00E84581">
      <w:pPr>
        <w:jc w:val="center"/>
        <w:rPr>
          <w:rFonts w:cstheme="minorHAnsi"/>
          <w:b/>
          <w:sz w:val="28"/>
          <w:szCs w:val="28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-2280285</wp:posOffset>
                </wp:positionH>
                <wp:positionV relativeFrom="page">
                  <wp:posOffset>614149</wp:posOffset>
                </wp:positionV>
                <wp:extent cx="13360277" cy="7673975"/>
                <wp:effectExtent l="0" t="0" r="13335" b="22225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4274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0586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6819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disable_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3365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enable_</w:t>
                              </w:r>
                              <w:proofErr w:type="gram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3188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3861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0443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Clock_Init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GPIO_Init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DELAY_Init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BOOT_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3161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6595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0029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2507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2702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3002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0056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5903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2356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0914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2426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2283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3815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6761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295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38966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53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6511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54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4423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29574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5954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7119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6097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0432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5583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1964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2149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3008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49945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49945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6586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Переход на 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Reset_Handler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address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3448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3592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5495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1463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2245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3029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83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499224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2356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3240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55pt;margin-top:48.35pt;width:1052pt;height:604.25pt;z-index:-251658240;mso-position-vertical-relative:page;mso-width-relative:margin;mso-height-relative:margin" coordsize="133597,7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76739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427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main(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058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681;width:10769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disable_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336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enable_</w:t>
                        </w:r>
                        <w:proofErr w:type="gram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318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38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044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Clock_Init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GPIO_Init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DELAY_Init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BOOT_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3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65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00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25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2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30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0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59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235;width:760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09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242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228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38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67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29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389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53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651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54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442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2957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5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711;width:287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609;width:1067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043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55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196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214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300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4994" to="27821,6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4994" to="37594,5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658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Переход на 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Reset_Handler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address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344" to="47728,5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359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549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14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22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302;width:10878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8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49922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235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324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755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3329330</wp:posOffset>
                </wp:positionH>
                <wp:positionV relativeFrom="paragraph">
                  <wp:posOffset>4524375</wp:posOffset>
                </wp:positionV>
                <wp:extent cx="1086460" cy="252899"/>
                <wp:effectExtent l="0" t="0" r="19050" b="13970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60" cy="252899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left:0;text-align:left;margin-left:262.15pt;margin-top:356.25pt;width:85.5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proofErr w:type="spellStart"/>
      <w:r w:rsidR="00E84581" w:rsidRPr="00E84581">
        <w:rPr>
          <w:rFonts w:cstheme="minorHAnsi"/>
          <w:b/>
          <w:sz w:val="28"/>
          <w:szCs w:val="28"/>
          <w:lang w:val="en-US"/>
        </w:rPr>
        <w:t>BootLoaderI</w:t>
      </w:r>
      <w:proofErr w:type="spellEnd"/>
      <w:r w:rsidR="00E84581" w:rsidRPr="00955920">
        <w:rPr>
          <w:rFonts w:cstheme="minorHAnsi"/>
          <w:b/>
          <w:sz w:val="28"/>
          <w:szCs w:val="28"/>
        </w:rPr>
        <w:t>2</w:t>
      </w:r>
      <w:r w:rsidR="00E84581" w:rsidRPr="00E84581">
        <w:rPr>
          <w:rFonts w:cstheme="minorHAnsi"/>
          <w:b/>
          <w:sz w:val="28"/>
          <w:szCs w:val="28"/>
          <w:lang w:val="en-US"/>
        </w:rPr>
        <w:t>C</w:t>
      </w: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= размер флэш-памяти МК минус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таймаут (1 сек.);</w:t>
      </w:r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1) Очистить ВСЮ флэш-память МК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</w:t>
      </w:r>
      <w:proofErr w:type="gramStart"/>
      <w:r w:rsidRPr="00DC1AD9">
        <w:rPr>
          <w:rFonts w:cstheme="minorHAnsi"/>
          <w:sz w:val="24"/>
          <w:szCs w:val="24"/>
        </w:rPr>
        <w:t>через загрузчик</w:t>
      </w:r>
      <w:proofErr w:type="gramEnd"/>
      <w:r w:rsidRPr="00DC1AD9">
        <w:rPr>
          <w:rFonts w:cstheme="minorHAnsi"/>
          <w:sz w:val="24"/>
          <w:szCs w:val="24"/>
        </w:rPr>
        <w:t xml:space="preserve">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увидит,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>. Подробное описание 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смотреть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Default="00DC1AD9" w:rsidP="00DC1AD9">
      <w:pPr>
        <w:rPr>
          <w:rFonts w:cstheme="minorHAnsi"/>
          <w:sz w:val="24"/>
          <w:szCs w:val="24"/>
          <w:highlight w:val="lightGray"/>
        </w:rPr>
      </w:pP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ОХСП - об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л</w:t>
      </w: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асть хранения состояния приложения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 xml:space="preserve"> – НУЖНО ЛИ </w:t>
      </w:r>
      <w:r w:rsidR="00B15238" w:rsidRPr="003A0213">
        <w:rPr>
          <w:rFonts w:cstheme="minorHAnsi"/>
          <w:b/>
          <w:sz w:val="24"/>
          <w:szCs w:val="24"/>
          <w:highlight w:val="lightGray"/>
          <w:u w:val="single"/>
        </w:rPr>
        <w:t>ЭТО...?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??</w:t>
      </w:r>
      <w:r w:rsidR="00932E57" w:rsidRPr="003A0213">
        <w:rPr>
          <w:rFonts w:cstheme="minorHAnsi"/>
          <w:sz w:val="24"/>
          <w:szCs w:val="24"/>
          <w:highlight w:val="lightGray"/>
        </w:rPr>
        <w:br/>
      </w:r>
      <w:r w:rsidRPr="003A0213">
        <w:rPr>
          <w:rFonts w:cstheme="minorHAnsi"/>
          <w:sz w:val="24"/>
          <w:szCs w:val="24"/>
          <w:highlight w:val="lightGray"/>
        </w:rPr>
        <w:t xml:space="preserve">  Эта область нужна для передачи информации из приложения в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. Например, есть устройство, в котором есть МК с нашим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загрузчиком</w:t>
      </w:r>
      <w:r w:rsidRPr="003A0213">
        <w:rPr>
          <w:rFonts w:cstheme="minorHAnsi"/>
          <w:sz w:val="24"/>
          <w:szCs w:val="24"/>
          <w:highlight w:val="lightGray"/>
        </w:rPr>
        <w:t>. Через некоторое время эксплуатации появилась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необходимость</w:t>
      </w:r>
      <w:r w:rsidRPr="003A0213">
        <w:rPr>
          <w:rFonts w:cstheme="minorHAnsi"/>
          <w:sz w:val="24"/>
          <w:szCs w:val="24"/>
          <w:highlight w:val="lightGray"/>
        </w:rPr>
        <w:t xml:space="preserve"> удаленно обновить прошивку этого устройства. Для этого мы посылаем устройству по его протоколу обмена команду перезапуска, а в ОХСП устанавливаем признак обновления прошивки.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</w:t>
      </w:r>
      <w:r w:rsidRPr="003A0213">
        <w:rPr>
          <w:rFonts w:cstheme="minorHAnsi"/>
          <w:sz w:val="24"/>
          <w:szCs w:val="24"/>
          <w:highlight w:val="lightGray"/>
        </w:rPr>
        <w:t xml:space="preserve">После перезапуска МК запускается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 и ждет новой прошивки по 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I</w:t>
      </w:r>
      <w:r w:rsidRPr="003A0213">
        <w:rPr>
          <w:rFonts w:cstheme="minorHAnsi"/>
          <w:sz w:val="24"/>
          <w:szCs w:val="24"/>
          <w:highlight w:val="lightGray"/>
        </w:rPr>
        <w:t>2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C</w:t>
      </w:r>
      <w:r w:rsidRPr="003A0213">
        <w:rPr>
          <w:rFonts w:cstheme="minorHAnsi"/>
          <w:sz w:val="24"/>
          <w:szCs w:val="24"/>
          <w:highlight w:val="lightGray"/>
        </w:rPr>
        <w:t>.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</w:t>
      </w:r>
      <w:proofErr w:type="spellStart"/>
      <w:r>
        <w:rPr>
          <w:rFonts w:cstheme="minorHAnsi"/>
          <w:sz w:val="24"/>
          <w:szCs w:val="24"/>
        </w:rPr>
        <w:t>флеш</w:t>
      </w:r>
      <w:proofErr w:type="spellEnd"/>
      <w:r>
        <w:rPr>
          <w:rFonts w:cstheme="minorHAnsi"/>
          <w:sz w:val="24"/>
          <w:szCs w:val="24"/>
        </w:rPr>
        <w:t xml:space="preserve">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Настройка линковщика сводится к указанию размера области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 xml:space="preserve">RAM </w:t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FLASH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  : ORIGIN = 0x08000000,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Pr="00955920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основного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6C3868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Вот именно этот адрес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</w:t>
      </w:r>
      <w:proofErr w:type="spellStart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-память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666CA">
        <w:rPr>
          <w:rFonts w:cstheme="minorHAnsi"/>
          <w:b/>
          <w:sz w:val="24"/>
          <w:szCs w:val="24"/>
        </w:rPr>
        <w:t xml:space="preserve">/* </w:t>
      </w:r>
      <w:proofErr w:type="spellStart"/>
      <w:r w:rsidRPr="003666CA">
        <w:rPr>
          <w:rFonts w:cstheme="minorHAnsi"/>
          <w:b/>
          <w:sz w:val="24"/>
          <w:szCs w:val="24"/>
        </w:rPr>
        <w:t>Memories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</w:t>
      </w:r>
      <w:proofErr w:type="spellStart"/>
      <w:r w:rsidRPr="003666CA">
        <w:rPr>
          <w:rFonts w:cstheme="minorHAnsi"/>
          <w:b/>
          <w:sz w:val="24"/>
          <w:szCs w:val="24"/>
        </w:rPr>
        <w:t>definition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RAM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xrw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>FLASH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rx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>)      : ORIGIN =(0x08000000 + 1024 * 10), 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, а в основной программе 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сразу же в начале функции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()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приложения вписать две команды: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</w:t>
      </w:r>
      <w:proofErr w:type="spellStart"/>
      <w:r w:rsidRPr="00BC7082">
        <w:rPr>
          <w:rFonts w:cstheme="minorHAnsi"/>
          <w:color w:val="000000" w:themeColor="text1"/>
          <w:sz w:val="24"/>
          <w:szCs w:val="24"/>
        </w:rPr>
        <w:t>disable_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irq</w:t>
      </w:r>
      <w:proofErr w:type="spellEnd"/>
      <w:r w:rsidRPr="00BC708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>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SCB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-&gt;VTOR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Команды загрузчика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//Реализованные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CMD_BOOT_GetVersion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0x01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CMD_BOOT_GetID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CMD_BOOT_RM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0x11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CMD_BOOT_GO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0x21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CMD_BOOT_ERASE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0x44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0x82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CMD_BOOT_RUP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0x92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CMD_BOOT_NS_GetCheckSum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0xA1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//Нереализованные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CMD_BOOT_NS_Erase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0x45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CMD_BOOT_Special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0x50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CMD_BOOT_ExtSpecial</w:t>
      </w:r>
      <w:proofErr w:type="spellEnd"/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0x51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0x63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CMD_BOOT_WUP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0x73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CMD_BOOT_NS_WUP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0x74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CMD_BOOT_NS_RUP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0x93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sectPr w:rsidR="00955920" w:rsidRPr="00955920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D196F"/>
    <w:rsid w:val="001552EE"/>
    <w:rsid w:val="001643F8"/>
    <w:rsid w:val="002A27C3"/>
    <w:rsid w:val="002B3863"/>
    <w:rsid w:val="002C3C93"/>
    <w:rsid w:val="002D3EEB"/>
    <w:rsid w:val="003450EE"/>
    <w:rsid w:val="003666CA"/>
    <w:rsid w:val="003A0213"/>
    <w:rsid w:val="003B18BC"/>
    <w:rsid w:val="003F7DF1"/>
    <w:rsid w:val="005E36FD"/>
    <w:rsid w:val="006565DE"/>
    <w:rsid w:val="006C3868"/>
    <w:rsid w:val="00710E9A"/>
    <w:rsid w:val="0075500F"/>
    <w:rsid w:val="0077182C"/>
    <w:rsid w:val="00814082"/>
    <w:rsid w:val="0086168B"/>
    <w:rsid w:val="00890F51"/>
    <w:rsid w:val="00906D82"/>
    <w:rsid w:val="00932E57"/>
    <w:rsid w:val="00936111"/>
    <w:rsid w:val="0094700E"/>
    <w:rsid w:val="00955920"/>
    <w:rsid w:val="009C03F6"/>
    <w:rsid w:val="00A45E01"/>
    <w:rsid w:val="00A840C3"/>
    <w:rsid w:val="00B15238"/>
    <w:rsid w:val="00B45857"/>
    <w:rsid w:val="00BC7082"/>
    <w:rsid w:val="00C52605"/>
    <w:rsid w:val="00CD3A70"/>
    <w:rsid w:val="00DC1AD9"/>
    <w:rsid w:val="00E84581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5EB1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BBDE-4108-46D4-8CE3-D51579F6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19</cp:revision>
  <dcterms:created xsi:type="dcterms:W3CDTF">2023-03-14T11:46:00Z</dcterms:created>
  <dcterms:modified xsi:type="dcterms:W3CDTF">2023-03-20T09:30:00Z</dcterms:modified>
</cp:coreProperties>
</file>