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7"/>
        <w:spacing w:lineRule="auto" w:line="276"/>
        <w:jc w:val="center"/>
        <w:rPr/>
      </w:pPr>
      <w:r>
        <w:rPr/>
      </w:r>
    </w:p>
    <w:p>
      <w:pPr>
        <w:pStyle w:val="LOnormal7"/>
        <w:spacing w:lineRule="auto" w:line="276"/>
        <w:jc w:val="center"/>
        <w:rPr>
          <w:rFonts w:ascii="Arial" w:hAnsi="Arial" w:eastAsia="Arial" w:cs="Arial"/>
          <w:b/>
          <w:b/>
          <w:bCs/>
          <w:sz w:val="28"/>
          <w:szCs w:val="28"/>
          <w:u w:val="single"/>
        </w:rPr>
      </w:pPr>
      <w:r>
        <w:rPr>
          <w:rFonts w:eastAsia="Arial" w:cs="Arial" w:ascii="Arial" w:hAnsi="Arial"/>
          <w:b/>
          <w:bCs/>
          <w:sz w:val="28"/>
          <w:szCs w:val="28"/>
          <w:u w:val="single"/>
        </w:rPr>
        <w:t>DIVISIONAL ENGINEER WORKS WESTERN</w:t>
      </w:r>
    </w:p>
    <w:p>
      <w:pPr>
        <w:pStyle w:val="LOnormal7"/>
        <w:spacing w:lineRule="auto" w:line="276"/>
        <w:jc w:val="center"/>
        <w:rPr>
          <w:rFonts w:ascii="Arial" w:hAnsi="Arial" w:eastAsia="Arial" w:cs="Arial"/>
          <w:b/>
          <w:b/>
          <w:bCs/>
        </w:rPr>
      </w:pPr>
      <w:r>
        <w:rPr>
          <w:rFonts w:eastAsia="Arial" w:cs="Arial" w:ascii="Arial" w:hAnsi="Arial"/>
          <w:b/>
          <w:bCs/>
        </w:rPr>
        <w:t>Request For Quotation:  {{PROJECT}}</w:t>
      </w:r>
    </w:p>
    <w:p>
      <w:pPr>
        <w:pStyle w:val="LOnormal7"/>
        <w:spacing w:lineRule="auto" w:line="276"/>
        <w:jc w:val="center"/>
        <w:rPr>
          <w:rFonts w:ascii="Arial" w:hAnsi="Arial" w:eastAsia="Arial" w:cs="Arial"/>
          <w:b/>
          <w:b/>
          <w:bCs/>
        </w:rPr>
      </w:pPr>
      <w:r>
        <w:rPr>
          <w:rFonts w:eastAsia="Arial" w:cs="Arial" w:ascii="Arial" w:hAnsi="Arial"/>
          <w:b/>
          <w:bCs/>
        </w:rPr>
        <w:t xml:space="preserve">    Quotation No. BRBN {{BRBN}}</w:t>
      </w:r>
    </w:p>
    <w:p>
      <w:pPr>
        <w:pStyle w:val="LOnormal7"/>
        <w:spacing w:lineRule="auto" w:line="276"/>
        <w:jc w:val="center"/>
        <w:rPr>
          <w:rFonts w:ascii="Arial" w:hAnsi="Arial" w:eastAsia="Arial" w:cs="Arial"/>
          <w:b/>
          <w:b/>
          <w:bCs/>
        </w:rPr>
      </w:pPr>
      <w:r>
        <w:rPr>
          <w:rFonts w:eastAsia="Arial" w:cs="Arial" w:ascii="Arial" w:hAnsi="Arial"/>
          <w:b/>
          <w:bCs/>
        </w:rPr>
      </w:r>
    </w:p>
    <w:tbl>
      <w:tblPr>
        <w:tblW w:w="9972" w:type="dxa"/>
        <w:jc w:val="left"/>
        <w:tblInd w:w="0" w:type="dxa"/>
        <w:tblLayout w:type="fixed"/>
        <w:tblCellMar>
          <w:top w:w="55" w:type="dxa"/>
          <w:left w:w="55" w:type="dxa"/>
          <w:bottom w:w="55" w:type="dxa"/>
          <w:right w:w="55" w:type="dxa"/>
        </w:tblCellMar>
      </w:tblPr>
      <w:tblGrid>
        <w:gridCol w:w="4986"/>
        <w:gridCol w:w="4986"/>
      </w:tblGrid>
      <w:tr>
        <w:trPr>
          <w:cantSplit w:val="true"/>
        </w:trPr>
        <w:tc>
          <w:tcPr>
            <w:tcW w:w="4986" w:type="dxa"/>
            <w:tcBorders/>
            <w:vAlign w:val="bottom"/>
          </w:tcPr>
          <w:p>
            <w:pPr>
              <w:pStyle w:val="Normal"/>
              <w:widowControl w:val="false"/>
              <w:tabs>
                <w:tab w:val="clear" w:pos="709"/>
              </w:tabs>
              <w:spacing w:lineRule="auto" w:line="276"/>
              <w:rPr>
                <w:rFonts w:ascii="Arial" w:hAnsi="Arial" w:eastAsia="Arial" w:cs="Arial"/>
                <w:b/>
                <w:b/>
                <w:bCs/>
                <w:i w:val="false"/>
                <w:i w:val="false"/>
                <w:iCs w:val="false"/>
                <w:caps w:val="false"/>
                <w:smallCaps w:val="false"/>
                <w:strike w:val="false"/>
                <w:dstrike w:val="false"/>
                <w:color w:val="000000"/>
                <w:u w:val="none"/>
              </w:rPr>
            </w:pPr>
            <w:r>
              <w:rPr>
                <w:rFonts w:eastAsia="Arial" w:cs="Arial" w:ascii="Arial" w:hAnsi="Arial"/>
                <w:b/>
                <w:bCs/>
                <w:i w:val="false"/>
                <w:iCs w:val="false"/>
                <w:caps w:val="false"/>
                <w:smallCaps w:val="false"/>
                <w:strike w:val="false"/>
                <w:dstrike w:val="false"/>
                <w:color w:val="000000"/>
                <w:u w:val="none"/>
              </w:rPr>
            </w:r>
          </w:p>
        </w:tc>
        <w:tc>
          <w:tcPr>
            <w:tcW w:w="4986" w:type="dxa"/>
            <w:tcBorders/>
            <w:vAlign w:val="bottom"/>
          </w:tcPr>
          <w:p>
            <w:pPr>
              <w:pStyle w:val="Normal"/>
              <w:widowControl w:val="false"/>
              <w:tabs>
                <w:tab w:val="clear" w:pos="709"/>
              </w:tabs>
              <w:spacing w:lineRule="auto" w:line="276"/>
              <w:jc w:val="right"/>
              <w:rPr>
                <w:rFonts w:ascii="Arial" w:hAnsi="Arial" w:eastAsia="Arial" w:cs="Arial"/>
                <w:b w:val="false"/>
                <w:b w:val="false"/>
                <w:bCs w:val="false"/>
                <w:i w:val="false"/>
                <w:i w:val="false"/>
                <w:iCs w:val="false"/>
                <w:caps w:val="false"/>
                <w:smallCaps w:val="false"/>
                <w:strike w:val="false"/>
                <w:dstrike w:val="false"/>
                <w:color w:val="000000"/>
                <w:u w:val="none"/>
              </w:rPr>
            </w:pPr>
            <w:r>
              <w:rPr>
                <w:rFonts w:eastAsia="Arial" w:cs="Arial" w:ascii="Arial" w:hAnsi="Arial"/>
                <w:b w:val="false"/>
                <w:bCs w:val="false"/>
                <w:i w:val="false"/>
                <w:iCs w:val="false"/>
                <w:caps w:val="false"/>
                <w:smallCaps w:val="false"/>
                <w:strike w:val="false"/>
                <w:dstrike w:val="false"/>
                <w:color w:val="000000"/>
                <w:u w:val="none"/>
              </w:rPr>
              <w:t>{{DATE}}</w:t>
            </w:r>
          </w:p>
        </w:tc>
      </w:tr>
    </w:tbl>
    <w:p>
      <w:pPr>
        <w:pStyle w:val="LOnormal7"/>
        <w:widowControl w:val="false"/>
        <w:spacing w:lineRule="auto" w:line="276" w:before="0" w:after="0"/>
        <w:ind w:left="0" w:right="0" w:hanging="0"/>
        <w:rPr>
          <w:rFonts w:ascii="Arial" w:hAnsi="Arial" w:eastAsia="Arial" w:cs="Arial"/>
          <w:i w:val="false"/>
          <w:i w:val="false"/>
          <w:iCs w:val="false"/>
          <w:caps w:val="false"/>
          <w:smallCaps w:val="false"/>
          <w:strike w:val="false"/>
          <w:dstrike w:val="false"/>
          <w:color w:val="000000"/>
          <w:u w:val="none"/>
        </w:rPr>
      </w:pPr>
      <w:r>
        <w:rPr>
          <w:rFonts w:eastAsia="Arial" w:cs="Arial" w:ascii="Arial" w:hAnsi="Arial"/>
          <w:i w:val="false"/>
          <w:iCs w:val="false"/>
          <w:caps w:val="false"/>
          <w:smallCaps w:val="false"/>
          <w:strike w:val="false"/>
          <w:dstrike w:val="false"/>
          <w:color w:val="000000"/>
          <w:u w:val="none"/>
        </w:rPr>
        <w:tab/>
      </w:r>
    </w:p>
    <w:p>
      <w:pPr>
        <w:pStyle w:val="LOnormal7"/>
        <w:spacing w:lineRule="auto" w:line="276"/>
        <w:rPr>
          <w:rFonts w:ascii="Arial" w:hAnsi="Arial" w:eastAsia="Arial" w:cs="Arial"/>
          <w:b w:val="false"/>
          <w:b w:val="false"/>
          <w:bCs w:val="false"/>
          <w:sz w:val="22"/>
          <w:szCs w:val="22"/>
        </w:rPr>
      </w:pPr>
      <w:r>
        <w:rPr>
          <w:rFonts w:eastAsia="Arial" w:cs="Arial" w:ascii="Arial" w:hAnsi="Arial"/>
          <w:b w:val="false"/>
          <w:bCs w:val="false"/>
          <w:sz w:val="22"/>
          <w:szCs w:val="22"/>
        </w:rPr>
        <w:t xml:space="preserve">Dear Madam/Sir,                                                                              </w:t>
      </w:r>
    </w:p>
    <w:p>
      <w:pPr>
        <w:pStyle w:val="Normal"/>
        <w:spacing w:lineRule="auto" w:line="276"/>
        <w:rPr>
          <w:sz w:val="22"/>
          <w:szCs w:val="22"/>
        </w:rPr>
      </w:pPr>
      <w:r>
        <w:rPr>
          <w:rFonts w:eastAsia="Arial" w:cs="Arial" w:ascii="Arial" w:hAnsi="Arial"/>
          <w:b w:val="false"/>
          <w:bCs w:val="false"/>
          <w:sz w:val="22"/>
          <w:szCs w:val="22"/>
        </w:rPr>
        <w:t>You are invited to provide quotations for the following items. Please provide VIP prices only and place Company</w:t>
      </w:r>
      <w:r>
        <w:rPr>
          <w:rFonts w:eastAsia="Arial" w:cs="Arial" w:ascii="Arial" w:hAnsi="Arial"/>
          <w:sz w:val="22"/>
          <w:szCs w:val="22"/>
        </w:rPr>
        <w:t>’s seal.</w:t>
      </w:r>
    </w:p>
    <w:p>
      <w:pPr>
        <w:pStyle w:val="Normal"/>
        <w:spacing w:lineRule="auto" w:line="276"/>
        <w:rPr/>
      </w:pPr>
      <w:r>
        <w:rPr/>
      </w:r>
    </w:p>
    <w:p>
      <w:pPr>
        <w:pStyle w:val="LOnormal7"/>
        <w:spacing w:lineRule="auto" w:line="276"/>
        <w:rPr>
          <w:rFonts w:ascii="Arial" w:hAnsi="Arial" w:eastAsia="Arial" w:cs="Arial"/>
          <w:b w:val="false"/>
          <w:b w:val="false"/>
          <w:bCs w:val="false"/>
        </w:rPr>
      </w:pPr>
      <w:r>
        <w:rPr>
          <w:rFonts w:eastAsia="Arial" w:cs="Arial" w:ascii="Arial" w:hAnsi="Arial"/>
          <w:b w:val="false"/>
          <w:bCs w:val="false"/>
        </w:rPr>
        <w:t>{{SCOPE_OF_WORKS}}</w:t>
      </w:r>
    </w:p>
    <w:p>
      <w:pPr>
        <w:pStyle w:val="Normal"/>
        <w:spacing w:lineRule="auto" w:line="276"/>
        <w:rPr>
          <w:rFonts w:ascii="Arial" w:hAnsi="Arial"/>
        </w:rPr>
      </w:pPr>
      <w:r>
        <w:rPr>
          <w:rFonts w:eastAsia="Arial" w:cs="Arial" w:ascii="Arial" w:hAnsi="Arial"/>
          <w:b w:val="false"/>
          <w:bCs w:val="false"/>
        </w:rPr>
        <w:t/>
      </w:r>
      <w:r>
        <w:rPr>
          <w:rFonts w:ascii="Arial" w:hAnsi="Arial"/>
        </w:rPr>
        <w:t>{#items}</w:t>
      </w:r>
    </w:p>
    <w:tbl>
      <w:tblPr>
        <w:tblW w:w="9194" w:type="dxa"/>
        <w:jc w:val="left"/>
        <w:tblInd w:w="13" w:type="dxa"/>
        <w:tblLayout w:type="fixed"/>
        <w:tblCellMar>
          <w:top w:w="0" w:type="dxa"/>
          <w:left w:w="108" w:type="dxa"/>
          <w:bottom w:w="0" w:type="dxa"/>
          <w:right w:w="108" w:type="dxa"/>
        </w:tblCellMar>
      </w:tblPr>
      <w:tblGrid>
        <w:gridCol w:w="604"/>
        <w:gridCol w:w="3187"/>
        <w:gridCol w:w="901"/>
        <w:gridCol w:w="814"/>
        <w:gridCol w:w="1370"/>
        <w:gridCol w:w="1045"/>
        <w:gridCol w:w="1273"/>
      </w:tblGrid>
      <w:tr>
        <w:trPr>
          <w:trHeight w:val="368" w:hRule="atLeast"/>
        </w:trPr>
        <w:tc>
          <w:tcPr>
            <w:tcW w:w="604" w:type="dxa"/>
            <w:tcBorders>
              <w:top w:val="single" w:sz="4" w:space="0" w:color="000000"/>
              <w:left w:val="single" w:sz="4" w:space="0" w:color="000000"/>
              <w:bottom w:val="single" w:sz="4" w:space="0" w:color="000000"/>
              <w:right w:val="single" w:sz="4" w:space="0" w:color="000000"/>
            </w:tcBorders>
            <w:vAlign w:val="center"/>
          </w:tcPr>
          <w:p>
            <w:pPr>
              <w:pStyle w:val="LOnormal7"/>
              <w:widowControl w:val="false"/>
              <w:tabs>
                <w:tab w:val="clear" w:pos="709"/>
              </w:tabs>
              <w:spacing w:lineRule="auto" w:line="240" w:before="0" w:after="0"/>
              <w:jc w:val="center"/>
              <w:rPr>
                <w:rFonts w:ascii="Arial" w:hAnsi="Arial" w:eastAsia="Arial" w:cs="Arial"/>
                <w:b/>
                <w:b/>
                <w:bCs/>
                <w:sz w:val="18"/>
                <w:szCs w:val="18"/>
                <w:u w:val="none"/>
              </w:rPr>
            </w:pPr>
            <w:r>
              <w:rPr>
                <w:rFonts w:eastAsia="Arial" w:cs="Arial" w:ascii="Arial" w:hAnsi="Arial"/>
                <w:b/>
                <w:bCs/>
                <w:sz w:val="18"/>
                <w:szCs w:val="18"/>
                <w:u w:val="none"/>
              </w:rPr>
              <w:t>Item</w:t>
            </w:r>
          </w:p>
        </w:tc>
        <w:tc>
          <w:tcPr>
            <w:tcW w:w="3187" w:type="dxa"/>
            <w:tcBorders>
              <w:top w:val="single" w:sz="4" w:space="0" w:color="000000"/>
              <w:left w:val="single" w:sz="4" w:space="0" w:color="000000"/>
              <w:bottom w:val="single" w:sz="4" w:space="0" w:color="000000"/>
              <w:right w:val="single" w:sz="4" w:space="0" w:color="000000"/>
            </w:tcBorders>
            <w:vAlign w:val="center"/>
          </w:tcPr>
          <w:p>
            <w:pPr>
              <w:pStyle w:val="LOnormal7"/>
              <w:widowControl w:val="false"/>
              <w:tabs>
                <w:tab w:val="clear" w:pos="709"/>
              </w:tabs>
              <w:spacing w:lineRule="auto" w:line="240" w:before="0" w:after="0"/>
              <w:jc w:val="center"/>
              <w:rPr>
                <w:rFonts w:ascii="Arial" w:hAnsi="Arial" w:eastAsia="Arial" w:cs="Arial"/>
                <w:b/>
                <w:b/>
                <w:bCs/>
                <w:sz w:val="18"/>
                <w:szCs w:val="18"/>
                <w:u w:val="none"/>
              </w:rPr>
            </w:pPr>
            <w:r>
              <w:rPr>
                <w:rFonts w:eastAsia="Arial" w:cs="Arial" w:ascii="Arial" w:hAnsi="Arial"/>
                <w:b/>
                <w:bCs/>
                <w:sz w:val="18"/>
                <w:szCs w:val="18"/>
                <w:u w:val="none"/>
              </w:rPr>
              <w:t>Item Description</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LOnormal7"/>
              <w:widowControl w:val="false"/>
              <w:tabs>
                <w:tab w:val="clear" w:pos="709"/>
              </w:tabs>
              <w:spacing w:lineRule="auto" w:line="240" w:before="0" w:after="0"/>
              <w:jc w:val="center"/>
              <w:rPr>
                <w:rFonts w:ascii="Arial" w:hAnsi="Arial" w:eastAsia="Arial" w:cs="Arial"/>
                <w:b/>
                <w:b/>
                <w:bCs/>
                <w:sz w:val="18"/>
                <w:szCs w:val="18"/>
                <w:u w:val="none"/>
              </w:rPr>
            </w:pPr>
            <w:r>
              <w:rPr>
                <w:rFonts w:eastAsia="Arial" w:cs="Arial" w:ascii="Arial" w:hAnsi="Arial"/>
                <w:b/>
                <w:bCs/>
                <w:sz w:val="18"/>
                <w:szCs w:val="18"/>
                <w:u w:val="none"/>
              </w:rPr>
              <w:t>Qty</w:t>
            </w:r>
          </w:p>
        </w:tc>
        <w:tc>
          <w:tcPr>
            <w:tcW w:w="814" w:type="dxa"/>
            <w:tcBorders>
              <w:top w:val="single" w:sz="4" w:space="0" w:color="000000"/>
              <w:left w:val="single" w:sz="4" w:space="0" w:color="000000"/>
              <w:bottom w:val="single" w:sz="4" w:space="0" w:color="000000"/>
              <w:right w:val="single" w:sz="4" w:space="0" w:color="000000"/>
            </w:tcBorders>
            <w:vAlign w:val="center"/>
          </w:tcPr>
          <w:p>
            <w:pPr>
              <w:pStyle w:val="LOnormal7"/>
              <w:widowControl w:val="false"/>
              <w:tabs>
                <w:tab w:val="clear" w:pos="709"/>
              </w:tabs>
              <w:spacing w:lineRule="auto" w:line="240" w:before="0" w:after="0"/>
              <w:jc w:val="center"/>
              <w:rPr>
                <w:rFonts w:ascii="Arial" w:hAnsi="Arial" w:eastAsia="Arial" w:cs="Arial"/>
                <w:b/>
                <w:b/>
                <w:bCs/>
                <w:sz w:val="18"/>
                <w:szCs w:val="18"/>
                <w:u w:val="none"/>
              </w:rPr>
            </w:pPr>
            <w:r>
              <w:rPr>
                <w:rFonts w:eastAsia="Arial" w:cs="Arial" w:ascii="Arial" w:hAnsi="Arial"/>
                <w:b/>
                <w:bCs/>
                <w:sz w:val="18"/>
                <w:szCs w:val="18"/>
                <w:u w:val="none"/>
              </w:rPr>
              <w:t>Unit</w:t>
            </w:r>
          </w:p>
        </w:tc>
        <w:tc>
          <w:tcPr>
            <w:tcW w:w="1370" w:type="dxa"/>
            <w:tcBorders>
              <w:top w:val="single" w:sz="4" w:space="0" w:color="000000"/>
              <w:left w:val="single" w:sz="4" w:space="0" w:color="000000"/>
              <w:bottom w:val="single" w:sz="4" w:space="0" w:color="000000"/>
              <w:right w:val="single" w:sz="4" w:space="0" w:color="000000"/>
            </w:tcBorders>
            <w:vAlign w:val="center"/>
          </w:tcPr>
          <w:p>
            <w:pPr>
              <w:pStyle w:val="LOnormal7"/>
              <w:widowControl w:val="false"/>
              <w:tabs>
                <w:tab w:val="clear" w:pos="709"/>
              </w:tabs>
              <w:spacing w:lineRule="auto" w:line="240" w:before="0" w:after="0"/>
              <w:jc w:val="center"/>
              <w:rPr>
                <w:rFonts w:ascii="Arial" w:hAnsi="Arial" w:eastAsia="Arial" w:cs="Arial"/>
                <w:b/>
                <w:b/>
                <w:bCs/>
                <w:sz w:val="18"/>
                <w:szCs w:val="18"/>
                <w:u w:val="none"/>
              </w:rPr>
            </w:pPr>
            <w:r>
              <w:rPr>
                <w:rFonts w:eastAsia="Arial" w:cs="Arial" w:ascii="Arial" w:hAnsi="Arial"/>
                <w:b/>
                <w:bCs/>
                <w:sz w:val="18"/>
                <w:szCs w:val="18"/>
                <w:u w:val="none"/>
              </w:rPr>
              <w:t>Unit Cost</w:t>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LOnormal7"/>
              <w:widowControl w:val="false"/>
              <w:tabs>
                <w:tab w:val="clear" w:pos="709"/>
              </w:tabs>
              <w:spacing w:lineRule="auto" w:line="240" w:before="0" w:after="0"/>
              <w:jc w:val="center"/>
              <w:rPr>
                <w:rFonts w:ascii="Arial" w:hAnsi="Arial" w:eastAsia="Arial" w:cs="Arial"/>
                <w:b/>
                <w:b/>
                <w:bCs/>
                <w:sz w:val="18"/>
                <w:szCs w:val="18"/>
                <w:u w:val="none"/>
              </w:rPr>
            </w:pPr>
            <w:r>
              <w:rPr>
                <w:rFonts w:eastAsia="Arial" w:cs="Arial" w:ascii="Arial" w:hAnsi="Arial"/>
                <w:b/>
                <w:bCs/>
                <w:sz w:val="18"/>
                <w:szCs w:val="18"/>
                <w:u w:val="none"/>
              </w:rPr>
              <w:t>Total Cost (VIP)</w:t>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LOnormal7"/>
              <w:widowControl w:val="false"/>
              <w:tabs>
                <w:tab w:val="clear" w:pos="709"/>
              </w:tabs>
              <w:spacing w:lineRule="auto" w:line="240" w:before="0" w:after="0"/>
              <w:jc w:val="center"/>
              <w:rPr>
                <w:rFonts w:ascii="Arial" w:hAnsi="Arial" w:eastAsia="Arial" w:cs="Arial"/>
                <w:b/>
                <w:b/>
                <w:bCs/>
                <w:sz w:val="18"/>
                <w:szCs w:val="18"/>
                <w:u w:val="none"/>
              </w:rPr>
            </w:pPr>
            <w:r>
              <w:rPr>
                <w:rFonts w:eastAsia="Arial" w:cs="Arial" w:ascii="Arial" w:hAnsi="Arial"/>
                <w:b/>
                <w:bCs/>
                <w:sz w:val="18"/>
                <w:szCs w:val="18"/>
                <w:u w:val="none"/>
              </w:rPr>
              <w:t>Remarks</w:t>
            </w:r>
          </w:p>
        </w:tc>
      </w:tr>
      <w:tr>
        <w:trPr>
          <w:trHeight w:val="70" w:hRule="atLeast"/>
        </w:trPr>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9"/>
              </w:tabs>
              <w:spacing w:lineRule="auto" w:line="276" w:before="0" w:after="0"/>
              <w:ind w:left="0" w:right="0" w:hanging="0"/>
              <w:jc w:val="center"/>
              <w:rPr>
                <w:rFonts w:ascii="Arial" w:hAnsi="Arial" w:eastAsia="Arial" w:cs="Arial"/>
                <w:i w:val="false"/>
                <w:i w:val="false"/>
                <w:iCs w:val="false"/>
                <w:caps w:val="false"/>
                <w:smallCaps w:val="false"/>
                <w:strike w:val="false"/>
                <w:dstrike w:val="false"/>
                <w:color w:val="000000"/>
                <w:sz w:val="18"/>
                <w:szCs w:val="18"/>
                <w:u w:val="none"/>
              </w:rPr>
            </w:pPr>
            <w:r>
              <w:rPr>
                <w:rFonts w:eastAsia="Arial" w:cs="Arial" w:ascii="Arial" w:hAnsi="Arial"/>
                <w:i w:val="false"/>
                <w:iCs w:val="false"/>
                <w:caps w:val="false"/>
                <w:smallCaps w:val="false"/>
                <w:strike w:val="false"/>
                <w:dstrike w:val="false"/>
                <w:color w:val="000000"/>
                <w:sz w:val="18"/>
                <w:szCs w:val="18"/>
                <w:u w:val="none"/>
              </w:rPr>
              <w:t>{{ITEM_NO}}</w:t>
            </w:r>
          </w:p>
        </w:tc>
        <w:tc>
          <w:tcPr>
            <w:tcW w:w="3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9"/>
              </w:tabs>
              <w:spacing w:lineRule="auto" w:line="276" w:before="0" w:after="0"/>
              <w:ind w:left="0" w:right="0" w:hanging="0"/>
              <w:rPr/>
            </w:pPr>
            <w:r>
              <w:rPr>
                <w:rFonts w:eastAsia="Arial" w:cs="Arial" w:ascii="Arial" w:hAnsi="Arial"/>
                <w:b w:val="false"/>
                <w:bCs w:val="false"/>
                <w:i w:val="false"/>
                <w:iCs w:val="false"/>
                <w:caps w:val="false"/>
                <w:smallCaps w:val="false"/>
                <w:strike w:val="false"/>
                <w:dstrike w:val="false"/>
                <w:color w:val="000000"/>
                <w:sz w:val="18"/>
                <w:szCs w:val="18"/>
                <w:u w:val="none"/>
              </w:rPr>
              <w:t/>
            </w:r>
            <w:r>
              <w:rPr>
                <w:rFonts w:eastAsia="Arial" w:cs="Arial" w:ascii="Arial" w:hAnsi="Arial"/>
                <w:b w:val="false"/>
                <w:bCs w:val="false"/>
                <w:sz w:val="18"/>
                <w:szCs w:val="18"/>
              </w:rPr>
              <w:t>{{DESCRIPTION}}</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9"/>
              </w:tabs>
              <w:spacing w:lineRule="auto" w:line="276" w:before="0" w:after="0"/>
              <w:ind w:left="0" w:right="0" w:hanging="0"/>
              <w:jc w:val="center"/>
              <w:rPr/>
            </w:pPr>
            <w:r>
              <w:rPr>
                <w:rFonts w:eastAsia="Arial" w:cs="Arial" w:ascii="Arial" w:hAnsi="Arial"/>
                <w:b w:val="false"/>
                <w:bCs w:val="false"/>
                <w:i w:val="false"/>
                <w:iCs w:val="false"/>
                <w:caps w:val="false"/>
                <w:smallCaps w:val="false"/>
                <w:strike w:val="false"/>
                <w:dstrike w:val="false"/>
                <w:color w:val="000000"/>
                <w:sz w:val="18"/>
                <w:szCs w:val="18"/>
                <w:u w:val="none"/>
              </w:rPr>
              <w:t/>
            </w:r>
            <w:r>
              <w:rPr>
                <w:rFonts w:eastAsia="Arial" w:cs="Arial" w:ascii="Arial" w:hAnsi="Arial"/>
                <w:i w:val="false"/>
                <w:iCs w:val="false"/>
                <w:caps w:val="false"/>
                <w:smallCaps w:val="false"/>
                <w:strike w:val="false"/>
                <w:dstrike w:val="false"/>
                <w:color w:val="000000"/>
                <w:sz w:val="18"/>
                <w:szCs w:val="18"/>
                <w:u w:val="none"/>
              </w:rPr>
              <w:t>{{QTY}}</w:t>
            </w:r>
          </w:p>
        </w:tc>
        <w:tc>
          <w:tcPr>
            <w:tcW w:w="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9"/>
              </w:tabs>
              <w:spacing w:lineRule="auto" w:line="276" w:before="0" w:after="0"/>
              <w:ind w:left="0" w:right="0" w:hanging="0"/>
              <w:jc w:val="center"/>
              <w:rPr/>
            </w:pPr>
            <w:r>
              <w:rPr>
                <w:rFonts w:eastAsia="Arial" w:cs="Arial" w:ascii="Arial" w:hAnsi="Arial"/>
                <w:b w:val="false"/>
                <w:bCs w:val="false"/>
                <w:i w:val="false"/>
                <w:iCs w:val="false"/>
                <w:caps w:val="false"/>
                <w:smallCaps w:val="false"/>
                <w:strike w:val="false"/>
                <w:dstrike w:val="false"/>
                <w:color w:val="000000"/>
                <w:sz w:val="18"/>
                <w:szCs w:val="18"/>
                <w:u w:val="none"/>
              </w:rPr>
              <w:t/>
            </w:r>
            <w:r>
              <w:rPr>
                <w:rFonts w:eastAsia="Arial" w:cs="Arial" w:ascii="Arial" w:hAnsi="Arial"/>
                <w:i w:val="false"/>
                <w:iCs w:val="false"/>
                <w:caps w:val="false"/>
                <w:smallCaps w:val="false"/>
                <w:strike w:val="false"/>
                <w:dstrike w:val="false"/>
                <w:color w:val="000000"/>
                <w:sz w:val="18"/>
                <w:szCs w:val="18"/>
                <w:u w:val="none"/>
              </w:rPr>
              <w:t>{{UNIT}}</w:t>
            </w:r>
          </w:p>
        </w:tc>
        <w:tc>
          <w:tcPr>
            <w:tcW w:w="13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9"/>
              </w:tabs>
              <w:spacing w:lineRule="auto" w:line="276" w:before="0" w:after="0"/>
              <w:ind w:left="0" w:right="0" w:hanging="0"/>
              <w:jc w:val="right"/>
              <w:rPr/>
            </w:pPr>
            <w:r>
              <w:rPr>
                <w:rFonts w:eastAsia="Arial" w:cs="Arial" w:ascii="Arial" w:hAnsi="Arial"/>
                <w:b w:val="false"/>
                <w:bCs w:val="false"/>
                <w:i w:val="false"/>
                <w:iCs w:val="false"/>
                <w:caps w:val="false"/>
                <w:smallCaps w:val="false"/>
                <w:strike w:val="false"/>
                <w:dstrike w:val="false"/>
                <w:color w:val="000000"/>
                <w:sz w:val="18"/>
                <w:szCs w:val="18"/>
                <w:u w:val="none"/>
              </w:rPr>
              <w:t/>
            </w:r>
            <w:r>
              <w:rPr>
                <w:rFonts w:eastAsia="Arial" w:cs="Arial" w:ascii="Arial" w:hAnsi="Arial"/>
                <w:i w:val="false"/>
                <w:iCs w:val="false"/>
                <w:caps w:val="false"/>
                <w:smallCaps w:val="false"/>
                <w:strike w:val="false"/>
                <w:dstrike w:val="false"/>
                <w:color w:val="000000"/>
                <w:sz w:val="18"/>
                <w:szCs w:val="18"/>
                <w:u w:val="none"/>
              </w:rPr>
              <w:t>{{RATE}}</w:t>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9"/>
              </w:tabs>
              <w:spacing w:lineRule="auto" w:line="276" w:before="0" w:after="0"/>
              <w:ind w:left="0" w:right="0" w:hanging="0"/>
              <w:jc w:val="right"/>
              <w:rPr/>
            </w:pPr>
            <w:r>
              <w:rPr>
                <w:rFonts w:eastAsia="Arial" w:cs="Arial" w:ascii="Arial" w:hAnsi="Arial"/>
                <w:b w:val="false"/>
                <w:bCs w:val="false"/>
                <w:i w:val="false"/>
                <w:iCs w:val="false"/>
                <w:caps w:val="false"/>
                <w:smallCaps w:val="false"/>
                <w:strike w:val="false"/>
                <w:dstrike w:val="false"/>
                <w:color w:val="000000"/>
                <w:sz w:val="18"/>
                <w:szCs w:val="18"/>
                <w:u w:val="none"/>
              </w:rPr>
              <w:t/>
            </w:r>
            <w:r>
              <w:rPr>
                <w:rFonts w:eastAsia="Arial" w:cs="Arial" w:ascii="Arial" w:hAnsi="Arial"/>
                <w:i w:val="false"/>
                <w:iCs w:val="false"/>
                <w:caps w:val="false"/>
                <w:smallCaps w:val="false"/>
                <w:strike w:val="false"/>
                <w:dstrike w:val="false"/>
                <w:color w:val="000000"/>
                <w:sz w:val="18"/>
                <w:szCs w:val="18"/>
                <w:u w:val="none"/>
              </w:rPr>
              <w:t>{{VIP_RATE}}</w:t>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9"/>
              </w:tabs>
              <w:spacing w:lineRule="auto" w:line="276" w:before="0" w:after="0"/>
              <w:ind w:left="0" w:right="0" w:hanging="0"/>
              <w:rPr>
                <w:rFonts w:ascii="Arial" w:hAnsi="Arial" w:eastAsia="Arial" w:cs="Arial"/>
                <w:b w:val="false"/>
                <w:b w:val="false"/>
                <w:bCs w:val="false"/>
                <w:i w:val="false"/>
                <w:i w:val="false"/>
                <w:iCs w:val="false"/>
                <w:caps w:val="false"/>
                <w:smallCaps w:val="false"/>
                <w:strike w:val="false"/>
                <w:dstrike w:val="false"/>
                <w:color w:val="000000"/>
                <w:sz w:val="18"/>
                <w:szCs w:val="18"/>
                <w:u w:val="none"/>
              </w:rPr>
            </w:pPr>
            <w:r>
              <w:rPr>
                <w:rFonts w:eastAsia="Arial" w:cs="Arial" w:ascii="Arial" w:hAnsi="Arial"/>
                <w:b w:val="false"/>
                <w:bCs w:val="false"/>
                <w:i w:val="false"/>
                <w:iCs w:val="false"/>
                <w:caps w:val="false"/>
                <w:smallCaps w:val="false"/>
                <w:strike w:val="false"/>
                <w:dstrike w:val="false"/>
                <w:color w:val="000000"/>
                <w:sz w:val="18"/>
                <w:szCs w:val="18"/>
                <w:u w:val="none"/>
              </w:rPr>
              <w:t>{{COMMENTS}}</w:t>
            </w:r>
          </w:p>
        </w:tc>
      </w:tr>
    </w:tbl>
    <w:p>
      <w:pPr>
        <w:pStyle w:val="Normal"/>
        <w:widowControl w:val="false"/>
        <w:spacing w:lineRule="auto" w:line="240" w:before="0" w:after="0"/>
        <w:ind w:left="0" w:right="0" w:hanging="0"/>
        <w:rPr>
          <w:rFonts w:ascii="Arial" w:hAnsi="Arial"/>
          <w:i w:val="false"/>
          <w:i w:val="false"/>
          <w:iCs w:val="false"/>
        </w:rPr>
      </w:pPr>
      <w:r>
        <w:rPr>
          <w:rFonts w:ascii="Arial" w:hAnsi="Arial"/>
          <w:i w:val="false"/>
          <w:iCs w:val="false"/>
        </w:rPr>
        <w:t>{/items}</w:t>
      </w:r>
    </w:p>
    <w:p>
      <w:pPr>
        <w:pStyle w:val="Normal"/>
        <w:rPr/>
      </w:pPr>
      <w:r>
        <w:rPr/>
      </w:r>
    </w:p>
    <w:p>
      <w:pPr>
        <w:pStyle w:val="Normal"/>
        <w:rPr>
          <w:rFonts w:ascii="Arial" w:hAnsi="Arial" w:eastAsia="Arial" w:cs="Arial"/>
          <w:b w:val="false"/>
          <w:b w:val="false"/>
          <w:bCs w:val="false"/>
          <w:sz w:val="22"/>
          <w:szCs w:val="22"/>
        </w:rPr>
      </w:pPr>
      <w:r>
        <w:rPr>
          <w:rFonts w:eastAsia="Arial" w:cs="Arial" w:ascii="Arial" w:hAnsi="Arial"/>
          <w:b w:val="false"/>
          <w:bCs w:val="false"/>
          <w:sz w:val="22"/>
          <w:szCs w:val="22"/>
        </w:rPr>
      </w:r>
      <w:r>
        <w:br w:type="page"/>
      </w:r>
    </w:p>
    <w:p>
      <w:pPr>
        <w:pStyle w:val="LOnormal15"/>
        <w:spacing w:lineRule="auto" w:line="240" w:before="0" w:after="0"/>
        <w:ind w:left="0" w:right="0" w:hanging="0"/>
        <w:rPr>
          <w:rFonts w:ascii="Arial" w:hAnsi="Arial" w:eastAsia="Arial" w:cs="Arial"/>
          <w:b/>
          <w:b/>
          <w:bCs/>
          <w:i/>
          <w:i/>
          <w:iCs/>
          <w:caps w:val="false"/>
          <w:smallCaps w:val="false"/>
          <w:strike w:val="false"/>
          <w:dstrike w:val="false"/>
          <w:color w:val="000000"/>
          <w:u w:val="single"/>
        </w:rPr>
      </w:pPr>
      <w:r>
        <w:rPr>
          <w:rFonts w:eastAsia="Arial" w:cs="Arial" w:ascii="Arial" w:hAnsi="Arial"/>
          <w:b/>
          <w:bCs/>
          <w:i/>
          <w:iCs/>
          <w:caps w:val="false"/>
          <w:smallCaps w:val="false"/>
          <w:strike w:val="false"/>
          <w:dstrike w:val="false"/>
          <w:color w:val="000000"/>
          <w:u w:val="single"/>
        </w:rPr>
        <w:t>Following Terms and Condition will apply:</w:t>
      </w:r>
    </w:p>
    <w:p>
      <w:pPr>
        <w:pStyle w:val="LOnormal15"/>
        <w:spacing w:lineRule="auto" w:line="240" w:before="0" w:after="0"/>
        <w:ind w:left="0" w:right="0" w:hanging="0"/>
        <w:rPr>
          <w:rFonts w:ascii="Arial" w:hAnsi="Arial" w:eastAsia="Arial" w:cs="Arial"/>
          <w:b/>
          <w:b/>
          <w:bCs/>
          <w:i/>
          <w:i/>
          <w:iCs/>
          <w:caps w:val="false"/>
          <w:smallCaps w:val="false"/>
          <w:strike w:val="false"/>
          <w:dstrike w:val="false"/>
          <w:color w:val="000000"/>
          <w:u w:val="single"/>
        </w:rPr>
      </w:pPr>
      <w:r>
        <w:rPr>
          <w:rFonts w:eastAsia="Arial" w:cs="Arial" w:ascii="Arial" w:hAnsi="Arial"/>
          <w:b/>
          <w:bCs/>
          <w:i/>
          <w:iCs/>
          <w:caps w:val="false"/>
          <w:smallCaps w:val="false"/>
          <w:strike w:val="false"/>
          <w:dstrike w:val="false"/>
          <w:color w:val="000000"/>
          <w:u w:val="single"/>
        </w:rPr>
      </w:r>
    </w:p>
    <w:p>
      <w:pPr>
        <w:pStyle w:val="LOnormal15"/>
        <w:spacing w:lineRule="auto" w:line="240" w:before="240" w:after="240"/>
        <w:jc w:val="both"/>
        <w:rPr/>
      </w:pPr>
      <w:r>
        <w:rPr>
          <w:rFonts w:eastAsia="Arial" w:cs="Arial" w:ascii="Arial" w:hAnsi="Arial"/>
        </w:rPr>
        <w:t xml:space="preserve">All quotations must be submitted on the firm’s official letterhead and must clearly state the quotation number. Quotations may be delivered by hand, emailed, or placed in the designated quotation box marked </w:t>
      </w:r>
      <w:r>
        <w:rPr>
          <w:rFonts w:eastAsia="Arial" w:cs="Arial" w:ascii="Arial" w:hAnsi="Arial"/>
          <w:b/>
          <w:bCs/>
        </w:rPr>
        <w:t>BRBN {{BRBN}}</w:t>
      </w:r>
      <w:r>
        <w:rPr>
          <w:rFonts w:eastAsia="Arial" w:cs="Arial" w:ascii="Arial" w:hAnsi="Arial"/>
        </w:rPr>
        <w:t xml:space="preserve"> in a sealed envelope with the quotation number clearly indicated on the outside.</w:t>
      </w:r>
    </w:p>
    <w:p>
      <w:pPr>
        <w:pStyle w:val="LOnormal15"/>
        <w:spacing w:lineRule="auto" w:line="240" w:before="240" w:after="240"/>
        <w:jc w:val="both"/>
        <w:rPr>
          <w:rFonts w:ascii="Arial" w:hAnsi="Arial" w:eastAsia="Arial" w:cs="Arial"/>
        </w:rPr>
      </w:pPr>
      <w:r>
        <w:rPr>
          <w:rFonts w:eastAsia="Arial" w:cs="Arial" w:ascii="Arial" w:hAnsi="Arial"/>
        </w:rPr>
        <w:t>All quoted prices shall remain firm for a minimum period of thirty (30) days from the closing date of the quotation.</w:t>
      </w:r>
    </w:p>
    <w:p>
      <w:pPr>
        <w:pStyle w:val="LOnormal15"/>
        <w:spacing w:lineRule="auto" w:line="240" w:before="240" w:after="240"/>
        <w:jc w:val="both"/>
        <w:rPr>
          <w:rFonts w:ascii="Arial" w:hAnsi="Arial" w:eastAsia="Arial" w:cs="Arial"/>
          <w:b/>
          <w:b/>
          <w:bCs/>
        </w:rPr>
      </w:pPr>
      <w:r>
        <w:rPr>
          <w:rFonts w:eastAsia="Arial" w:cs="Arial" w:ascii="Arial" w:hAnsi="Arial"/>
          <w:b/>
          <w:bCs/>
        </w:rPr>
        <w:t>Terms and Conditions</w:t>
      </w:r>
    </w:p>
    <w:p>
      <w:pPr>
        <w:pStyle w:val="LOnormal15"/>
        <w:keepNext w:val="true"/>
        <w:keepLines/>
        <w:widowControl w:val="false"/>
        <w:numPr>
          <w:ilvl w:val="0"/>
          <w:numId w:val="1"/>
        </w:numPr>
        <w:spacing w:lineRule="auto" w:line="204" w:before="0" w:after="20"/>
        <w:ind w:left="720" w:right="0" w:hanging="360"/>
        <w:rPr>
          <w:rFonts w:ascii="Arial" w:hAnsi="Arial" w:eastAsia="Arial" w:cs="Arial"/>
        </w:rPr>
      </w:pPr>
      <w:r>
        <w:rPr>
          <w:rFonts w:eastAsia="Arial" w:cs="Arial" w:ascii="Arial" w:hAnsi="Arial"/>
        </w:rPr>
        <w:t>All materials and fittings supplied must comply with the relevant Government standards and specifications. Any items found not to meet the required standards will be rejected, and consideration may be given to the next lowest quotation.</w:t>
        <w:br/>
      </w:r>
    </w:p>
    <w:p>
      <w:pPr>
        <w:pStyle w:val="LOnormal15"/>
        <w:keepNext w:val="true"/>
        <w:keepLines/>
        <w:widowControl w:val="false"/>
        <w:numPr>
          <w:ilvl w:val="0"/>
          <w:numId w:val="1"/>
        </w:numPr>
        <w:spacing w:lineRule="auto" w:line="204" w:before="0" w:after="20"/>
        <w:ind w:left="720" w:right="0" w:hanging="360"/>
        <w:rPr>
          <w:rFonts w:ascii="Arial" w:hAnsi="Arial" w:eastAsia="Arial" w:cs="Arial"/>
        </w:rPr>
      </w:pPr>
      <w:r>
        <w:rPr>
          <w:rFonts w:eastAsia="Arial" w:cs="Arial" w:ascii="Arial" w:hAnsi="Arial"/>
        </w:rPr>
        <w:t>All items quoted must be available ex-stock.</w:t>
        <w:br/>
      </w:r>
    </w:p>
    <w:p>
      <w:pPr>
        <w:pStyle w:val="LOnormal15"/>
        <w:keepNext w:val="true"/>
        <w:keepLines/>
        <w:widowControl w:val="false"/>
        <w:numPr>
          <w:ilvl w:val="0"/>
          <w:numId w:val="1"/>
        </w:numPr>
        <w:spacing w:lineRule="auto" w:line="204" w:before="0" w:after="20"/>
        <w:ind w:left="720" w:right="0" w:hanging="360"/>
        <w:rPr>
          <w:rFonts w:ascii="Arial" w:hAnsi="Arial" w:eastAsia="Arial" w:cs="Arial"/>
        </w:rPr>
      </w:pPr>
      <w:r>
        <w:rPr>
          <w:rFonts w:eastAsia="Arial" w:cs="Arial" w:ascii="Arial" w:hAnsi="Arial"/>
        </w:rPr>
        <w:t>The brand name and specifications of all products offered must be clearly stated in the quotation.</w:t>
        <w:br/>
      </w:r>
    </w:p>
    <w:p>
      <w:pPr>
        <w:pStyle w:val="LOnormal15"/>
        <w:keepNext w:val="true"/>
        <w:keepLines/>
        <w:widowControl w:val="false"/>
        <w:numPr>
          <w:ilvl w:val="0"/>
          <w:numId w:val="1"/>
        </w:numPr>
        <w:spacing w:lineRule="auto" w:line="204" w:before="0" w:after="20"/>
        <w:ind w:left="720" w:right="0" w:hanging="360"/>
        <w:rPr>
          <w:rFonts w:ascii="Arial" w:hAnsi="Arial" w:eastAsia="Arial" w:cs="Arial"/>
        </w:rPr>
      </w:pPr>
      <w:r>
        <w:rPr>
          <w:rFonts w:eastAsia="Arial" w:cs="Arial" w:ascii="Arial" w:hAnsi="Arial"/>
        </w:rPr>
        <w:t>Relevant sample products, catalogues, brochures, or technical literature must be submitted together with the quotation for evaluation purposes.</w:t>
        <w:br/>
      </w:r>
    </w:p>
    <w:p>
      <w:pPr>
        <w:pStyle w:val="LOnormal15"/>
        <w:keepNext w:val="true"/>
        <w:keepLines/>
        <w:widowControl w:val="false"/>
        <w:numPr>
          <w:ilvl w:val="0"/>
          <w:numId w:val="1"/>
        </w:numPr>
        <w:spacing w:lineRule="auto" w:line="204" w:before="0" w:after="20"/>
        <w:ind w:left="720" w:right="0" w:hanging="360"/>
        <w:rPr>
          <w:rFonts w:ascii="Arial" w:hAnsi="Arial" w:eastAsia="Arial" w:cs="Arial"/>
        </w:rPr>
      </w:pPr>
      <w:r>
        <w:rPr>
          <w:rFonts w:eastAsia="Arial" w:cs="Arial" w:ascii="Arial" w:hAnsi="Arial"/>
        </w:rPr>
        <w:t>Late quotations will not be considered.</w:t>
        <w:br/>
      </w:r>
    </w:p>
    <w:p>
      <w:pPr>
        <w:pStyle w:val="LOnormal15"/>
        <w:keepNext w:val="true"/>
        <w:keepLines/>
        <w:widowControl w:val="false"/>
        <w:numPr>
          <w:ilvl w:val="0"/>
          <w:numId w:val="1"/>
        </w:numPr>
        <w:spacing w:lineRule="auto" w:line="204" w:before="0" w:after="20"/>
        <w:ind w:left="720" w:right="0" w:hanging="360"/>
        <w:rPr>
          <w:rFonts w:ascii="Arial" w:hAnsi="Arial" w:eastAsia="Arial" w:cs="Arial"/>
        </w:rPr>
      </w:pPr>
      <w:r>
        <w:rPr>
          <w:rFonts w:eastAsia="Arial" w:cs="Arial" w:ascii="Arial" w:hAnsi="Arial"/>
        </w:rPr>
        <w:t>Quotations submitted on the standard quotation form will not be accepted.</w:t>
        <w:br/>
      </w:r>
    </w:p>
    <w:p>
      <w:pPr>
        <w:pStyle w:val="LOnormal15"/>
        <w:keepNext w:val="true"/>
        <w:keepLines/>
        <w:widowControl w:val="false"/>
        <w:numPr>
          <w:ilvl w:val="0"/>
          <w:numId w:val="1"/>
        </w:numPr>
        <w:spacing w:lineRule="auto" w:line="204" w:before="0" w:after="20"/>
        <w:ind w:left="720" w:right="0" w:hanging="360"/>
        <w:rPr>
          <w:rFonts w:ascii="Arial" w:hAnsi="Arial" w:eastAsia="Arial" w:cs="Arial"/>
        </w:rPr>
      </w:pPr>
      <w:r>
        <w:rPr>
          <w:rFonts w:eastAsia="Arial" w:cs="Arial" w:ascii="Arial" w:hAnsi="Arial"/>
        </w:rPr>
        <w:t>Failure to comply with any of the above terms and conditions may result in the quotation being deemed invalid.</w:t>
      </w:r>
    </w:p>
    <w:p>
      <w:pPr>
        <w:pStyle w:val="LOnormal7"/>
        <w:spacing w:lineRule="auto" w:line="240" w:before="240" w:after="240"/>
        <w:jc w:val="both"/>
        <w:rPr/>
      </w:pPr>
      <w:r>
        <w:rPr>
          <w:rFonts w:eastAsia="Arial" w:cs="Arial" w:ascii="Arial" w:hAnsi="Arial"/>
        </w:rPr>
        <w:t xml:space="preserve">This quotation closes at </w:t>
      </w:r>
      <w:r>
        <w:rPr>
          <w:rFonts w:eastAsia="Arial" w:cs="Arial" w:ascii="Arial" w:hAnsi="Arial"/>
          <w:b/>
          <w:bCs/>
        </w:rPr>
        <w:t>{{CLOSING_TIME}}</w:t>
      </w:r>
      <w:r>
        <w:rPr>
          <w:rFonts w:eastAsia="Arial" w:cs="Arial" w:ascii="Arial" w:hAnsi="Arial"/>
        </w:rPr>
        <w:t xml:space="preserve">, on </w:t>
      </w:r>
      <w:r>
        <w:rPr>
          <w:rFonts w:eastAsia="Arial" w:cs="Arial" w:ascii="Arial" w:hAnsi="Arial"/>
          <w:b/>
          <w:bCs/>
        </w:rPr>
        <w:t>{{CLOSING_DATE}}</w:t>
      </w:r>
      <w:r>
        <w:rPr>
          <w:rFonts w:eastAsia="Arial" w:cs="Arial" w:ascii="Arial" w:hAnsi="Arial"/>
        </w:rPr>
        <w:t>.</w:t>
      </w:r>
    </w:p>
    <w:p>
      <w:pPr>
        <w:pStyle w:val="LOnormal7"/>
        <w:spacing w:lineRule="auto" w:line="276" w:before="0" w:after="0"/>
        <w:ind w:left="450" w:right="0" w:hanging="450"/>
        <w:jc w:val="both"/>
        <w:rPr>
          <w:rFonts w:ascii="Arial" w:hAnsi="Arial" w:eastAsia="Arial" w:cs="Arial"/>
          <w:b/>
          <w:b/>
          <w:bCs/>
          <w:i/>
          <w:i/>
          <w:iCs/>
          <w:color w:val="000000"/>
        </w:rPr>
      </w:pPr>
      <w:r>
        <w:rPr>
          <w:rFonts w:eastAsia="Arial" w:cs="Arial" w:ascii="Arial" w:hAnsi="Arial"/>
          <w:b/>
          <w:bCs/>
          <w:i/>
          <w:iCs/>
          <w:color w:val="000000"/>
        </w:rPr>
        <w:t>Esala Cagimaicama</w:t>
      </w:r>
    </w:p>
    <w:p>
      <w:pPr>
        <w:pStyle w:val="LOnormal7"/>
        <w:spacing w:lineRule="auto" w:line="276" w:before="0" w:after="0"/>
        <w:ind w:left="450" w:right="0" w:hanging="450"/>
        <w:jc w:val="both"/>
        <w:rPr/>
      </w:pPr>
      <w:r>
        <w:rPr>
          <w:rFonts w:eastAsia="Arial" w:cs="Arial" w:ascii="Arial" w:hAnsi="Arial"/>
          <w:b/>
          <w:bCs/>
          <w:i w:val="false"/>
          <w:iCs w:val="false"/>
          <w:caps w:val="false"/>
          <w:smallCaps w:val="false"/>
          <w:strike w:val="false"/>
          <w:dstrike w:val="false"/>
          <w:color w:val="000000"/>
          <w:u w:val="none"/>
        </w:rPr>
        <w:t>Mob # : (</w:t>
      </w:r>
      <w:r>
        <w:rPr>
          <w:rFonts w:eastAsia="Arial" w:cs="Arial" w:ascii="Arial" w:hAnsi="Arial"/>
          <w:b/>
          <w:bCs/>
        </w:rPr>
        <w:t>+679) 9368883</w:t>
      </w:r>
    </w:p>
    <w:p>
      <w:pPr>
        <w:pStyle w:val="LOnormal7"/>
        <w:spacing w:lineRule="auto" w:line="276" w:before="0" w:after="0"/>
        <w:ind w:left="0" w:right="0" w:hanging="0"/>
        <w:jc w:val="both"/>
        <w:rPr>
          <w:rFonts w:ascii="Arial" w:hAnsi="Arial" w:eastAsia="Arial" w:cs="Arial"/>
          <w:b/>
          <w:b/>
          <w:bCs/>
          <w:i/>
          <w:i/>
          <w:iCs/>
          <w:caps w:val="false"/>
          <w:smallCaps w:val="false"/>
          <w:strike w:val="false"/>
          <w:dstrike w:val="false"/>
          <w:color w:val="000000"/>
          <w:u w:val="none"/>
        </w:rPr>
      </w:pPr>
      <w:r>
        <w:rPr>
          <w:rFonts w:eastAsia="Arial" w:cs="Arial" w:ascii="Arial" w:hAnsi="Arial"/>
          <w:b/>
          <w:bCs/>
          <w:i/>
          <w:iCs/>
          <w:caps w:val="false"/>
          <w:smallCaps w:val="false"/>
          <w:strike w:val="false"/>
          <w:dstrike w:val="false"/>
          <w:color w:val="000000"/>
          <w:u w:val="none"/>
        </w:rPr>
        <w:t>For Divisional Engineer Works West</w:t>
      </w:r>
    </w:p>
    <w:p>
      <w:pPr>
        <w:pStyle w:val="Normal"/>
        <w:spacing w:lineRule="auto" w:line="276" w:before="0" w:after="0"/>
        <w:ind w:left="450" w:right="0" w:hanging="450"/>
        <w:jc w:val="both"/>
        <w:rPr>
          <w:rFonts w:ascii="Arial" w:hAnsi="Arial" w:eastAsia="Arial" w:cs="Arial"/>
          <w:b/>
          <w:b/>
          <w:bCs/>
          <w:i/>
          <w:i/>
          <w:iCs/>
          <w:caps w:val="false"/>
          <w:smallCaps w:val="false"/>
          <w:strike w:val="false"/>
          <w:dstrike w:val="false"/>
          <w:color w:val="000000"/>
          <w:sz w:val="22"/>
          <w:szCs w:val="22"/>
          <w:u w:val="none"/>
        </w:rPr>
      </w:pPr>
      <w:r>
        <w:rPr>
          <w:rFonts w:eastAsia="Arial" w:cs="Arial" w:ascii="Arial" w:hAnsi="Arial"/>
          <w:b/>
          <w:bCs/>
          <w:i/>
          <w:iCs/>
          <w:caps w:val="false"/>
          <w:smallCaps w:val="false"/>
          <w:strike w:val="false"/>
          <w:dstrike w:val="false"/>
          <w:color w:val="000000"/>
          <w:sz w:val="22"/>
          <w:szCs w:val="22"/>
          <w:u w:val="none"/>
        </w:rPr>
        <w:t>Email: ecagimaicama@yahoo.com</w:t>
      </w:r>
    </w:p>
    <w:sectPr>
      <w:headerReference w:type="default" r:id="rId2"/>
      <w:headerReference w:type="first" r:id="rId3"/>
      <w:footerReference w:type="default" r:id="rId4"/>
      <w:footerReference w:type="first" r:id="rId5"/>
      <w:type w:val="nextPage"/>
      <w:pgSz w:w="12240" w:h="15840"/>
      <w:pgMar w:left="1134" w:right="1134" w:gutter="0" w:header="1134" w:top="1698" w:footer="1134" w:bottom="3006"/>
      <w:pgNumType w:fmt="decimal"/>
      <w:formProt w:val="false"/>
      <w:titlePg/>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swiss"/>
    <w:pitch w:val="variable"/>
  </w:font>
  <w:font w:name="Calibri">
    <w:charset w:val="01"/>
    <w:family w:val="roman"/>
    <w:pitch w:val="variable"/>
  </w:font>
  <w:font w:name="Aptos">
    <w:charset w:val="01"/>
    <w:family w:val="roman"/>
    <w:pitch w:val="variable"/>
  </w:font>
  <w:font w:name="Arial">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426" w:type="dxa"/>
      <w:jc w:val="left"/>
      <w:tblInd w:w="0" w:type="dxa"/>
      <w:tblLayout w:type="fixed"/>
      <w:tblCellMar>
        <w:top w:w="55" w:type="dxa"/>
        <w:left w:w="55" w:type="dxa"/>
        <w:bottom w:w="55" w:type="dxa"/>
        <w:right w:w="55" w:type="dxa"/>
      </w:tblCellMar>
    </w:tblPr>
    <w:tblGrid>
      <w:gridCol w:w="2493"/>
      <w:gridCol w:w="4979"/>
      <w:gridCol w:w="1954"/>
    </w:tblGrid>
    <w:tr>
      <w:trPr>
        <w:trHeight w:val="853" w:hRule="atLeast"/>
      </w:trPr>
      <w:tc>
        <w:tcPr>
          <w:tcW w:w="2493" w:type="dxa"/>
          <w:tcBorders/>
          <w:vAlign w:val="bottom"/>
        </w:tcPr>
        <w:p>
          <w:pPr>
            <w:pStyle w:val="Footer"/>
            <w:widowControl w:val="false"/>
            <w:tabs>
              <w:tab w:val="clear" w:pos="4986"/>
              <w:tab w:val="clear" w:pos="9972"/>
              <w:tab w:val="center" w:pos="4680" w:leader="none"/>
              <w:tab w:val="right" w:pos="9360" w:leader="none"/>
            </w:tabs>
            <w:spacing w:lineRule="auto" w:line="276"/>
            <w:rPr>
              <w:rFonts w:ascii="Arial" w:hAnsi="Arial"/>
              <w:i/>
              <w:i/>
              <w:iCs/>
              <w:color w:val="999999"/>
              <w:sz w:val="16"/>
              <w:szCs w:val="16"/>
            </w:rPr>
          </w:pPr>
          <w:r>
            <w:rPr>
              <w:rFonts w:ascii="Arial" w:hAnsi="Arial"/>
              <w:i/>
              <w:iCs/>
              <w:color w:val="999999"/>
              <w:sz w:val="16"/>
              <w:szCs w:val="16"/>
            </w:rPr>
            <w:t>BRBN {{BRBN}}</w:t>
          </w:r>
        </w:p>
      </w:tc>
      <w:tc>
        <w:tcPr>
          <w:tcW w:w="4979" w:type="dxa"/>
          <w:tcBorders/>
          <w:vAlign w:val="bottom"/>
        </w:tcPr>
        <w:p>
          <w:pPr>
            <w:pStyle w:val="Footer"/>
            <w:widowControl w:val="false"/>
            <w:tabs>
              <w:tab w:val="clear" w:pos="4986"/>
              <w:tab w:val="clear" w:pos="9972"/>
              <w:tab w:val="center" w:pos="4680" w:leader="none"/>
              <w:tab w:val="right" w:pos="9360" w:leader="none"/>
            </w:tabs>
            <w:spacing w:lineRule="auto" w:line="276"/>
            <w:jc w:val="center"/>
            <w:rPr>
              <w:rFonts w:ascii="Arial" w:hAnsi="Arial"/>
              <w:i/>
              <w:i/>
              <w:iCs/>
              <w:color w:val="999999"/>
              <w:sz w:val="16"/>
              <w:szCs w:val="16"/>
            </w:rPr>
          </w:pPr>
          <w:r>
            <w:rPr>
              <w:rFonts w:ascii="Arial" w:hAnsi="Arial"/>
              <w:i/>
              <w:iCs/>
              <w:color w:val="999999"/>
              <w:sz w:val="16"/>
              <w:szCs w:val="16"/>
            </w:rPr>
            <w:t>{{PROJECT}}</w:t>
          </w:r>
        </w:p>
      </w:tc>
      <w:tc>
        <w:tcPr>
          <w:tcW w:w="1954" w:type="dxa"/>
          <w:tcBorders/>
          <w:vAlign w:val="bottom"/>
        </w:tcPr>
        <w:p>
          <w:pPr>
            <w:pStyle w:val="Footer"/>
            <w:widowControl w:val="false"/>
            <w:tabs>
              <w:tab w:val="clear" w:pos="4986"/>
              <w:tab w:val="clear" w:pos="9972"/>
              <w:tab w:val="center" w:pos="4680" w:leader="none"/>
              <w:tab w:val="right" w:pos="9360" w:leader="none"/>
            </w:tabs>
            <w:spacing w:lineRule="auto" w:line="276"/>
            <w:jc w:val="right"/>
            <w:rPr>
              <w:rFonts w:ascii="Arial" w:hAnsi="Arial"/>
              <w:i/>
              <w:i/>
              <w:iCs/>
              <w:color w:val="999999"/>
              <w:sz w:val="16"/>
              <w:szCs w:val="16"/>
            </w:rPr>
          </w:pPr>
          <w:r>
            <w:rPr>
              <w:rFonts w:ascii="Arial" w:hAnsi="Arial"/>
              <w:i/>
              <w:iCs/>
              <w:color w:val="999999"/>
              <w:sz w:val="16"/>
              <w:szCs w:val="16"/>
            </w:rPr>
            <w:t>{{DATE}}</w:t>
          </w:r>
        </w:p>
      </w:tc>
    </w:tr>
  </w:tbl>
  <w:p>
    <w:pPr>
      <w:pStyle w:val="Normal"/>
      <w:spacing w:before="0" w:after="0"/>
      <w:jc w:val="left"/>
      <w:rPr/>
    </w:pPr>
    <w:r>
      <w:rPr>
        <w:i/>
        <w:iCs/>
        <w:color w:val="999999"/>
        <w:sz w:val="16"/>
        <w:szCs w:val="16"/>
      </w:rPr>
      <w:fldChar w:fldCharType="begin"/>
    </w:r>
    <w:r>
      <w:rPr>
        <w:sz w:val="16"/>
        <w:i/>
        <w:szCs w:val="16"/>
        <w:iCs/>
        <w:color w:val="999999"/>
      </w:rPr>
      <w:instrText xml:space="preserve"> PAGE </w:instrText>
    </w:r>
    <w:r>
      <w:rPr>
        <w:sz w:val="16"/>
        <w:i/>
        <w:szCs w:val="16"/>
        <w:iCs/>
        <w:color w:val="999999"/>
      </w:rPr>
      <w:fldChar w:fldCharType="separate"/>
    </w:r>
    <w:r>
      <w:rPr>
        <w:sz w:val="16"/>
        <w:i/>
        <w:szCs w:val="16"/>
        <w:iCs/>
        <w:color w:val="999999"/>
      </w:rPr>
      <w:t>2</w:t>
    </w:r>
    <w:r>
      <w:rPr>
        <w:sz w:val="16"/>
        <w:i/>
        <w:szCs w:val="16"/>
        <w:iCs/>
        <w:color w:val="999999"/>
      </w:rPr>
      <w:fldChar w:fldCharType="end"/>
    </w:r>
    <w:r>
      <w:rPr>
        <w:i/>
        <w:iCs/>
        <w:color w:val="999999"/>
        <w:sz w:val="16"/>
        <w:szCs w:val="16"/>
      </w:rPr>
      <w:t xml:space="preserve"> </w:t>
    </w:r>
    <w:r>
      <w:rPr>
        <w:i/>
        <w:iCs/>
        <w:color w:val="999999"/>
        <w:sz w:val="16"/>
        <w:szCs w:val="16"/>
      </w:rPr>
      <w:t xml:space="preserve">of  </w:t>
    </w:r>
    <w:r>
      <w:rPr>
        <w:i/>
        <w:iCs/>
        <w:color w:val="999999"/>
        <w:sz w:val="16"/>
        <w:szCs w:val="16"/>
      </w:rPr>
      <w:fldChar w:fldCharType="begin"/>
    </w:r>
    <w:r>
      <w:rPr>
        <w:sz w:val="16"/>
        <w:i/>
        <w:szCs w:val="16"/>
        <w:iCs/>
        <w:color w:val="999999"/>
      </w:rPr>
      <w:instrText xml:space="preserve"> NUMPAGES </w:instrText>
    </w:r>
    <w:r>
      <w:rPr>
        <w:sz w:val="16"/>
        <w:i/>
        <w:szCs w:val="16"/>
        <w:iCs/>
        <w:color w:val="999999"/>
      </w:rPr>
      <w:fldChar w:fldCharType="separate"/>
    </w:r>
    <w:r>
      <w:rPr>
        <w:sz w:val="16"/>
        <w:i/>
        <w:szCs w:val="16"/>
        <w:iCs/>
        <w:color w:val="999999"/>
      </w:rPr>
      <w:t>2</w:t>
    </w:r>
    <w:r>
      <w:rPr>
        <w:sz w:val="16"/>
        <w:i/>
        <w:szCs w:val="16"/>
        <w:iCs/>
        <w:color w:val="999999"/>
      </w:rPr>
      <w:fldChar w:fldCharType="end"/>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426" w:type="dxa"/>
      <w:jc w:val="left"/>
      <w:tblInd w:w="0" w:type="dxa"/>
      <w:tblLayout w:type="fixed"/>
      <w:tblCellMar>
        <w:top w:w="55" w:type="dxa"/>
        <w:left w:w="55" w:type="dxa"/>
        <w:bottom w:w="55" w:type="dxa"/>
        <w:right w:w="55" w:type="dxa"/>
      </w:tblCellMar>
    </w:tblPr>
    <w:tblGrid>
      <w:gridCol w:w="2493"/>
      <w:gridCol w:w="4979"/>
      <w:gridCol w:w="1954"/>
    </w:tblGrid>
    <w:tr>
      <w:trPr>
        <w:trHeight w:val="853" w:hRule="atLeast"/>
      </w:trPr>
      <w:tc>
        <w:tcPr>
          <w:tcW w:w="2493" w:type="dxa"/>
          <w:tcBorders/>
          <w:vAlign w:val="bottom"/>
        </w:tcPr>
        <w:p>
          <w:pPr>
            <w:pStyle w:val="Footer"/>
            <w:widowControl w:val="false"/>
            <w:tabs>
              <w:tab w:val="clear" w:pos="4986"/>
              <w:tab w:val="clear" w:pos="9972"/>
              <w:tab w:val="center" w:pos="4680" w:leader="none"/>
              <w:tab w:val="right" w:pos="9360" w:leader="none"/>
            </w:tabs>
            <w:spacing w:lineRule="auto" w:line="276"/>
            <w:rPr>
              <w:rFonts w:ascii="Arial" w:hAnsi="Arial"/>
              <w:i/>
              <w:i/>
              <w:iCs/>
              <w:color w:val="999999"/>
              <w:sz w:val="16"/>
              <w:szCs w:val="16"/>
            </w:rPr>
          </w:pPr>
          <w:r>
            <w:rPr>
              <w:rFonts w:ascii="Arial" w:hAnsi="Arial"/>
              <w:i/>
              <w:iCs/>
              <w:color w:val="999999"/>
              <w:sz w:val="16"/>
              <w:szCs w:val="16"/>
            </w:rPr>
            <w:t>BRBN {{BRBN}}</w:t>
          </w:r>
        </w:p>
      </w:tc>
      <w:tc>
        <w:tcPr>
          <w:tcW w:w="4979" w:type="dxa"/>
          <w:tcBorders/>
          <w:vAlign w:val="bottom"/>
        </w:tcPr>
        <w:p>
          <w:pPr>
            <w:pStyle w:val="Footer"/>
            <w:widowControl w:val="false"/>
            <w:tabs>
              <w:tab w:val="clear" w:pos="4986"/>
              <w:tab w:val="clear" w:pos="9972"/>
              <w:tab w:val="center" w:pos="4680" w:leader="none"/>
              <w:tab w:val="right" w:pos="9360" w:leader="none"/>
            </w:tabs>
            <w:spacing w:lineRule="auto" w:line="276"/>
            <w:jc w:val="center"/>
            <w:rPr>
              <w:rFonts w:ascii="Arial" w:hAnsi="Arial"/>
              <w:i/>
              <w:i/>
              <w:iCs/>
              <w:color w:val="999999"/>
              <w:sz w:val="16"/>
              <w:szCs w:val="16"/>
            </w:rPr>
          </w:pPr>
          <w:r>
            <w:rPr>
              <w:rFonts w:ascii="Arial" w:hAnsi="Arial"/>
              <w:i/>
              <w:iCs/>
              <w:color w:val="999999"/>
              <w:sz w:val="16"/>
              <w:szCs w:val="16"/>
            </w:rPr>
            <w:t>{{PROJECT}}</w:t>
          </w:r>
        </w:p>
      </w:tc>
      <w:tc>
        <w:tcPr>
          <w:tcW w:w="1954" w:type="dxa"/>
          <w:tcBorders/>
          <w:vAlign w:val="bottom"/>
        </w:tcPr>
        <w:p>
          <w:pPr>
            <w:pStyle w:val="Footer"/>
            <w:widowControl w:val="false"/>
            <w:tabs>
              <w:tab w:val="clear" w:pos="4986"/>
              <w:tab w:val="clear" w:pos="9972"/>
              <w:tab w:val="center" w:pos="4680" w:leader="none"/>
              <w:tab w:val="right" w:pos="9360" w:leader="none"/>
            </w:tabs>
            <w:spacing w:lineRule="auto" w:line="276"/>
            <w:jc w:val="right"/>
            <w:rPr>
              <w:rFonts w:ascii="Arial" w:hAnsi="Arial"/>
              <w:i/>
              <w:i/>
              <w:iCs/>
              <w:color w:val="999999"/>
              <w:sz w:val="16"/>
              <w:szCs w:val="16"/>
            </w:rPr>
          </w:pPr>
          <w:r>
            <w:rPr>
              <w:rFonts w:ascii="Arial" w:hAnsi="Arial"/>
              <w:i/>
              <w:iCs/>
              <w:color w:val="999999"/>
              <w:sz w:val="16"/>
              <w:szCs w:val="16"/>
            </w:rPr>
            <w:t>{{DATE}}</w:t>
          </w:r>
        </w:p>
      </w:tc>
    </w:tr>
  </w:tbl>
  <w:p>
    <w:pPr>
      <w:pStyle w:val="Normal"/>
      <w:spacing w:before="0" w:after="0"/>
      <w:jc w:val="left"/>
      <w:rPr/>
    </w:pPr>
    <w:r>
      <w:rPr>
        <w:i/>
        <w:iCs/>
        <w:color w:val="999999"/>
        <w:sz w:val="16"/>
        <w:szCs w:val="16"/>
      </w:rPr>
      <w:fldChar w:fldCharType="begin"/>
    </w:r>
    <w:r>
      <w:rPr>
        <w:sz w:val="16"/>
        <w:i/>
        <w:szCs w:val="16"/>
        <w:iCs/>
        <w:color w:val="999999"/>
      </w:rPr>
      <w:instrText xml:space="preserve"> PAGE </w:instrText>
    </w:r>
    <w:r>
      <w:rPr>
        <w:sz w:val="16"/>
        <w:i/>
        <w:szCs w:val="16"/>
        <w:iCs/>
        <w:color w:val="999999"/>
      </w:rPr>
      <w:fldChar w:fldCharType="separate"/>
    </w:r>
    <w:r>
      <w:rPr>
        <w:sz w:val="16"/>
        <w:i/>
        <w:szCs w:val="16"/>
        <w:iCs/>
        <w:color w:val="999999"/>
      </w:rPr>
      <w:t>1</w:t>
    </w:r>
    <w:r>
      <w:rPr>
        <w:sz w:val="16"/>
        <w:i/>
        <w:szCs w:val="16"/>
        <w:iCs/>
        <w:color w:val="999999"/>
      </w:rPr>
      <w:fldChar w:fldCharType="end"/>
    </w:r>
    <w:r>
      <w:rPr>
        <w:i/>
        <w:iCs/>
        <w:color w:val="999999"/>
        <w:sz w:val="16"/>
        <w:szCs w:val="16"/>
      </w:rPr>
      <w:t xml:space="preserve"> </w:t>
    </w:r>
    <w:r>
      <w:rPr>
        <w:i/>
        <w:iCs/>
        <w:color w:val="999999"/>
        <w:sz w:val="16"/>
        <w:szCs w:val="16"/>
      </w:rPr>
      <w:t xml:space="preserve">of  </w:t>
    </w:r>
    <w:r>
      <w:rPr>
        <w:i/>
        <w:iCs/>
        <w:color w:val="999999"/>
        <w:sz w:val="16"/>
        <w:szCs w:val="16"/>
      </w:rPr>
      <w:fldChar w:fldCharType="begin"/>
    </w:r>
    <w:r>
      <w:rPr>
        <w:sz w:val="16"/>
        <w:i/>
        <w:szCs w:val="16"/>
        <w:iCs/>
        <w:color w:val="999999"/>
      </w:rPr>
      <w:instrText xml:space="preserve"> NUMPAGES </w:instrText>
    </w:r>
    <w:r>
      <w:rPr>
        <w:sz w:val="16"/>
        <w:i/>
        <w:szCs w:val="16"/>
        <w:iCs/>
        <w:color w:val="999999"/>
      </w:rPr>
      <w:fldChar w:fldCharType="separate"/>
    </w:r>
    <w:r>
      <w:rPr>
        <w:sz w:val="16"/>
        <w:i/>
        <w:szCs w:val="16"/>
        <w:iCs/>
        <w:color w:val="999999"/>
      </w:rPr>
      <w:t>2</w:t>
    </w:r>
    <w:r>
      <w:rPr>
        <w:sz w:val="16"/>
        <w:i/>
        <w:szCs w:val="16"/>
        <w:iCs/>
        <w:color w:val="999999"/>
      </w:rPr>
      <w:fldChar w:fldCharType="end"/>
    </w:r>
  </w:p>
  <w:p>
    <w:pPr>
      <w:pStyle w:val="Normal"/>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0" distR="0" simplePos="0" locked="0" layoutInCell="0" allowOverlap="1" relativeHeight="2">
          <wp:simplePos x="0" y="0"/>
          <wp:positionH relativeFrom="column">
            <wp:align>center</wp:align>
          </wp:positionH>
          <wp:positionV relativeFrom="paragraph">
            <wp:posOffset>-600075</wp:posOffset>
          </wp:positionV>
          <wp:extent cx="6332220" cy="1238885"/>
          <wp:effectExtent l="0" t="0" r="0" b="0"/>
          <wp:wrapSquare wrapText="largest"/>
          <wp:docPr id="1" name="Image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Copy 1 Copy 1 Copy 1 Copy 1" descr=""/>
                  <pic:cNvPicPr>
                    <a:picLocks noChangeAspect="1" noChangeArrowheads="1"/>
                  </pic:cNvPicPr>
                </pic:nvPicPr>
                <pic:blipFill>
                  <a:blip r:embed="rId1"/>
                  <a:stretch>
                    <a:fillRect/>
                  </a:stretch>
                </pic:blipFill>
                <pic:spPr bwMode="auto">
                  <a:xfrm>
                    <a:off x="0" y="0"/>
                    <a:ext cx="6332220" cy="123888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HeaderChar">
    <w:name w:val="Header Char"/>
    <w:qFormat/>
    <w:rPr>
      <w:color w:val="000000"/>
    </w:rPr>
  </w:style>
  <w:style w:type="character" w:styleId="IntenseReference">
    <w:name w:val="Intense Reference"/>
    <w:qFormat/>
    <w:rPr>
      <w:rFonts w:ascii="Times New Roman" w:hAnsi="Times New Roman" w:eastAsia="Times New Roman" w:cs="Times New Roman"/>
      <w:b/>
      <w:bCs/>
      <w:smallCaps/>
      <w:color w:val="0F4761"/>
      <w:spacing w:val="5"/>
      <w:sz w:val="24"/>
      <w:szCs w:val="24"/>
    </w:rPr>
  </w:style>
  <w:style w:type="character" w:styleId="IntenseQuoteChar">
    <w:name w:val="Intense Quote Char"/>
    <w:qFormat/>
    <w:rPr>
      <w:rFonts w:ascii="Times New Roman" w:hAnsi="Times New Roman" w:eastAsia="Times New Roman" w:cs="Times New Roman"/>
      <w:i/>
      <w:iCs/>
      <w:color w:val="0F4761"/>
      <w:sz w:val="24"/>
      <w:szCs w:val="24"/>
    </w:rPr>
  </w:style>
  <w:style w:type="character" w:styleId="IntenseEmphasis">
    <w:name w:val="Intense Emphasis"/>
    <w:qFormat/>
    <w:rPr>
      <w:rFonts w:ascii="Times New Roman" w:hAnsi="Times New Roman" w:eastAsia="Times New Roman" w:cs="Times New Roman"/>
      <w:i/>
      <w:iCs/>
      <w:color w:val="0F4761"/>
      <w:sz w:val="24"/>
      <w:szCs w:val="24"/>
    </w:rPr>
  </w:style>
  <w:style w:type="character" w:styleId="QuoteChar">
    <w:name w:val="Quote Char"/>
    <w:qFormat/>
    <w:rPr>
      <w:rFonts w:ascii="Times New Roman" w:hAnsi="Times New Roman" w:eastAsia="Times New Roman" w:cs="Times New Roman"/>
      <w:i/>
      <w:iCs/>
      <w:color w:val="404040"/>
      <w:sz w:val="24"/>
      <w:szCs w:val="24"/>
    </w:rPr>
  </w:style>
  <w:style w:type="character" w:styleId="SubtitleChar">
    <w:name w:val="Subtitle Char"/>
    <w:qFormat/>
    <w:rPr>
      <w:rFonts w:ascii="Times New Roman" w:hAnsi="Times New Roman" w:eastAsia="0" w:cs="0"/>
      <w:color w:val="595959"/>
      <w:spacing w:val="15"/>
      <w:sz w:val="28"/>
      <w:szCs w:val="28"/>
    </w:rPr>
  </w:style>
  <w:style w:type="character" w:styleId="TitleChar">
    <w:name w:val="Title Char"/>
    <w:qFormat/>
    <w:rPr>
      <w:rFonts w:ascii="Aptos Display" w:hAnsi="Aptos Display" w:eastAsia="0" w:cs="0"/>
      <w:color w:val="000000"/>
      <w:spacing w:val="-10"/>
      <w:kern w:val="2"/>
      <w:sz w:val="56"/>
      <w:szCs w:val="56"/>
    </w:rPr>
  </w:style>
  <w:style w:type="character" w:styleId="Heading9Char">
    <w:name w:val="Heading 9 Char"/>
    <w:qFormat/>
    <w:rPr>
      <w:rFonts w:ascii="Times New Roman" w:hAnsi="Times New Roman" w:eastAsia="0" w:cs="0"/>
      <w:color w:val="272727"/>
      <w:sz w:val="24"/>
      <w:szCs w:val="24"/>
    </w:rPr>
  </w:style>
  <w:style w:type="character" w:styleId="Heading8Char">
    <w:name w:val="Heading 8 Char"/>
    <w:qFormat/>
    <w:rPr>
      <w:rFonts w:ascii="Times New Roman" w:hAnsi="Times New Roman" w:eastAsia="0" w:cs="0"/>
      <w:i/>
      <w:iCs/>
      <w:color w:val="272727"/>
      <w:sz w:val="24"/>
      <w:szCs w:val="24"/>
    </w:rPr>
  </w:style>
  <w:style w:type="character" w:styleId="Heading7Char">
    <w:name w:val="Heading 7 Char"/>
    <w:qFormat/>
    <w:rPr>
      <w:rFonts w:ascii="Times New Roman" w:hAnsi="Times New Roman" w:eastAsia="0" w:cs="0"/>
      <w:color w:val="595959"/>
      <w:sz w:val="24"/>
      <w:szCs w:val="24"/>
    </w:rPr>
  </w:style>
  <w:style w:type="character" w:styleId="Heading6Char">
    <w:name w:val="Heading 6 Char"/>
    <w:qFormat/>
    <w:rPr>
      <w:rFonts w:ascii="Times New Roman" w:hAnsi="Times New Roman" w:eastAsia="0" w:cs="0"/>
      <w:i/>
      <w:iCs/>
      <w:color w:val="595959"/>
      <w:sz w:val="24"/>
      <w:szCs w:val="24"/>
    </w:rPr>
  </w:style>
  <w:style w:type="character" w:styleId="Heading5Char">
    <w:name w:val="Heading 5 Char"/>
    <w:qFormat/>
    <w:rPr>
      <w:rFonts w:ascii="Times New Roman" w:hAnsi="Times New Roman" w:eastAsia="0" w:cs="0"/>
      <w:color w:val="0F4761"/>
      <w:sz w:val="24"/>
      <w:szCs w:val="24"/>
    </w:rPr>
  </w:style>
  <w:style w:type="character" w:styleId="Heading4Char">
    <w:name w:val="Heading 4 Char"/>
    <w:qFormat/>
    <w:rPr>
      <w:rFonts w:ascii="Times New Roman" w:hAnsi="Times New Roman" w:eastAsia="0" w:cs="0"/>
      <w:i/>
      <w:iCs/>
      <w:color w:val="0F4761"/>
      <w:sz w:val="24"/>
      <w:szCs w:val="24"/>
    </w:rPr>
  </w:style>
  <w:style w:type="character" w:styleId="Heading3Char">
    <w:name w:val="Heading 3 Char"/>
    <w:qFormat/>
    <w:rPr>
      <w:rFonts w:ascii="Times New Roman" w:hAnsi="Times New Roman" w:eastAsia="0" w:cs="0"/>
      <w:color w:val="0F4761"/>
      <w:sz w:val="28"/>
      <w:szCs w:val="28"/>
    </w:rPr>
  </w:style>
  <w:style w:type="character" w:styleId="Heading2Char">
    <w:name w:val="Heading 2 Char"/>
    <w:qFormat/>
    <w:rPr>
      <w:rFonts w:ascii="Aptos Display" w:hAnsi="Aptos Display" w:eastAsia="0" w:cs="0"/>
      <w:color w:val="0F4761"/>
      <w:sz w:val="32"/>
      <w:szCs w:val="32"/>
    </w:rPr>
  </w:style>
  <w:style w:type="character" w:styleId="Heading1Char">
    <w:name w:val="Heading 1 Char"/>
    <w:qFormat/>
    <w:rPr>
      <w:rFonts w:ascii="Aptos Display" w:hAnsi="Aptos Display" w:eastAsia="0" w:cs="0"/>
      <w:color w:val="0F4761"/>
      <w:sz w:val="40"/>
      <w:szCs w:val="40"/>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LOnormal15">
    <w:name w:val="LO-normal15"/>
    <w:qFormat/>
    <w:pPr>
      <w:widowControl/>
      <w:suppressAutoHyphens w:val="true"/>
      <w:kinsoku w:val="true"/>
      <w:overflowPunct w:val="true"/>
      <w:autoSpaceDE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LOnormal9">
    <w:name w:val="LO-normal9"/>
    <w:qFormat/>
    <w:pPr>
      <w:widowControl/>
      <w:suppressAutoHyphens w:val="true"/>
      <w:kinsoku w:val="true"/>
      <w:overflowPunct w:val="true"/>
      <w:autoSpaceDE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LOnormal11">
    <w:name w:val="LO-normal11"/>
    <w:qFormat/>
    <w:pPr>
      <w:widowControl/>
      <w:suppressAutoHyphens w:val="true"/>
      <w:kinsoku w:val="true"/>
      <w:overflowPunct w:val="true"/>
      <w:autoSpaceDE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LOnormal13">
    <w:name w:val="LO-normal13"/>
    <w:qFormat/>
    <w:pPr>
      <w:widowControl/>
      <w:suppressAutoHyphens w:val="true"/>
      <w:kinsoku w:val="true"/>
      <w:overflowPunct w:val="true"/>
      <w:autoSpaceDE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LOnormal5">
    <w:name w:val="LO-normal5"/>
    <w:qFormat/>
    <w:pPr>
      <w:widowControl/>
      <w:suppressAutoHyphens w:val="true"/>
      <w:kinsoku w:val="true"/>
      <w:overflowPunct w:val="true"/>
      <w:autoSpaceDE w:val="true"/>
      <w:bidi w:val="0"/>
      <w:spacing w:lineRule="auto" w:line="276" w:before="0" w:after="200"/>
      <w:jc w:val="left"/>
    </w:pPr>
    <w:rPr>
      <w:rFonts w:ascii="Calibri" w:hAnsi="Calibri" w:eastAsia="0" w:cs="0"/>
      <w:color w:val="auto"/>
      <w:kern w:val="0"/>
      <w:sz w:val="22"/>
      <w:szCs w:val="22"/>
      <w:lang w:val="en-US" w:eastAsia="zh-CN" w:bidi="hi-IN"/>
    </w:rPr>
  </w:style>
  <w:style w:type="paragraph" w:styleId="LOnormal3">
    <w:name w:val="LO-normal3"/>
    <w:qFormat/>
    <w:pPr>
      <w:widowControl/>
      <w:suppressAutoHyphens w:val="true"/>
      <w:kinsoku w:val="true"/>
      <w:overflowPunct w:val="true"/>
      <w:autoSpaceDE w:val="true"/>
      <w:bidi w:val="0"/>
      <w:spacing w:lineRule="auto" w:line="276" w:before="0" w:after="200"/>
      <w:jc w:val="left"/>
    </w:pPr>
    <w:rPr>
      <w:rFonts w:ascii="Calibri" w:hAnsi="Calibri" w:eastAsia="0" w:cs="0"/>
      <w:color w:val="auto"/>
      <w:kern w:val="0"/>
      <w:sz w:val="22"/>
      <w:szCs w:val="22"/>
      <w:lang w:val="en-US" w:eastAsia="zh-CN" w:bidi="hi-IN"/>
    </w:rPr>
  </w:style>
  <w:style w:type="paragraph" w:styleId="LOnormal1">
    <w:name w:val="LO-normal1"/>
    <w:qFormat/>
    <w:pPr>
      <w:widowControl/>
      <w:suppressAutoHyphens w:val="true"/>
      <w:kinsoku w:val="true"/>
      <w:overflowPunct w:val="true"/>
      <w:autoSpaceDE w:val="true"/>
      <w:bidi w:val="0"/>
      <w:spacing w:lineRule="auto" w:line="276" w:before="0" w:after="200"/>
      <w:jc w:val="left"/>
    </w:pPr>
    <w:rPr>
      <w:rFonts w:ascii="Calibri" w:hAnsi="Calibri" w:eastAsia="0" w:cs="0"/>
      <w:color w:val="auto"/>
      <w:kern w:val="0"/>
      <w:sz w:val="22"/>
      <w:szCs w:val="22"/>
      <w:lang w:val="en-US" w:eastAsia="zh-CN" w:bidi="hi-IN"/>
    </w:rPr>
  </w:style>
  <w:style w:type="paragraph" w:styleId="LOnormal">
    <w:name w:val="LO-normal"/>
    <w:qFormat/>
    <w:pPr>
      <w:widowControl/>
      <w:suppressAutoHyphens w:val="true"/>
      <w:kinsoku w:val="true"/>
      <w:overflowPunct w:val="true"/>
      <w:autoSpaceDE w:val="true"/>
      <w:bidi w:val="0"/>
      <w:spacing w:lineRule="auto" w:line="276" w:before="0" w:after="200"/>
      <w:jc w:val="left"/>
    </w:pPr>
    <w:rPr>
      <w:rFonts w:ascii="Calibri" w:hAnsi="Calibri" w:eastAsia="0" w:cs="0"/>
      <w:color w:val="auto"/>
      <w:kern w:val="0"/>
      <w:sz w:val="22"/>
      <w:szCs w:val="22"/>
      <w:lang w:val="en-US" w:eastAsia="zh-CN" w:bidi="hi-IN"/>
    </w:rPr>
  </w:style>
  <w:style w:type="paragraph" w:styleId="LOnormal7">
    <w:name w:val="LO-normal7"/>
    <w:qFormat/>
    <w:pPr>
      <w:widowControl/>
      <w:suppressAutoHyphens w:val="true"/>
      <w:kinsoku w:val="true"/>
      <w:overflowPunct w:val="true"/>
      <w:autoSpaceDE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IntenseQuote">
    <w:name w:val="Intense Quote"/>
    <w:basedOn w:val="Normal"/>
    <w:next w:val="Normal"/>
    <w:qFormat/>
    <w:pPr>
      <w:pBdr>
        <w:top w:val="single" w:sz="4" w:space="10" w:color="0F4761"/>
        <w:bottom w:val="single" w:sz="4" w:space="10" w:color="0F4761"/>
      </w:pBdr>
      <w:spacing w:lineRule="exact" w:line="276" w:before="360" w:after="360"/>
      <w:ind w:left="864" w:right="864" w:hanging="0"/>
      <w:jc w:val="center"/>
    </w:pPr>
    <w:rPr>
      <w:rFonts w:ascii="Aptos" w:hAnsi="Aptos" w:eastAsia="Aptos" w:cs="0"/>
      <w:i/>
      <w:iCs/>
      <w:color w:val="0F4761"/>
    </w:rPr>
  </w:style>
  <w:style w:type="paragraph" w:styleId="ListParagraph">
    <w:name w:val="List Paragraph"/>
    <w:basedOn w:val="Normal"/>
    <w:qFormat/>
    <w:pPr>
      <w:spacing w:lineRule="exact" w:line="276" w:before="0" w:after="160"/>
      <w:ind w:left="720" w:right="0" w:hanging="0"/>
      <w:contextualSpacing/>
    </w:pPr>
    <w:rPr>
      <w:rFonts w:ascii="Aptos" w:hAnsi="Aptos" w:eastAsia="Aptos" w:cs="0"/>
    </w:rPr>
  </w:style>
  <w:style w:type="paragraph" w:styleId="Quote">
    <w:name w:val="Quote"/>
    <w:basedOn w:val="Normal"/>
    <w:next w:val="Normal"/>
    <w:qFormat/>
    <w:pPr>
      <w:spacing w:lineRule="exact" w:line="276" w:before="160" w:after="160"/>
      <w:jc w:val="center"/>
    </w:pPr>
    <w:rPr>
      <w:rFonts w:ascii="Aptos" w:hAnsi="Aptos" w:eastAsia="Aptos" w:cs="0"/>
      <w:i/>
      <w:iCs/>
      <w:color w:val="404040"/>
    </w:rPr>
  </w:style>
  <w:style w:type="paragraph" w:styleId="Caption1">
    <w:name w:val="caption"/>
    <w:qFormat/>
    <w:pPr>
      <w:widowControl/>
      <w:kinsoku w:val="true"/>
      <w:overflowPunct w:val="true"/>
      <w:autoSpaceDE w:val="true"/>
      <w:bidi w:val="0"/>
      <w:spacing w:before="120" w:after="120"/>
    </w:pPr>
    <w:rPr>
      <w:rFonts w:ascii="Liberation Serif" w:hAnsi="Liberation Serif" w:eastAsia="Noto Serif CJK SC" w:cs="Noto Sans Devanagari"/>
      <w:i/>
      <w:iCs/>
      <w:color w:val="auto"/>
      <w:kern w:val="2"/>
      <w:sz w:val="24"/>
      <w:szCs w:val="24"/>
      <w:lang w:val="en-US" w:eastAsia="zh-CN" w:bidi="hi-IN"/>
    </w:rPr>
  </w:style>
  <w:style w:type="paragraph" w:styleId="Textbody1">
    <w:name w:val="Text body"/>
    <w:qFormat/>
    <w:pPr>
      <w:widowControl/>
      <w:kinsoku w:val="true"/>
      <w:overflowPunct w:val="true"/>
      <w:autoSpaceDE w:val="true"/>
      <w:bidi w:val="0"/>
      <w:spacing w:lineRule="auto" w:line="276" w:before="0" w:after="140"/>
    </w:pPr>
    <w:rPr>
      <w:rFonts w:ascii="Liberation Serif" w:hAnsi="Liberation Serif" w:eastAsia="Noto Serif CJK SC" w:cs="Noto Sans Devanagari"/>
      <w:color w:val="auto"/>
      <w:kern w:val="2"/>
      <w:sz w:val="24"/>
      <w:szCs w:val="24"/>
      <w:lang w:val="en-US" w:eastAsia="zh-CN" w:bidi="hi-IN"/>
    </w:rPr>
  </w:style>
  <w:style w:type="paragraph" w:styleId="Standard">
    <w:name w:val="Standard"/>
    <w:qFormat/>
    <w:pPr>
      <w:widowControl/>
      <w:suppressAutoHyphens w:val="true"/>
      <w:kinsoku w:val="true"/>
      <w:overflowPunct w:val="true"/>
      <w:autoSpaceDE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Template/>
  <TotalTime>20</TotalTime>
  <Application>LibreOffice/7.4.7.2$Linux_AARCH64 LibreOffice_project/40$Build-2</Application>
  <AppVersion>15.0000</AppVersion>
  <Pages>2</Pages>
  <Words>287</Words>
  <Characters>1645</Characters>
  <CharactersWithSpaces>1970</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2026-05-13T18:37:12Z</dcterms:created>
  <dc:creator/>
  <dc:description/>
  <dc:language>en-US</dc:language>
  <cp:lastModifiedBy/>
  <dcterms:modified xsi:type="dcterms:W3CDTF">2026-05-18T21:44:25Z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