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A0C" w14:textId="46ECDEA4" w:rsidR="0070481C" w:rsidRDefault="00C10FF7">
      <w:r>
        <w:rPr>
          <w:rFonts w:hint="eastAsia"/>
        </w:rPr>
        <w:t>修改步骤：每一条下</w:t>
      </w:r>
      <w:r w:rsidR="008F5536">
        <w:rPr>
          <w:rFonts w:hint="eastAsia"/>
        </w:rPr>
        <w:t>写</w:t>
      </w:r>
      <w:r>
        <w:rPr>
          <w:rFonts w:hint="eastAsia"/>
        </w:rPr>
        <w:t>好文案审核后，再修改小程序内容。</w:t>
      </w:r>
    </w:p>
    <w:p w14:paraId="108558AB" w14:textId="5588EA50" w:rsidR="00A27FA1" w:rsidRDefault="00A27FA1" w:rsidP="000052D5">
      <w:pPr>
        <w:pStyle w:val="1"/>
      </w:pPr>
      <w:proofErr w:type="gramStart"/>
      <w:r>
        <w:rPr>
          <w:rFonts w:hint="eastAsia"/>
        </w:rPr>
        <w:t>叠金</w:t>
      </w:r>
      <w:proofErr w:type="gramEnd"/>
      <w:r>
        <w:rPr>
          <w:rFonts w:hint="eastAsia"/>
        </w:rPr>
        <w:t>&amp;校本部都要改的</w:t>
      </w:r>
    </w:p>
    <w:p w14:paraId="4CB0D7A5" w14:textId="37C3A479" w:rsidR="00A27FA1" w:rsidRDefault="00A27FA1">
      <w:r>
        <w:rPr>
          <w:rFonts w:hint="eastAsia"/>
        </w:rPr>
        <w:t>校园生活</w:t>
      </w:r>
      <w:r w:rsidR="003C217C">
        <w:rPr>
          <w:rFonts w:hint="eastAsia"/>
        </w:rPr>
        <w:t>（文案全部统一）</w:t>
      </w:r>
      <w:r w:rsidR="00C10FF7">
        <w:rPr>
          <w:rFonts w:hint="eastAsia"/>
        </w:rPr>
        <w:t>（文案：我）</w:t>
      </w:r>
    </w:p>
    <w:p w14:paraId="14626A1C" w14:textId="06C1A5CD" w:rsidR="00A27FA1" w:rsidRDefault="00A27FA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相关（但最近校内不知道有没有严格起来）</w:t>
      </w:r>
    </w:p>
    <w:p w14:paraId="4E026D35" w14:textId="23A4306D" w:rsidR="00A27FA1" w:rsidRDefault="00A27FA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校历</w:t>
      </w:r>
    </w:p>
    <w:p w14:paraId="6CE28B47" w14:textId="7DDB2C56" w:rsidR="00A27FA1" w:rsidRDefault="00A27FA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节假日安排</w:t>
      </w:r>
    </w:p>
    <w:p w14:paraId="5C40E117" w14:textId="6BE9FA37" w:rsidR="00A27FA1" w:rsidRDefault="00A27FA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社团一览表（加组织</w:t>
      </w:r>
      <w:r w:rsidR="008A5441">
        <w:rPr>
          <w:rFonts w:hint="eastAsia"/>
        </w:rPr>
        <w:t>，信息表述的准确性</w:t>
      </w:r>
      <w:r>
        <w:rPr>
          <w:rFonts w:hint="eastAsia"/>
        </w:rPr>
        <w:t>）</w:t>
      </w:r>
    </w:p>
    <w:p w14:paraId="2513184D" w14:textId="6C9BA24B" w:rsidR="008A5441" w:rsidRDefault="008A544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外卖相关（兄弟卤味时间改）</w:t>
      </w:r>
    </w:p>
    <w:p w14:paraId="76642675" w14:textId="0EE0BE11" w:rsidR="00A27FA1" w:rsidRDefault="00A27FA1" w:rsidP="00A27FA1"/>
    <w:p w14:paraId="5EE85ADB" w14:textId="7EF534C4" w:rsidR="00A27FA1" w:rsidRDefault="00A27FA1" w:rsidP="00A27FA1">
      <w:r>
        <w:rPr>
          <w:rFonts w:hint="eastAsia"/>
        </w:rPr>
        <w:t>学习相关</w:t>
      </w:r>
      <w:r w:rsidR="00C10FF7">
        <w:rPr>
          <w:rFonts w:hint="eastAsia"/>
        </w:rPr>
        <w:t>（文案：师妹）</w:t>
      </w:r>
    </w:p>
    <w:p w14:paraId="30CF49B3" w14:textId="460B1AAE" w:rsidR="00A27FA1" w:rsidRDefault="00A27FA1" w:rsidP="00A27F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转专业相关(需要</w:t>
      </w:r>
      <w:r w:rsidR="000052D5">
        <w:rPr>
          <w:rFonts w:hint="eastAsia"/>
        </w:rPr>
        <w:t>从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文件更新吗？</w:t>
      </w:r>
      <w:r>
        <w:t>)</w:t>
      </w:r>
    </w:p>
    <w:p w14:paraId="51427DB3" w14:textId="19835AFC" w:rsidR="00A27FA1" w:rsidRDefault="00A27FA1" w:rsidP="00A27F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LC</w:t>
      </w:r>
      <w:r w:rsidR="000052D5">
        <w:rPr>
          <w:rFonts w:hint="eastAsia"/>
        </w:rPr>
        <w:t>（有些表述错误）</w:t>
      </w:r>
    </w:p>
    <w:p w14:paraId="5F462E57" w14:textId="35E134CD" w:rsidR="008A5441" w:rsidRDefault="008A5441" w:rsidP="008A5441"/>
    <w:p w14:paraId="1BB35A71" w14:textId="1FF63F49" w:rsidR="008A5441" w:rsidRDefault="008A5441" w:rsidP="008A5441">
      <w:r>
        <w:rPr>
          <w:rFonts w:hint="eastAsia"/>
        </w:rPr>
        <w:t>新生指南</w:t>
      </w:r>
      <w:r w:rsidR="00C10FF7">
        <w:rPr>
          <w:rFonts w:hint="eastAsia"/>
        </w:rPr>
        <w:t>（文案：师妹）</w:t>
      </w:r>
    </w:p>
    <w:p w14:paraId="28F994C4" w14:textId="4925BF32" w:rsidR="00BA3D0B" w:rsidRPr="00BA3D0B" w:rsidRDefault="008A5441" w:rsidP="00BA3D0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大校门（林璎女士设计）</w:t>
      </w:r>
    </w:p>
    <w:p w14:paraId="19826C58" w14:textId="3CB20719" w:rsidR="008A5441" w:rsidRDefault="008A5441" w:rsidP="008A54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真理钟（也是林璎女士设计）</w:t>
      </w:r>
    </w:p>
    <w:p w14:paraId="14C72845" w14:textId="56CDE017" w:rsidR="008A5441" w:rsidRDefault="008A5441" w:rsidP="008A54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军训注意事项</w:t>
      </w:r>
    </w:p>
    <w:p w14:paraId="73AFB104" w14:textId="77777777" w:rsidR="00A27FA1" w:rsidRPr="008A5441" w:rsidRDefault="00A27FA1" w:rsidP="00A27FA1"/>
    <w:p w14:paraId="3924653C" w14:textId="44E6A591" w:rsidR="00A27FA1" w:rsidRPr="000052D5" w:rsidRDefault="00A27FA1" w:rsidP="000052D5">
      <w:pPr>
        <w:pStyle w:val="1"/>
      </w:pPr>
      <w:proofErr w:type="gramStart"/>
      <w:r w:rsidRPr="000052D5">
        <w:rPr>
          <w:rFonts w:hint="eastAsia"/>
        </w:rPr>
        <w:t>叠近要改</w:t>
      </w:r>
      <w:proofErr w:type="gramEnd"/>
      <w:r w:rsidR="00C10FF7">
        <w:rPr>
          <w:rFonts w:hint="eastAsia"/>
        </w:rPr>
        <w:t>(文案：师妹</w:t>
      </w:r>
      <w:r w:rsidR="00C10FF7">
        <w:t>)</w:t>
      </w:r>
    </w:p>
    <w:p w14:paraId="6CFE7BD0" w14:textId="4BF52887" w:rsidR="000052D5" w:rsidRPr="000052D5" w:rsidRDefault="000052D5" w:rsidP="000052D5">
      <w:r w:rsidRPr="000052D5">
        <w:rPr>
          <w:rFonts w:hint="eastAsia"/>
        </w:rPr>
        <w:t>新生指南</w:t>
      </w:r>
    </w:p>
    <w:p w14:paraId="79E0CC60" w14:textId="77777777" w:rsidR="000052D5" w:rsidRDefault="000052D5" w:rsidP="000052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校巴时间表</w:t>
      </w:r>
    </w:p>
    <w:p w14:paraId="0935B8C8" w14:textId="77777777" w:rsidR="000052D5" w:rsidRDefault="000052D5" w:rsidP="00A27FA1"/>
    <w:p w14:paraId="52B7CEF3" w14:textId="17209B63" w:rsidR="000052D5" w:rsidRPr="000052D5" w:rsidRDefault="000052D5" w:rsidP="00A27FA1">
      <w:r w:rsidRPr="000052D5">
        <w:rPr>
          <w:rFonts w:hint="eastAsia"/>
        </w:rPr>
        <w:t>校园生活</w:t>
      </w:r>
    </w:p>
    <w:p w14:paraId="3641D471" w14:textId="1A32FF2D" w:rsidR="00A27FA1" w:rsidRDefault="00A27FA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校园导</w:t>
      </w:r>
      <w:proofErr w:type="gramStart"/>
      <w:r>
        <w:rPr>
          <w:rFonts w:hint="eastAsia"/>
        </w:rPr>
        <w:t>览</w:t>
      </w:r>
      <w:proofErr w:type="gramEnd"/>
      <w:r w:rsidR="008A5441">
        <w:rPr>
          <w:rFonts w:hint="eastAsia"/>
        </w:rPr>
        <w:t>（图片更改）</w:t>
      </w:r>
    </w:p>
    <w:p w14:paraId="20D782CD" w14:textId="31743259" w:rsidR="00A27FA1" w:rsidRDefault="00A27FA1" w:rsidP="00A27FA1"/>
    <w:p w14:paraId="51BC415E" w14:textId="1D75959C" w:rsidR="008A5441" w:rsidRDefault="008A5441" w:rsidP="00A27FA1">
      <w:r>
        <w:rPr>
          <w:rFonts w:hint="eastAsia"/>
        </w:rPr>
        <w:t>学习相关</w:t>
      </w:r>
    </w:p>
    <w:p w14:paraId="42F9519F" w14:textId="01B6F0AA" w:rsidR="008A5441" w:rsidRDefault="008A5441" w:rsidP="008A544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</w:t>
      </w:r>
    </w:p>
    <w:p w14:paraId="623B4B40" w14:textId="4EFA0451" w:rsidR="008A5441" w:rsidRDefault="008A5441" w:rsidP="008A5441"/>
    <w:p w14:paraId="6884760F" w14:textId="77777777" w:rsidR="008A5441" w:rsidRDefault="008A5441" w:rsidP="008A5441"/>
    <w:p w14:paraId="41F2E02E" w14:textId="06B26517" w:rsidR="00A27FA1" w:rsidRPr="000052D5" w:rsidRDefault="00A27FA1" w:rsidP="00A27FA1">
      <w:r w:rsidRPr="000052D5">
        <w:rPr>
          <w:rFonts w:hint="eastAsia"/>
        </w:rPr>
        <w:t>生活</w:t>
      </w:r>
      <w:r w:rsidR="00AD64E1">
        <w:rPr>
          <w:rFonts w:hint="eastAsia"/>
        </w:rPr>
        <w:t>指南</w:t>
      </w:r>
      <w:r w:rsidRPr="000052D5">
        <w:rPr>
          <w:rFonts w:hint="eastAsia"/>
        </w:rPr>
        <w:t>：</w:t>
      </w:r>
    </w:p>
    <w:p w14:paraId="360BC08D" w14:textId="21808766" w:rsidR="00A27FA1" w:rsidRDefault="00A27FA1" w:rsidP="00AD6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宿舍相关</w:t>
      </w:r>
    </w:p>
    <w:p w14:paraId="791F1CEE" w14:textId="38130412" w:rsidR="00A27FA1" w:rsidRDefault="000052D5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早起相关</w:t>
      </w:r>
    </w:p>
    <w:p w14:paraId="4C8FF537" w14:textId="0B445768" w:rsidR="008A5441" w:rsidRDefault="008A5441" w:rsidP="00A27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快递相关</w:t>
      </w:r>
    </w:p>
    <w:p w14:paraId="534C716B" w14:textId="5CBA702E" w:rsidR="000052D5" w:rsidRDefault="008A5441" w:rsidP="000052D5">
      <w:r w:rsidRPr="008A5441">
        <w:rPr>
          <w:noProof/>
        </w:rPr>
        <w:lastRenderedPageBreak/>
        <w:drawing>
          <wp:inline distT="0" distB="0" distL="0" distR="0" wp14:anchorId="56A7F658" wp14:editId="4834EEE3">
            <wp:extent cx="1805049" cy="1805049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44" cy="18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25F0" w14:textId="25173F8E" w:rsidR="000052D5" w:rsidRDefault="000052D5" w:rsidP="000052D5"/>
    <w:p w14:paraId="07EDFC7C" w14:textId="5F6A818B" w:rsidR="000052D5" w:rsidRDefault="000052D5" w:rsidP="000052D5">
      <w:pPr>
        <w:pStyle w:val="1"/>
      </w:pPr>
      <w:r>
        <w:rPr>
          <w:rFonts w:hint="eastAsia"/>
        </w:rPr>
        <w:t>本部要改：</w:t>
      </w:r>
      <w:r w:rsidR="00C10FF7">
        <w:rPr>
          <w:rFonts w:hint="eastAsia"/>
        </w:rPr>
        <w:t>（文案：我）</w:t>
      </w:r>
    </w:p>
    <w:p w14:paraId="0C6DBA55" w14:textId="17DE309E" w:rsidR="000052D5" w:rsidRDefault="000052D5" w:rsidP="000052D5">
      <w:r>
        <w:rPr>
          <w:rFonts w:hint="eastAsia"/>
        </w:rPr>
        <w:t>新生指南</w:t>
      </w:r>
    </w:p>
    <w:p w14:paraId="41FBDFEF" w14:textId="345FFDA5" w:rsidR="000052D5" w:rsidRDefault="000052D5" w:rsidP="000052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可以加校巴时间</w:t>
      </w:r>
    </w:p>
    <w:p w14:paraId="61927570" w14:textId="4E7A28A4" w:rsidR="000052D5" w:rsidRDefault="000052D5" w:rsidP="000052D5"/>
    <w:p w14:paraId="3F75EF59" w14:textId="50D94CFD" w:rsidR="000052D5" w:rsidRDefault="000052D5" w:rsidP="000052D5">
      <w:r>
        <w:rPr>
          <w:rFonts w:hint="eastAsia"/>
        </w:rPr>
        <w:t>生活指南</w:t>
      </w:r>
    </w:p>
    <w:p w14:paraId="3B6B56C2" w14:textId="0A30EF71" w:rsidR="000052D5" w:rsidRDefault="000052D5" w:rsidP="000052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餐厅相关</w:t>
      </w:r>
    </w:p>
    <w:p w14:paraId="125E856A" w14:textId="152BFEDF" w:rsidR="008A5441" w:rsidRDefault="008A5441" w:rsidP="000052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快递相关（中通快递）</w:t>
      </w:r>
    </w:p>
    <w:p w14:paraId="68D387A3" w14:textId="0CC61DC5" w:rsidR="000052D5" w:rsidRDefault="008A5441" w:rsidP="000052D5">
      <w:r w:rsidRPr="008A5441">
        <w:rPr>
          <w:noProof/>
        </w:rPr>
        <w:drawing>
          <wp:inline distT="0" distB="0" distL="0" distR="0" wp14:anchorId="19DBE231" wp14:editId="59A8B420">
            <wp:extent cx="1947553" cy="239938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464" cy="240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3B9D" w14:textId="2243E08C" w:rsidR="000052D5" w:rsidRDefault="000052D5" w:rsidP="000052D5"/>
    <w:p w14:paraId="210A24AA" w14:textId="5132712D" w:rsidR="000052D5" w:rsidRDefault="000052D5" w:rsidP="000052D5">
      <w:pPr>
        <w:pStyle w:val="1"/>
      </w:pPr>
      <w:r>
        <w:rPr>
          <w:rFonts w:hint="eastAsia"/>
        </w:rPr>
        <w:t>学长学姐说：（更新一波）</w:t>
      </w:r>
    </w:p>
    <w:p w14:paraId="172CBF0A" w14:textId="09CCFBFF" w:rsidR="003C217C" w:rsidRDefault="003C217C" w:rsidP="003C217C"/>
    <w:p w14:paraId="17EC227B" w14:textId="58F38F0A" w:rsidR="00BA3D0B" w:rsidRDefault="00BA3D0B" w:rsidP="003C217C"/>
    <w:p w14:paraId="12C361FB" w14:textId="6C928A83" w:rsidR="00BA3D0B" w:rsidRDefault="00BA3D0B" w:rsidP="003C217C"/>
    <w:p w14:paraId="4CD8A37F" w14:textId="2757EE7C" w:rsidR="00BA3D0B" w:rsidRDefault="00BA3D0B" w:rsidP="003C217C"/>
    <w:p w14:paraId="7364D7FF" w14:textId="3D888591" w:rsidR="00BA3D0B" w:rsidRPr="00BA3D0B" w:rsidRDefault="00290709" w:rsidP="003C217C">
      <w:pPr>
        <w:rPr>
          <w:rFonts w:hint="eastAsia"/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lastRenderedPageBreak/>
        <w:t>新生指南：校标介绍：</w:t>
      </w:r>
      <w:proofErr w:type="gramStart"/>
      <w:r w:rsidR="00BA3D0B" w:rsidRPr="00BA3D0B">
        <w:rPr>
          <w:rFonts w:hint="eastAsia"/>
          <w:b/>
          <w:bCs/>
          <w:color w:val="2F5496" w:themeColor="accent1" w:themeShade="BF"/>
          <w:sz w:val="32"/>
          <w:szCs w:val="36"/>
        </w:rPr>
        <w:t>汕</w:t>
      </w:r>
      <w:proofErr w:type="gramEnd"/>
      <w:r w:rsidR="00BA3D0B" w:rsidRPr="00BA3D0B">
        <w:rPr>
          <w:rFonts w:hint="eastAsia"/>
          <w:b/>
          <w:bCs/>
          <w:color w:val="2F5496" w:themeColor="accent1" w:themeShade="BF"/>
          <w:sz w:val="32"/>
          <w:szCs w:val="36"/>
        </w:rPr>
        <w:t>大校门：</w:t>
      </w:r>
    </w:p>
    <w:p w14:paraId="51E0F90E" w14:textId="322C4815" w:rsidR="00BA3D0B" w:rsidRPr="00BA3D0B" w:rsidRDefault="00BA3D0B" w:rsidP="00BA3D0B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1. 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汕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大新校门：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\n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汕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大校门是由著名建筑师林</w:t>
      </w: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璎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所设计。林</w:t>
      </w: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璎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，也是才女林徽因的侄女，因设计华盛顿越战纪念碑而成名。而她设计的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汕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大校门既有西方的简约清新，又带着东方的灵动飘逸。古朴灰色的校门，石板墙砌筑出的弧形，既有西方的简约清新，又带着东方的灵动飘逸。墙上交错杂出的小石洞，会在幽暗的夜晚静静地发出光芒。从中可以在门外一窥校园内的景色，开放中又蕴含着神秘气质。</w:t>
      </w:r>
    </w:p>
    <w:p w14:paraId="177BDF63" w14:textId="45ED129A" w:rsidR="00BA3D0B" w:rsidRDefault="00BA3D0B" w:rsidP="003C217C"/>
    <w:p w14:paraId="32EF7863" w14:textId="5D04E781" w:rsidR="00BA3D0B" w:rsidRDefault="00290709" w:rsidP="003C217C">
      <w:pPr>
        <w:rPr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t>新生指南：校标介绍：</w:t>
      </w:r>
      <w:r w:rsidR="00BA3D0B" w:rsidRPr="00BA3D0B">
        <w:rPr>
          <w:rFonts w:hint="eastAsia"/>
          <w:b/>
          <w:bCs/>
          <w:color w:val="2F5496" w:themeColor="accent1" w:themeShade="BF"/>
          <w:sz w:val="32"/>
          <w:szCs w:val="36"/>
        </w:rPr>
        <w:t>真理钟</w:t>
      </w:r>
      <w:r w:rsidR="00BA3D0B">
        <w:rPr>
          <w:rFonts w:hint="eastAsia"/>
          <w:b/>
          <w:bCs/>
          <w:color w:val="2F5496" w:themeColor="accent1" w:themeShade="BF"/>
          <w:sz w:val="32"/>
          <w:szCs w:val="36"/>
        </w:rPr>
        <w:t>：</w:t>
      </w:r>
    </w:p>
    <w:p w14:paraId="41C6F762" w14:textId="7C839FF9" w:rsidR="00BA3D0B" w:rsidRPr="00BA3D0B" w:rsidRDefault="00BA3D0B" w:rsidP="00BA3D0B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2.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真理钟：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\n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一道简单的金属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弧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吊着一个中国式的吊钟和一座石楼，构成了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汕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大的真理钟。</w:t>
      </w: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同样，</w:t>
      </w:r>
      <w:r w:rsidR="007803C1"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真理钟也</w:t>
      </w:r>
      <w:r w:rsidR="007803C1" w:rsidRPr="00BA3D0B">
        <w:rPr>
          <w:rFonts w:ascii="Consolas" w:eastAsia="宋体" w:hAnsi="Consolas" w:cs="宋体"/>
          <w:color w:val="C00000"/>
          <w:kern w:val="0"/>
          <w:sz w:val="28"/>
          <w:szCs w:val="28"/>
        </w:rPr>
        <w:t>是由著名建筑师林</w:t>
      </w:r>
      <w:r w:rsidR="007803C1"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璎</w:t>
      </w:r>
      <w:r w:rsidR="007803C1" w:rsidRPr="00BA3D0B">
        <w:rPr>
          <w:rFonts w:ascii="Consolas" w:eastAsia="宋体" w:hAnsi="Consolas" w:cs="宋体"/>
          <w:color w:val="C00000"/>
          <w:kern w:val="0"/>
          <w:sz w:val="28"/>
          <w:szCs w:val="28"/>
        </w:rPr>
        <w:t>所设计</w:t>
      </w: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。</w:t>
      </w:r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抒情的金属弧形灵感来自书法的笔触，代表着思维过程的两面汇合。特别嵌入灯光的石楼，指向现代的科技与创新。钟声响起，行走在黄昏的校园小路上就如踱步于深山古寺。悠远的钟声回荡在这校园里，激励着每一个</w:t>
      </w:r>
      <w:proofErr w:type="gramStart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汕</w:t>
      </w:r>
      <w:proofErr w:type="gramEnd"/>
      <w:r w:rsidRPr="00BA3D0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大人求索真理的脚步。</w:t>
      </w:r>
    </w:p>
    <w:p w14:paraId="5B8F2F05" w14:textId="65E812C9" w:rsidR="00BA3D0B" w:rsidRDefault="00BA3D0B" w:rsidP="003C217C">
      <w:pPr>
        <w:rPr>
          <w:b/>
          <w:bCs/>
          <w:color w:val="2F5496" w:themeColor="accent1" w:themeShade="BF"/>
          <w:sz w:val="32"/>
          <w:szCs w:val="36"/>
        </w:rPr>
      </w:pPr>
    </w:p>
    <w:p w14:paraId="23BAA555" w14:textId="6C860E66" w:rsidR="007803C1" w:rsidRDefault="00290709" w:rsidP="007803C1">
      <w:pPr>
        <w:rPr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t>新生指南：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新生军训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：</w:t>
      </w:r>
      <w:r w:rsidR="007803C1" w:rsidRPr="007803C1">
        <w:rPr>
          <w:rFonts w:hint="eastAsia"/>
          <w:b/>
          <w:bCs/>
          <w:color w:val="2F5496" w:themeColor="accent1" w:themeShade="BF"/>
          <w:sz w:val="32"/>
          <w:szCs w:val="36"/>
        </w:rPr>
        <w:t>军训注意事项</w:t>
      </w:r>
      <w:r w:rsidR="007803C1">
        <w:rPr>
          <w:rFonts w:hint="eastAsia"/>
          <w:b/>
          <w:bCs/>
          <w:color w:val="2F5496" w:themeColor="accent1" w:themeShade="BF"/>
          <w:sz w:val="32"/>
          <w:szCs w:val="36"/>
        </w:rPr>
        <w:t>：</w:t>
      </w:r>
    </w:p>
    <w:p w14:paraId="3BEE2564" w14:textId="4435DB21" w:rsidR="007803C1" w:rsidRDefault="006E30CB" w:rsidP="007803C1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（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在原来基础上加</w:t>
      </w:r>
      <w:r w:rsidRPr="006E30C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）</w:t>
      </w:r>
    </w:p>
    <w:p w14:paraId="612462EB" w14:textId="16057D6E" w:rsidR="006E30CB" w:rsidRPr="006E30CB" w:rsidRDefault="006E30CB" w:rsidP="006E30CB">
      <w:pPr>
        <w:pStyle w:val="a3"/>
        <w:numPr>
          <w:ilvl w:val="0"/>
          <w:numId w:val="9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军训的时候，学校会通知大家统一购买军</w:t>
      </w:r>
      <w:proofErr w:type="gramStart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训服</w:t>
      </w:r>
      <w:proofErr w:type="gramEnd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。</w:t>
      </w:r>
    </w:p>
    <w:p w14:paraId="015ADE0E" w14:textId="0D2D49B0" w:rsidR="006E30CB" w:rsidRPr="006E30CB" w:rsidRDefault="006E30CB" w:rsidP="006E30CB">
      <w:pPr>
        <w:pStyle w:val="a3"/>
        <w:numPr>
          <w:ilvl w:val="0"/>
          <w:numId w:val="9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军训的时候，正是最热的时候，太阳猛烈，要注意做好防晒。多喝水，预防中暑，准备好纸巾或者小毛巾擦汗。</w:t>
      </w:r>
    </w:p>
    <w:p w14:paraId="1D7096B1" w14:textId="379DE3CF" w:rsidR="006E30CB" w:rsidRPr="006E30CB" w:rsidRDefault="006E30CB" w:rsidP="006E30CB">
      <w:pPr>
        <w:pStyle w:val="a3"/>
        <w:numPr>
          <w:ilvl w:val="0"/>
          <w:numId w:val="9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军训体力消耗大，一定要记得吃早餐。</w:t>
      </w:r>
    </w:p>
    <w:p w14:paraId="3F394076" w14:textId="54683333" w:rsidR="006E30CB" w:rsidRPr="006E30CB" w:rsidRDefault="006E30CB" w:rsidP="006E30CB">
      <w:pPr>
        <w:pStyle w:val="a3"/>
        <w:numPr>
          <w:ilvl w:val="0"/>
          <w:numId w:val="9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军训的时候如有身体不适，可以随时向教官打报告，不要硬撑，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lastRenderedPageBreak/>
        <w:t>一般都会备有葡萄糖，润喉糖和饮用水。</w:t>
      </w:r>
    </w:p>
    <w:p w14:paraId="3C81048B" w14:textId="52167E09" w:rsidR="006E30CB" w:rsidRDefault="006E30CB" w:rsidP="006E30CB">
      <w:pPr>
        <w:pStyle w:val="a3"/>
        <w:numPr>
          <w:ilvl w:val="0"/>
          <w:numId w:val="9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军训期间除了要上军事技能课，还需要上军事理论课，理论</w:t>
      </w:r>
      <w:proofErr w:type="gramStart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课需要</w:t>
      </w:r>
      <w:proofErr w:type="gramEnd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考试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（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开卷考试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，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可以带手机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）</w:t>
      </w:r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。</w:t>
      </w:r>
    </w:p>
    <w:p w14:paraId="43EE0ED6" w14:textId="77777777" w:rsidR="006E30CB" w:rsidRPr="006E30CB" w:rsidRDefault="006E30CB" w:rsidP="006E30CB">
      <w:pPr>
        <w:rPr>
          <w:rFonts w:ascii="Consolas" w:eastAsia="宋体" w:hAnsi="Consolas" w:cs="宋体" w:hint="eastAsia"/>
          <w:color w:val="C00000"/>
          <w:kern w:val="0"/>
          <w:sz w:val="28"/>
          <w:szCs w:val="28"/>
        </w:rPr>
      </w:pPr>
    </w:p>
    <w:p w14:paraId="2DEA89B2" w14:textId="64115BEA" w:rsidR="00792DF4" w:rsidRDefault="00290709" w:rsidP="007803C1">
      <w:pPr>
        <w:rPr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t>学习相关：</w:t>
      </w:r>
      <w:r w:rsidR="00792DF4">
        <w:rPr>
          <w:rFonts w:hint="eastAsia"/>
          <w:b/>
          <w:bCs/>
          <w:color w:val="2F5496" w:themeColor="accent1" w:themeShade="BF"/>
          <w:sz w:val="32"/>
          <w:szCs w:val="36"/>
        </w:rPr>
        <w:t>转专业相关：（注意：序号变了）</w:t>
      </w:r>
    </w:p>
    <w:p w14:paraId="5E441ACE" w14:textId="032A4808" w:rsidR="00792DF4" w:rsidRPr="00792DF4" w:rsidRDefault="00792DF4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792DF4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转专业：</w:t>
      </w:r>
    </w:p>
    <w:p w14:paraId="44BF8A52" w14:textId="062B63C2" w:rsidR="00792DF4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转专业是指学生在学习期间由原专业转入另一个专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业学习。学生按招生录取的专业在校学习后，可根据学校的规定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提出转专业申请。转专业类别主要包括：疾病救济、大类分专业、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 xml:space="preserve"> </w:t>
      </w:r>
      <w:r w:rsidRPr="00792DF4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学生意愿、退役大学生士兵复学等。</w:t>
      </w:r>
    </w:p>
    <w:p w14:paraId="499EC20C" w14:textId="5E8CAF5F" w:rsidR="00792DF4" w:rsidRDefault="00792DF4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什么时候可以开始转专业：</w:t>
      </w:r>
    </w:p>
    <w:p w14:paraId="13259465" w14:textId="301CC2B7" w:rsidR="007803C1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792DF4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限于新生入学后第一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、</w:t>
      </w:r>
      <w:r w:rsidRPr="00792DF4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第二个春季学期和第二个秋季学期。</w:t>
      </w:r>
    </w:p>
    <w:p w14:paraId="5A66B681" w14:textId="50290F07" w:rsidR="00792DF4" w:rsidRPr="00792DF4" w:rsidRDefault="00792DF4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转专业的条件</w:t>
      </w: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：</w:t>
      </w:r>
    </w:p>
    <w:p w14:paraId="52327208" w14:textId="6E034EAD" w:rsidR="00792DF4" w:rsidRPr="00792DF4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92DF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有下列情况之一的，可以申请转专业。</w:t>
      </w:r>
    </w:p>
    <w:p w14:paraId="34C0BBFF" w14:textId="77777777" w:rsidR="00792DF4" w:rsidRPr="00792DF4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(</w:t>
      </w:r>
      <w:proofErr w:type="gramStart"/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一</w:t>
      </w:r>
      <w:proofErr w:type="gramEnd"/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) 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学生确有兴趣专长，转专业更能发挥其专长的。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</w:p>
    <w:p w14:paraId="4B599DE6" w14:textId="77777777" w:rsidR="00792DF4" w:rsidRPr="00792DF4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(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二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) 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入学后发现某种疾病或生理缺陷，经校医院指定医疗单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位检查证明，无法在原专业学习，但尚能在本校其它专业学习的。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</w:p>
    <w:p w14:paraId="0FEE41DB" w14:textId="480B506E" w:rsidR="00792DF4" w:rsidRPr="00792DF4" w:rsidRDefault="00792DF4" w:rsidP="00792DF4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(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三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) 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经学校认定学生在原专业确有某种特殊困难，无法继续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792DF4">
        <w:rPr>
          <w:rFonts w:ascii="Consolas" w:eastAsia="宋体" w:hAnsi="Consolas" w:cs="宋体"/>
          <w:color w:val="C00000"/>
          <w:kern w:val="0"/>
          <w:sz w:val="28"/>
          <w:szCs w:val="28"/>
        </w:rPr>
        <w:t>学习的。</w:t>
      </w:r>
    </w:p>
    <w:p w14:paraId="75195790" w14:textId="25ABD32F" w:rsidR="00792DF4" w:rsidRDefault="00792DF4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大类分专业：（不变）</w:t>
      </w:r>
    </w:p>
    <w:p w14:paraId="4BD1871E" w14:textId="31CC3605" w:rsidR="00792DF4" w:rsidRDefault="00792DF4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不能转专业情况：（不变）</w:t>
      </w:r>
    </w:p>
    <w:p w14:paraId="02413EED" w14:textId="6EE9CC1A" w:rsidR="00792DF4" w:rsidRPr="00D6031B" w:rsidRDefault="00D6031B" w:rsidP="00792DF4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D6031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具体流程：</w:t>
      </w:r>
    </w:p>
    <w:p w14:paraId="5F9480C8" w14:textId="77777777" w:rsidR="00D6031B" w:rsidRPr="00D6031B" w:rsidRDefault="00D6031B" w:rsidP="00D6031B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lastRenderedPageBreak/>
        <w:t>1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.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春、秋季学期开学初，各学院向教务处报送接收转入学生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计划、接收条件、考核方式和程序等。教务处审核汇总，于第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4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周向全校学生发布转专业通知。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</w:p>
    <w:p w14:paraId="07EEEA64" w14:textId="77777777" w:rsidR="00D6031B" w:rsidRPr="00D6031B" w:rsidRDefault="00D6031B" w:rsidP="00D6031B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2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.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申请转专业的学生根据转专业通知填写《汕头大学学生转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专业申请表》，连同成绩单，送达拟转入专业所在院（系）。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</w:p>
    <w:p w14:paraId="1A47E182" w14:textId="09CB4938" w:rsidR="00D6031B" w:rsidRDefault="00D6031B" w:rsidP="00D6031B">
      <w:pPr>
        <w:pStyle w:val="a3"/>
        <w:ind w:left="360" w:firstLineChars="0" w:firstLine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3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.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学院教学委员会在第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6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周前完成对申请转入学生材料审查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和考核等工作，于第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6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周将拟接收转专业学生名单和材料报教务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 xml:space="preserve"> </w:t>
      </w:r>
      <w:r w:rsidRPr="00D6031B">
        <w:rPr>
          <w:rFonts w:ascii="Consolas" w:eastAsia="宋体" w:hAnsi="Consolas" w:cs="宋体"/>
          <w:color w:val="C00000"/>
          <w:kern w:val="0"/>
          <w:sz w:val="28"/>
          <w:szCs w:val="28"/>
        </w:rPr>
        <w:t>处。</w:t>
      </w:r>
    </w:p>
    <w:p w14:paraId="56C4A30A" w14:textId="7A5471BC" w:rsidR="00D6031B" w:rsidRDefault="00D6031B" w:rsidP="00D6031B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D6031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以上文字来源于</w:t>
      </w:r>
      <w:r w:rsidRPr="00D6031B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……（不变）</w:t>
      </w:r>
    </w:p>
    <w:p w14:paraId="149C38D4" w14:textId="3A622695" w:rsidR="00D6031B" w:rsidRDefault="00D6031B" w:rsidP="00D6031B">
      <w:pPr>
        <w:pStyle w:val="a3"/>
        <w:numPr>
          <w:ilvl w:val="0"/>
          <w:numId w:val="7"/>
        </w:numPr>
        <w:ind w:firstLineChars="0"/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其他（不变）</w:t>
      </w:r>
    </w:p>
    <w:p w14:paraId="626EFF0A" w14:textId="1E1A173E" w:rsidR="003A4773" w:rsidRDefault="003A4773" w:rsidP="003A4773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</w:p>
    <w:p w14:paraId="69FA71B9" w14:textId="4D27082C" w:rsidR="00C94AA7" w:rsidRDefault="00C94AA7" w:rsidP="003A4773">
      <w:pPr>
        <w:rPr>
          <w:b/>
          <w:bCs/>
          <w:color w:val="2F5496" w:themeColor="accent1" w:themeShade="BF"/>
          <w:sz w:val="32"/>
          <w:szCs w:val="36"/>
        </w:rPr>
      </w:pPr>
      <w:r w:rsidRPr="00C94AA7">
        <w:rPr>
          <w:rFonts w:hint="eastAsia"/>
          <w:b/>
          <w:bCs/>
          <w:color w:val="2F5496" w:themeColor="accent1" w:themeShade="BF"/>
          <w:sz w:val="32"/>
          <w:szCs w:val="36"/>
        </w:rPr>
        <w:t>校园生活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：社团一览表：</w:t>
      </w:r>
    </w:p>
    <w:p w14:paraId="6D715CF8" w14:textId="043FCD32" w:rsidR="00C94AA7" w:rsidRDefault="00C94AA7" w:rsidP="003A4773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C94AA7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（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如果方便加，就加上</w:t>
      </w:r>
      <w:r w:rsidRPr="00C94AA7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）</w:t>
      </w:r>
    </w:p>
    <w:p w14:paraId="1EAFB5A8" w14:textId="7980A9F2" w:rsidR="00C94AA7" w:rsidRPr="00C94AA7" w:rsidRDefault="00C94AA7" w:rsidP="003A4773">
      <w:pPr>
        <w:rPr>
          <w:rFonts w:ascii="Consolas" w:eastAsia="宋体" w:hAnsi="Consolas" w:cs="宋体" w:hint="eastAsia"/>
          <w:color w:val="C00000"/>
          <w:kern w:val="0"/>
          <w:sz w:val="28"/>
          <w:szCs w:val="28"/>
        </w:rPr>
      </w:pPr>
      <w:r w:rsidRPr="00C94AA7">
        <w:rPr>
          <w:rFonts w:ascii="Consolas" w:eastAsia="宋体" w:hAnsi="Consolas" w:cs="宋体"/>
          <w:color w:val="C00000"/>
          <w:kern w:val="0"/>
          <w:sz w:val="28"/>
          <w:szCs w:val="28"/>
        </w:rPr>
        <w:t>ACM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社团</w:t>
      </w:r>
    </w:p>
    <w:p w14:paraId="2E1F39F3" w14:textId="77777777" w:rsidR="00C94AA7" w:rsidRPr="00C94AA7" w:rsidRDefault="00C94AA7" w:rsidP="003A4773">
      <w:pPr>
        <w:rPr>
          <w:rFonts w:hint="eastAsia"/>
          <w:b/>
          <w:bCs/>
          <w:color w:val="2F5496" w:themeColor="accent1" w:themeShade="BF"/>
          <w:sz w:val="32"/>
          <w:szCs w:val="36"/>
        </w:rPr>
      </w:pPr>
    </w:p>
    <w:p w14:paraId="6651F277" w14:textId="26606DD2" w:rsidR="003A4773" w:rsidRDefault="006E30CB" w:rsidP="003A4773">
      <w:pPr>
        <w:rPr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t>（叠金）</w:t>
      </w:r>
      <w:r w:rsidRPr="006E30CB">
        <w:rPr>
          <w:rFonts w:hint="eastAsia"/>
          <w:b/>
          <w:bCs/>
          <w:color w:val="2F5496" w:themeColor="accent1" w:themeShade="BF"/>
          <w:sz w:val="32"/>
          <w:szCs w:val="36"/>
        </w:rPr>
        <w:t>学习相关：E</w:t>
      </w:r>
      <w:r w:rsidRPr="006E30CB">
        <w:rPr>
          <w:b/>
          <w:bCs/>
          <w:color w:val="2F5496" w:themeColor="accent1" w:themeShade="BF"/>
          <w:sz w:val="32"/>
          <w:szCs w:val="36"/>
        </w:rPr>
        <w:t>LC</w:t>
      </w:r>
      <w:r w:rsidRPr="006E30CB">
        <w:rPr>
          <w:rFonts w:hint="eastAsia"/>
          <w:b/>
          <w:bCs/>
          <w:color w:val="2F5496" w:themeColor="accent1" w:themeShade="BF"/>
          <w:sz w:val="32"/>
          <w:szCs w:val="36"/>
        </w:rPr>
        <w:t>：</w:t>
      </w:r>
    </w:p>
    <w:p w14:paraId="1561EC0B" w14:textId="20203E8B" w:rsidR="006E30CB" w:rsidRDefault="006E30CB" w:rsidP="003A4773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4D2EE9">
        <w:rPr>
          <w:rFonts w:ascii="Consolas" w:eastAsia="宋体" w:hAnsi="Consolas" w:cs="宋体"/>
          <w:kern w:val="0"/>
          <w:sz w:val="28"/>
          <w:szCs w:val="28"/>
        </w:rPr>
        <w:t>CET4/6</w:t>
      </w:r>
      <w:r w:rsidRPr="004D2EE9">
        <w:rPr>
          <w:rFonts w:ascii="Consolas" w:eastAsia="宋体" w:hAnsi="Consolas" w:cs="宋体"/>
          <w:kern w:val="0"/>
          <w:sz w:val="28"/>
          <w:szCs w:val="28"/>
        </w:rPr>
        <w:t>:</w:t>
      </w:r>
      <w:r w:rsidRPr="006E30C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(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在后面加</w:t>
      </w:r>
      <w:r w:rsidRPr="006E30C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)</w:t>
      </w:r>
    </w:p>
    <w:p w14:paraId="100C2F3E" w14:textId="67161D3A" w:rsidR="006E30CB" w:rsidRDefault="006E30CB" w:rsidP="003A4773">
      <w:pPr>
        <w:rPr>
          <w:rFonts w:ascii="Consolas" w:eastAsia="宋体" w:hAnsi="Consolas" w:cs="宋体"/>
          <w:color w:val="C00000"/>
          <w:kern w:val="0"/>
          <w:sz w:val="28"/>
          <w:szCs w:val="28"/>
        </w:rPr>
      </w:pPr>
      <w:proofErr w:type="gramStart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四六</w:t>
      </w:r>
      <w:proofErr w:type="gramEnd"/>
      <w:r w:rsidRPr="006E30CB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级考试地点一般在本部，考试当天会有专车送同学们去本部。</w:t>
      </w:r>
    </w:p>
    <w:p w14:paraId="566C290A" w14:textId="0387BF0D" w:rsidR="006E30CB" w:rsidRDefault="006E30CB" w:rsidP="003A4773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proofErr w:type="gramStart"/>
      <w:r w:rsidRPr="004D2EE9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四六</w:t>
      </w:r>
      <w:proofErr w:type="gramEnd"/>
      <w:r w:rsidRPr="004D2EE9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级考试题型及时间分配</w:t>
      </w:r>
      <w:r w:rsidRPr="004D2EE9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:</w:t>
      </w:r>
      <w:r>
        <w:rPr>
          <w:rFonts w:ascii="Consolas" w:eastAsia="宋体" w:hAnsi="Consolas" w:cs="宋体"/>
          <w:b/>
          <w:bCs/>
          <w:color w:val="C00000"/>
          <w:kern w:val="0"/>
          <w:sz w:val="28"/>
          <w:szCs w:val="28"/>
        </w:rPr>
        <w:t xml:space="preserve"> </w:t>
      </w:r>
      <w:r w:rsidRPr="006E30C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(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在后面加</w:t>
      </w:r>
      <w:r w:rsidRPr="006E30C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)</w:t>
      </w:r>
    </w:p>
    <w:p w14:paraId="09B8F9B1" w14:textId="0275C35F" w:rsidR="006E30CB" w:rsidRDefault="004D2EE9" w:rsidP="003A4773">
      <w:pPr>
        <w:rPr>
          <w:rFonts w:ascii="Consolas" w:eastAsia="宋体" w:hAnsi="Consolas" w:cs="宋体"/>
          <w:b/>
          <w:bCs/>
          <w:color w:val="C00000"/>
          <w:kern w:val="0"/>
          <w:sz w:val="28"/>
          <w:szCs w:val="28"/>
        </w:rPr>
      </w:pPr>
      <w:r w:rsidRPr="004D2EE9">
        <w:rPr>
          <w:rFonts w:ascii="Consolas" w:eastAsia="宋体" w:hAnsi="Consolas" w:cs="宋体"/>
          <w:b/>
          <w:bCs/>
          <w:noProof/>
          <w:color w:val="C00000"/>
          <w:kern w:val="0"/>
          <w:sz w:val="28"/>
          <w:szCs w:val="28"/>
        </w:rPr>
        <w:lastRenderedPageBreak/>
        <w:drawing>
          <wp:inline distT="0" distB="0" distL="0" distR="0" wp14:anchorId="65D43663" wp14:editId="5C4C9ED2">
            <wp:extent cx="5274310" cy="5612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C842" w14:textId="654C210F" w:rsidR="004D2EE9" w:rsidRDefault="004D2EE9" w:rsidP="003A4773">
      <w:pPr>
        <w:rPr>
          <w:rFonts w:ascii="Consolas" w:eastAsia="宋体" w:hAnsi="Consolas" w:cs="宋体"/>
          <w:b/>
          <w:bCs/>
          <w:color w:val="C00000"/>
          <w:kern w:val="0"/>
          <w:sz w:val="28"/>
          <w:szCs w:val="28"/>
        </w:rPr>
      </w:pPr>
      <w:r w:rsidRPr="004D2EE9">
        <w:rPr>
          <w:rFonts w:ascii="Consolas" w:eastAsia="宋体" w:hAnsi="Consolas" w:cs="宋体" w:hint="eastAsia"/>
          <w:b/>
          <w:bCs/>
          <w:color w:val="C00000"/>
          <w:kern w:val="0"/>
          <w:sz w:val="28"/>
          <w:szCs w:val="28"/>
        </w:rPr>
        <w:t>复习建议</w:t>
      </w:r>
      <w:r>
        <w:rPr>
          <w:rFonts w:ascii="Consolas" w:eastAsia="宋体" w:hAnsi="Consolas" w:cs="宋体" w:hint="eastAsia"/>
          <w:b/>
          <w:bCs/>
          <w:color w:val="C00000"/>
          <w:kern w:val="0"/>
          <w:sz w:val="28"/>
          <w:szCs w:val="28"/>
        </w:rPr>
        <w:t>：</w:t>
      </w:r>
    </w:p>
    <w:p w14:paraId="349D27BF" w14:textId="5D1CB0D3" w:rsidR="004D2EE9" w:rsidRPr="00913611" w:rsidRDefault="004D2EE9" w:rsidP="004D2EE9">
      <w:pPr>
        <w:pStyle w:val="a3"/>
        <w:numPr>
          <w:ilvl w:val="0"/>
          <w:numId w:val="10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坚持背单词。词汇要从更重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要的记起。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利用好零碎的时间片段。</w:t>
      </w:r>
    </w:p>
    <w:p w14:paraId="0B4CFB7F" w14:textId="27644077" w:rsidR="004D2EE9" w:rsidRPr="00913611" w:rsidRDefault="004D2EE9" w:rsidP="004D2EE9">
      <w:pPr>
        <w:pStyle w:val="a3"/>
        <w:numPr>
          <w:ilvl w:val="0"/>
          <w:numId w:val="10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提前</w:t>
      </w:r>
      <w:proofErr w:type="gramStart"/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刷真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题</w:t>
      </w:r>
      <w:proofErr w:type="gramEnd"/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，限制好时间，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加快做题速度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，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保持做题手感</w:t>
      </w: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。</w:t>
      </w:r>
    </w:p>
    <w:p w14:paraId="4C09EBC6" w14:textId="64112684" w:rsidR="004D2EE9" w:rsidRPr="00913611" w:rsidRDefault="004D2EE9" w:rsidP="004D2EE9">
      <w:pPr>
        <w:pStyle w:val="a3"/>
        <w:numPr>
          <w:ilvl w:val="0"/>
          <w:numId w:val="10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听力在</w:t>
      </w:r>
      <w:proofErr w:type="gramStart"/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四六</w:t>
      </w:r>
      <w:proofErr w:type="gramEnd"/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级考试中占比很大，得分高低对总分的影响很大。短时间内练得越多，效果越明显，比阅读写作和翻译更容易得分。</w:t>
      </w:r>
    </w:p>
    <w:p w14:paraId="00FF8EAB" w14:textId="5FE437DE" w:rsidR="004D2EE9" w:rsidRDefault="00913611" w:rsidP="004D2EE9">
      <w:pPr>
        <w:pStyle w:val="a3"/>
        <w:numPr>
          <w:ilvl w:val="0"/>
          <w:numId w:val="10"/>
        </w:numPr>
        <w:ind w:firstLineChars="0"/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913611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考前可以记一记常用句型，多看一些范文，了解分类的主题词。避免考试时不会写。</w:t>
      </w:r>
    </w:p>
    <w:p w14:paraId="51401B6F" w14:textId="09D79979" w:rsidR="00913611" w:rsidRDefault="00913611" w:rsidP="00913611">
      <w:pPr>
        <w:rPr>
          <w:rFonts w:ascii="Consolas" w:eastAsia="宋体" w:hAnsi="Consolas" w:cs="宋体"/>
          <w:color w:val="C00000"/>
          <w:kern w:val="0"/>
          <w:sz w:val="28"/>
          <w:szCs w:val="28"/>
        </w:rPr>
      </w:pPr>
    </w:p>
    <w:p w14:paraId="2F2767A9" w14:textId="161F9E96" w:rsidR="00913611" w:rsidRDefault="00913611" w:rsidP="00913611">
      <w:pPr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lastRenderedPageBreak/>
        <w:t>（叠金）新生指南：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校巴时间表：</w:t>
      </w:r>
    </w:p>
    <w:p w14:paraId="18FEC313" w14:textId="788CDF06" w:rsidR="00913611" w:rsidRPr="007E1924" w:rsidRDefault="007E1924" w:rsidP="00913611">
      <w:pPr>
        <w:rPr>
          <w:rFonts w:ascii="Consolas" w:eastAsia="宋体" w:hAnsi="Consolas" w:cs="宋体"/>
          <w:color w:val="C00000"/>
          <w:kern w:val="0"/>
          <w:sz w:val="28"/>
          <w:szCs w:val="28"/>
        </w:rPr>
      </w:pPr>
      <w:r w:rsidRPr="007E1924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（待更新）</w:t>
      </w:r>
    </w:p>
    <w:p w14:paraId="71CF8495" w14:textId="63802EA8" w:rsidR="00913611" w:rsidRDefault="00913611" w:rsidP="00913611">
      <w:pPr>
        <w:rPr>
          <w:b/>
          <w:bCs/>
          <w:color w:val="2F5496" w:themeColor="accent1" w:themeShade="BF"/>
          <w:sz w:val="32"/>
          <w:szCs w:val="36"/>
        </w:rPr>
      </w:pPr>
      <w:r w:rsidRPr="00913611">
        <w:rPr>
          <w:rFonts w:hint="eastAsia"/>
          <w:b/>
          <w:bCs/>
          <w:color w:val="2F5496" w:themeColor="accent1" w:themeShade="BF"/>
          <w:sz w:val="32"/>
          <w:szCs w:val="36"/>
        </w:rPr>
        <w:t>学习相关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：E</w:t>
      </w:r>
      <w:r>
        <w:rPr>
          <w:b/>
          <w:bCs/>
          <w:color w:val="2F5496" w:themeColor="accent1" w:themeShade="BF"/>
          <w:sz w:val="32"/>
          <w:szCs w:val="36"/>
        </w:rPr>
        <w:t>LC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：</w:t>
      </w:r>
    </w:p>
    <w:p w14:paraId="58A3C40F" w14:textId="2224C145" w:rsidR="0084134B" w:rsidRPr="0084134B" w:rsidRDefault="0084134B" w:rsidP="0084134B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根据不同学院不同专业情况，非英语专业学生需要在完成入学分级考试后，参与修习学校提供的各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4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学分的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ELC1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、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ELC2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、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ELC3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、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ELC4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课程；艺术类学生有专门开设的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ELC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A1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、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ELC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A2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、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ELC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E</w:t>
      </w:r>
      <w:r w:rsidRPr="0084134B">
        <w:rPr>
          <w:rFonts w:ascii="Consolas" w:eastAsia="宋体" w:hAnsi="Consolas" w:cs="宋体"/>
          <w:color w:val="C00000"/>
          <w:kern w:val="0"/>
          <w:sz w:val="28"/>
          <w:szCs w:val="28"/>
        </w:rPr>
        <w:t>A3</w:t>
      </w:r>
      <w:r w:rsidRPr="0084134B"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  <w:t>；</w:t>
      </w:r>
    </w:p>
    <w:p w14:paraId="478AC616" w14:textId="73630BF7" w:rsidR="0084134B" w:rsidRDefault="0084134B" w:rsidP="00913611">
      <w:pPr>
        <w:rPr>
          <w:b/>
          <w:bCs/>
          <w:color w:val="2F5496" w:themeColor="accent1" w:themeShade="BF"/>
          <w:sz w:val="32"/>
          <w:szCs w:val="36"/>
        </w:rPr>
      </w:pPr>
    </w:p>
    <w:p w14:paraId="39CEEB2E" w14:textId="77EEC772" w:rsidR="00F323B1" w:rsidRDefault="00F323B1" w:rsidP="00913611">
      <w:pPr>
        <w:rPr>
          <w:b/>
          <w:bCs/>
          <w:color w:val="2F5496" w:themeColor="accent1" w:themeShade="BF"/>
          <w:sz w:val="32"/>
          <w:szCs w:val="36"/>
        </w:rPr>
      </w:pPr>
      <w:r>
        <w:rPr>
          <w:rFonts w:hint="eastAsia"/>
          <w:b/>
          <w:bCs/>
          <w:color w:val="2F5496" w:themeColor="accent1" w:themeShade="BF"/>
          <w:sz w:val="32"/>
          <w:szCs w:val="36"/>
        </w:rPr>
        <w:t>（叠金）</w:t>
      </w:r>
      <w:r w:rsidRPr="00F323B1">
        <w:rPr>
          <w:rFonts w:hint="eastAsia"/>
          <w:b/>
          <w:bCs/>
          <w:color w:val="2F5496" w:themeColor="accent1" w:themeShade="BF"/>
          <w:sz w:val="32"/>
          <w:szCs w:val="36"/>
        </w:rPr>
        <w:t>生活指南</w:t>
      </w:r>
      <w:r>
        <w:rPr>
          <w:rFonts w:hint="eastAsia"/>
          <w:b/>
          <w:bCs/>
          <w:color w:val="2F5496" w:themeColor="accent1" w:themeShade="BF"/>
          <w:sz w:val="32"/>
          <w:szCs w:val="36"/>
        </w:rPr>
        <w:t>：快递相关：</w:t>
      </w:r>
    </w:p>
    <w:p w14:paraId="1E665AB3" w14:textId="17E43ADD" w:rsidR="00F323B1" w:rsidRDefault="00F323B1" w:rsidP="00913611">
      <w:pPr>
        <w:rPr>
          <w:rFonts w:ascii="Consolas" w:eastAsia="宋体" w:hAnsi="Consolas" w:cs="宋体"/>
          <w:color w:val="000000" w:themeColor="text1"/>
          <w:kern w:val="0"/>
          <w:sz w:val="28"/>
          <w:szCs w:val="28"/>
        </w:rPr>
      </w:pPr>
      <w:r w:rsidRPr="00F323B1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（</w:t>
      </w:r>
      <w:r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原来的不要，是错的</w:t>
      </w:r>
      <w:r w:rsidRPr="00F323B1">
        <w:rPr>
          <w:rFonts w:ascii="Consolas" w:eastAsia="宋体" w:hAnsi="Consolas" w:cs="宋体" w:hint="eastAsia"/>
          <w:color w:val="000000" w:themeColor="text1"/>
          <w:kern w:val="0"/>
          <w:sz w:val="28"/>
          <w:szCs w:val="28"/>
        </w:rPr>
        <w:t>）</w:t>
      </w:r>
    </w:p>
    <w:p w14:paraId="29B2E1E4" w14:textId="2F3EFA6E" w:rsidR="00F323B1" w:rsidRPr="00C94AA7" w:rsidRDefault="00C94AA7" w:rsidP="00913611">
      <w:pPr>
        <w:rPr>
          <w:rFonts w:ascii="Consolas" w:eastAsia="宋体" w:hAnsi="Consolas" w:cs="宋体" w:hint="eastAsia"/>
          <w:color w:val="C00000"/>
          <w:kern w:val="0"/>
          <w:sz w:val="28"/>
          <w:szCs w:val="28"/>
        </w:rPr>
      </w:pP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有一些会送到学校门口</w:t>
      </w:r>
      <w:proofErr w:type="gramStart"/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的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丰巢快递</w:t>
      </w:r>
      <w:proofErr w:type="gramEnd"/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柜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，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有一些会送到饭堂后面的快递代收点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（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会有信息与拿快递的号码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）</w:t>
      </w:r>
      <w:r w:rsidRPr="00C94AA7">
        <w:rPr>
          <w:rFonts w:ascii="Consolas" w:eastAsia="宋体" w:hAnsi="Consolas" w:cs="宋体" w:hint="eastAsia"/>
          <w:color w:val="C00000"/>
          <w:kern w:val="0"/>
          <w:sz w:val="28"/>
          <w:szCs w:val="28"/>
        </w:rPr>
        <w:t>，饭堂后面的快递代收点也可以寄快递。</w:t>
      </w:r>
    </w:p>
    <w:sectPr w:rsidR="00F323B1" w:rsidRPr="00C9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858"/>
    <w:multiLevelType w:val="hybridMultilevel"/>
    <w:tmpl w:val="A15CF2F8"/>
    <w:lvl w:ilvl="0" w:tplc="90FA5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A2A66"/>
    <w:multiLevelType w:val="hybridMultilevel"/>
    <w:tmpl w:val="09F08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205E6E"/>
    <w:multiLevelType w:val="hybridMultilevel"/>
    <w:tmpl w:val="BF9A2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695626"/>
    <w:multiLevelType w:val="hybridMultilevel"/>
    <w:tmpl w:val="9E4EC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D3ABB"/>
    <w:multiLevelType w:val="hybridMultilevel"/>
    <w:tmpl w:val="51E4F820"/>
    <w:lvl w:ilvl="0" w:tplc="95847F12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22FFA"/>
    <w:multiLevelType w:val="hybridMultilevel"/>
    <w:tmpl w:val="ADF28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BC0BC8"/>
    <w:multiLevelType w:val="hybridMultilevel"/>
    <w:tmpl w:val="3112C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291DD5"/>
    <w:multiLevelType w:val="hybridMultilevel"/>
    <w:tmpl w:val="6AA22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A86501"/>
    <w:multiLevelType w:val="hybridMultilevel"/>
    <w:tmpl w:val="3E7EC3E6"/>
    <w:lvl w:ilvl="0" w:tplc="4372EC2E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95A29"/>
    <w:multiLevelType w:val="hybridMultilevel"/>
    <w:tmpl w:val="3FD6842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A1"/>
    <w:rsid w:val="000052D5"/>
    <w:rsid w:val="000D75D8"/>
    <w:rsid w:val="00290709"/>
    <w:rsid w:val="003A4773"/>
    <w:rsid w:val="003C217C"/>
    <w:rsid w:val="004D2EE9"/>
    <w:rsid w:val="006E30CB"/>
    <w:rsid w:val="0070481C"/>
    <w:rsid w:val="007803C1"/>
    <w:rsid w:val="00792DF4"/>
    <w:rsid w:val="007E1924"/>
    <w:rsid w:val="0084134B"/>
    <w:rsid w:val="008A5441"/>
    <w:rsid w:val="008F5536"/>
    <w:rsid w:val="00913611"/>
    <w:rsid w:val="00A27FA1"/>
    <w:rsid w:val="00AD64E1"/>
    <w:rsid w:val="00BA3D0B"/>
    <w:rsid w:val="00C10FF7"/>
    <w:rsid w:val="00C94AA7"/>
    <w:rsid w:val="00D6031B"/>
    <w:rsid w:val="00DC2575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8C9"/>
  <w15:chartTrackingRefBased/>
  <w15:docId w15:val="{17CEE08A-9C20-4337-B38A-4873D09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52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桦樱</dc:creator>
  <cp:keywords/>
  <dc:description/>
  <cp:lastModifiedBy>20ywhu@stu.edu.cn</cp:lastModifiedBy>
  <cp:revision>10</cp:revision>
  <dcterms:created xsi:type="dcterms:W3CDTF">2021-08-08T09:24:00Z</dcterms:created>
  <dcterms:modified xsi:type="dcterms:W3CDTF">2021-08-16T09:59:00Z</dcterms:modified>
</cp:coreProperties>
</file>