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D3D2" w14:textId="727509E2" w:rsidR="00EA0261" w:rsidRDefault="00691F54" w:rsidP="00B915EA">
      <w:pPr>
        <w:pStyle w:val="Title"/>
        <w:spacing w:before="0" w:after="0"/>
      </w:pPr>
      <w:r>
        <w:t>Teaching Assistant Management System</w:t>
      </w:r>
    </w:p>
    <w:p w14:paraId="75BECB0B" w14:textId="77777777" w:rsidR="00B915EA" w:rsidRPr="00B915EA" w:rsidRDefault="00B915EA" w:rsidP="00B915EA">
      <w:pPr>
        <w:pStyle w:val="AuthorListing"/>
      </w:pPr>
    </w:p>
    <w:p w14:paraId="33806832" w14:textId="17D36025" w:rsidR="00DA5A16" w:rsidRPr="00427951" w:rsidRDefault="00CD6EB8" w:rsidP="00B915EA">
      <w:pPr>
        <w:pStyle w:val="AuthorListing"/>
        <w:rPr>
          <w:sz w:val="20"/>
          <w:szCs w:val="20"/>
        </w:rPr>
      </w:pPr>
      <w:r>
        <w:rPr>
          <w:sz w:val="20"/>
          <w:szCs w:val="20"/>
        </w:rPr>
        <w:t xml:space="preserve">Project Team:  </w:t>
      </w:r>
      <w:r w:rsidR="00691F54">
        <w:rPr>
          <w:sz w:val="20"/>
          <w:szCs w:val="20"/>
        </w:rPr>
        <w:t>Abigail Byram</w:t>
      </w:r>
      <w:r>
        <w:rPr>
          <w:sz w:val="20"/>
          <w:szCs w:val="20"/>
        </w:rPr>
        <w:t xml:space="preserve">, </w:t>
      </w:r>
      <w:r w:rsidR="00691F54">
        <w:rPr>
          <w:sz w:val="20"/>
          <w:szCs w:val="20"/>
        </w:rPr>
        <w:t>Matthew Pointer</w:t>
      </w:r>
      <w:r>
        <w:rPr>
          <w:sz w:val="20"/>
          <w:szCs w:val="20"/>
        </w:rPr>
        <w:t xml:space="preserve">, </w:t>
      </w:r>
      <w:r w:rsidR="00691F54">
        <w:rPr>
          <w:sz w:val="20"/>
          <w:szCs w:val="20"/>
        </w:rPr>
        <w:t>Minh Matthew Tran, Neil Watson</w:t>
      </w:r>
    </w:p>
    <w:p w14:paraId="602A2219" w14:textId="10E7E7E5" w:rsidR="00274B7C" w:rsidRPr="00427951" w:rsidRDefault="00691F54" w:rsidP="00B915EA">
      <w:pPr>
        <w:pStyle w:val="AuthorListing"/>
        <w:rPr>
          <w:i/>
          <w:sz w:val="20"/>
          <w:szCs w:val="20"/>
        </w:rPr>
      </w:pPr>
      <w:r>
        <w:rPr>
          <w:i/>
          <w:sz w:val="20"/>
          <w:szCs w:val="20"/>
        </w:rPr>
        <w:t>Computer Science</w:t>
      </w:r>
    </w:p>
    <w:p w14:paraId="4B6B146A" w14:textId="6C2F7DCE" w:rsidR="00274B7C" w:rsidRPr="00427951" w:rsidRDefault="00274B7C" w:rsidP="00B915EA">
      <w:pPr>
        <w:pStyle w:val="AuthorListing"/>
        <w:rPr>
          <w:sz w:val="20"/>
          <w:szCs w:val="20"/>
        </w:rPr>
      </w:pPr>
      <w:r w:rsidRPr="00427951">
        <w:rPr>
          <w:sz w:val="20"/>
          <w:szCs w:val="20"/>
        </w:rPr>
        <w:t xml:space="preserve">Project Number </w:t>
      </w:r>
      <w:r w:rsidR="00691F54">
        <w:rPr>
          <w:sz w:val="20"/>
          <w:szCs w:val="20"/>
        </w:rPr>
        <w:t>CS 313</w:t>
      </w:r>
    </w:p>
    <w:p w14:paraId="5D0BDF64" w14:textId="77777777" w:rsidR="00274B7C" w:rsidRPr="00427951" w:rsidRDefault="00274B7C" w:rsidP="00B915EA">
      <w:pPr>
        <w:pStyle w:val="AuthorAffiliations"/>
        <w:spacing w:after="0"/>
        <w:rPr>
          <w:sz w:val="20"/>
          <w:szCs w:val="20"/>
        </w:rPr>
      </w:pPr>
    </w:p>
    <w:p w14:paraId="2B85EA7A" w14:textId="47072DB3" w:rsidR="00274B7C" w:rsidRPr="00427951" w:rsidRDefault="00274B7C" w:rsidP="00B915EA">
      <w:pPr>
        <w:pStyle w:val="Abstract"/>
        <w:spacing w:after="0"/>
        <w:jc w:val="center"/>
        <w:rPr>
          <w:sz w:val="20"/>
          <w:szCs w:val="20"/>
        </w:rPr>
      </w:pPr>
      <w:r w:rsidRPr="00427951">
        <w:rPr>
          <w:sz w:val="20"/>
          <w:szCs w:val="20"/>
        </w:rPr>
        <w:t xml:space="preserve">Faculty Advisor(s):  </w:t>
      </w:r>
      <w:r w:rsidR="00691F54">
        <w:rPr>
          <w:sz w:val="20"/>
          <w:szCs w:val="20"/>
        </w:rPr>
        <w:t xml:space="preserve">Caroline </w:t>
      </w:r>
      <w:proofErr w:type="spellStart"/>
      <w:r w:rsidR="00691F54">
        <w:rPr>
          <w:sz w:val="20"/>
          <w:szCs w:val="20"/>
        </w:rPr>
        <w:t>Budwell</w:t>
      </w:r>
      <w:proofErr w:type="spellEnd"/>
      <w:r w:rsidRPr="00427951">
        <w:rPr>
          <w:sz w:val="20"/>
          <w:szCs w:val="20"/>
        </w:rPr>
        <w:t>, Ph.D.</w:t>
      </w:r>
    </w:p>
    <w:p w14:paraId="4B811A6B" w14:textId="3892FD4F" w:rsidR="00274B7C" w:rsidRPr="00427951" w:rsidRDefault="005B0068" w:rsidP="00B915EA">
      <w:pPr>
        <w:pStyle w:val="CorrespondingAuthor"/>
        <w:spacing w:after="0"/>
        <w:jc w:val="center"/>
        <w:rPr>
          <w:i w:val="0"/>
          <w:sz w:val="20"/>
          <w:szCs w:val="20"/>
        </w:rPr>
      </w:pPr>
      <w:r w:rsidRPr="00427951">
        <w:rPr>
          <w:i w:val="0"/>
          <w:sz w:val="20"/>
          <w:szCs w:val="20"/>
        </w:rPr>
        <w:t xml:space="preserve">Sponsor:  </w:t>
      </w:r>
      <w:r w:rsidR="00691F54">
        <w:rPr>
          <w:i w:val="0"/>
          <w:sz w:val="20"/>
          <w:szCs w:val="20"/>
        </w:rPr>
        <w:t>VCU Department of Computer Science</w:t>
      </w:r>
    </w:p>
    <w:p w14:paraId="32DF5B61" w14:textId="4C9DBEDC" w:rsidR="00274B7C" w:rsidRPr="00427951" w:rsidRDefault="00274B7C" w:rsidP="00B915EA">
      <w:pPr>
        <w:pStyle w:val="CorrespondingAuthor"/>
        <w:spacing w:after="0"/>
        <w:jc w:val="center"/>
        <w:rPr>
          <w:i w:val="0"/>
          <w:sz w:val="20"/>
          <w:szCs w:val="20"/>
        </w:rPr>
      </w:pPr>
      <w:r w:rsidRPr="00427951">
        <w:rPr>
          <w:i w:val="0"/>
          <w:sz w:val="20"/>
          <w:szCs w:val="20"/>
        </w:rPr>
        <w:t xml:space="preserve">Mentor:  </w:t>
      </w:r>
      <w:r w:rsidR="00691F54">
        <w:rPr>
          <w:i w:val="0"/>
          <w:sz w:val="20"/>
          <w:szCs w:val="20"/>
        </w:rPr>
        <w:t>Debra Duke</w:t>
      </w:r>
    </w:p>
    <w:p w14:paraId="3DC17048" w14:textId="77777777" w:rsidR="00274B7C" w:rsidRPr="00274B7C" w:rsidRDefault="00274B7C" w:rsidP="00B915EA">
      <w:pPr>
        <w:pStyle w:val="Abstract"/>
        <w:spacing w:after="0"/>
        <w:jc w:val="center"/>
      </w:pPr>
    </w:p>
    <w:p w14:paraId="40FD3E0B" w14:textId="77777777" w:rsidR="00274B7C" w:rsidRPr="00274B7C" w:rsidRDefault="00274B7C" w:rsidP="00B915EA">
      <w:pPr>
        <w:pStyle w:val="Abstract"/>
        <w:spacing w:after="0"/>
      </w:pPr>
    </w:p>
    <w:p w14:paraId="23676657" w14:textId="442E2562" w:rsidR="0055711B" w:rsidRDefault="0055711B" w:rsidP="0055711B">
      <w:pPr>
        <w:ind w:left="360" w:right="360"/>
      </w:pPr>
      <w:bookmarkStart w:id="0" w:name="_Hlk3127074"/>
      <w:r>
        <w:t xml:space="preserve">The VCU CS department’s undergraduate population is quickly expanding every year. As class sizes grow, student outcomes and retention rates depend on effective course management. Undergraduate teaching assistants (TAs) can be a major resource in courses by helping students individually, grading, and many other tasks. A management system is needed to most effectively utilize TAs and allow courses to function smoothly with efficient course management and communication between faculty and </w:t>
      </w:r>
      <w:proofErr w:type="spellStart"/>
      <w:r>
        <w:t>TAs.</w:t>
      </w:r>
      <w:proofErr w:type="spellEnd"/>
      <w:r>
        <w:t xml:space="preserve"> The needs addressed by the system are a central method for TA recruitment and evaluation, guidelines for TA training and expectations, ensuring that TAs are assigned to the optimal courses near the ideal TA-student ratio, and supervising TA grading for consistency and reliability </w:t>
      </w:r>
    </w:p>
    <w:p w14:paraId="50CDD3D9" w14:textId="77777777" w:rsidR="0055711B" w:rsidRDefault="0055711B" w:rsidP="0055711B">
      <w:pPr>
        <w:ind w:left="360" w:right="360"/>
      </w:pPr>
    </w:p>
    <w:p w14:paraId="0345072C" w14:textId="77777777" w:rsidR="0055711B" w:rsidRDefault="0055711B" w:rsidP="0055711B">
      <w:pPr>
        <w:ind w:left="360" w:right="360"/>
      </w:pPr>
      <w:r>
        <w:t xml:space="preserve">Our system consists of the following three components: a data storage system of current, past, and potential TAs, courses and their topics, requirements, and assignments, and TA notes and evaluations, web application containing the application to be a TA, course information, a method for TA applicants evaluation and for instructors to select qualified TAs for their courses, and allowing instructors to delegate and oversee online grading duties to TAs, and lastly a TA Handbook documenting TA onboarding and training information, TA roles and their duties and expectations, and suggested TA-student ratio and professor advising and communication. </w:t>
      </w:r>
    </w:p>
    <w:p w14:paraId="0A30E693" w14:textId="77777777" w:rsidR="0055711B" w:rsidRDefault="0055711B" w:rsidP="0055711B">
      <w:pPr>
        <w:ind w:left="360" w:right="360"/>
      </w:pPr>
    </w:p>
    <w:p w14:paraId="110A42BD" w14:textId="77777777" w:rsidR="0055711B" w:rsidRDefault="0055711B" w:rsidP="0055711B">
      <w:pPr>
        <w:ind w:left="360" w:right="360"/>
      </w:pPr>
      <w:r>
        <w:t>The goals of this system are to benefit faculty by allocating workload to TAs and limiting effort to manage them, benefit TAs by clearly defining responsibilities and enabling ease of handline them, and to benefit the department by improving student outcomes with more oversight and maintaining long-term course records.</w:t>
      </w:r>
    </w:p>
    <w:p w14:paraId="51AF1302" w14:textId="77777777" w:rsidR="0055711B" w:rsidRDefault="0055711B" w:rsidP="0055711B">
      <w:pPr>
        <w:ind w:left="360" w:right="360"/>
      </w:pPr>
      <w:bookmarkStart w:id="1" w:name="_GoBack"/>
      <w:bookmarkEnd w:id="1"/>
    </w:p>
    <w:p w14:paraId="447913D2" w14:textId="77777777" w:rsidR="0055711B" w:rsidRDefault="0055711B" w:rsidP="0055711B">
      <w:pPr>
        <w:ind w:left="360" w:right="360"/>
      </w:pPr>
      <w:r>
        <w:t xml:space="preserve">The educational issues addressed are not specific to VCU Computer Science, so this system may be easily expanded to manage TAs and course information in other fields and at other universities. The main goal of this course management system is to ensure the best utilization of undergraduate TAs as a resource, but it will also address other needs such as storing course information in a centralized, long-term, digital format to be accessed for internal reports and external accreditation. The system will also counteract the shortage of CS-educated professionals in industry by improving the scalability and quality of CS education. </w:t>
      </w:r>
    </w:p>
    <w:bookmarkEnd w:id="0"/>
    <w:p w14:paraId="53689120" w14:textId="77777777" w:rsidR="00B915EA" w:rsidRPr="00B915EA" w:rsidRDefault="00B915EA" w:rsidP="0055711B">
      <w:pPr>
        <w:pStyle w:val="CorrespondingAuthor"/>
        <w:spacing w:after="0"/>
        <w:ind w:left="0"/>
      </w:pPr>
    </w:p>
    <w:p w14:paraId="51903EB5" w14:textId="32659E7D" w:rsidR="00665CC8" w:rsidRPr="0055711B" w:rsidRDefault="000B3AA3" w:rsidP="0055711B">
      <w:pPr>
        <w:pStyle w:val="CorrespondingAuthor"/>
        <w:spacing w:after="0"/>
        <w:rPr>
          <w:i w:val="0"/>
          <w:sz w:val="20"/>
        </w:rPr>
      </w:pPr>
      <w:r w:rsidRPr="00AC36FC">
        <w:rPr>
          <w:i w:val="0"/>
          <w:sz w:val="20"/>
        </w:rPr>
        <w:t>Keywords:</w:t>
      </w:r>
      <w:r w:rsidRPr="00AC36FC">
        <w:rPr>
          <w:sz w:val="20"/>
        </w:rPr>
        <w:t xml:space="preserve">  </w:t>
      </w:r>
      <w:r w:rsidR="0055711B">
        <w:rPr>
          <w:i w:val="0"/>
          <w:sz w:val="20"/>
        </w:rPr>
        <w:t>Education, TA, Management</w:t>
      </w:r>
    </w:p>
    <w:p w14:paraId="43E72F3E" w14:textId="77777777" w:rsidR="00B915EA" w:rsidRPr="00AC36FC" w:rsidRDefault="00B915EA" w:rsidP="0055711B">
      <w:pPr>
        <w:pStyle w:val="CorrespondingAuthor"/>
        <w:ind w:left="0"/>
        <w:rPr>
          <w:i w:val="0"/>
          <w:sz w:val="20"/>
          <w:szCs w:val="20"/>
        </w:rPr>
        <w:sectPr w:rsidR="00B915EA" w:rsidRPr="00AC36FC" w:rsidSect="00EA0261">
          <w:pgSz w:w="12240" w:h="15840"/>
          <w:pgMar w:top="1440" w:right="1440" w:bottom="1440" w:left="1440" w:header="720" w:footer="720" w:gutter="0"/>
          <w:cols w:space="720"/>
          <w:docGrid w:linePitch="360"/>
        </w:sectPr>
      </w:pPr>
    </w:p>
    <w:p w14:paraId="170C44ED" w14:textId="77777777" w:rsidR="00BB0C84" w:rsidRPr="00BB0C84" w:rsidRDefault="00BB0C84" w:rsidP="00BB0C84"/>
    <w:sectPr w:rsidR="00BB0C84" w:rsidRPr="00BB0C84" w:rsidSect="007A0027">
      <w:type w:val="continuous"/>
      <w:pgSz w:w="12240" w:h="15840"/>
      <w:pgMar w:top="1440" w:right="1440" w:bottom="1440" w:left="144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BAE1E" w14:textId="77777777" w:rsidR="0055711B" w:rsidRDefault="0055711B" w:rsidP="00665CC8">
      <w:r>
        <w:separator/>
      </w:r>
    </w:p>
  </w:endnote>
  <w:endnote w:type="continuationSeparator" w:id="0">
    <w:p w14:paraId="261B2723" w14:textId="77777777" w:rsidR="0055711B" w:rsidRDefault="0055711B" w:rsidP="00665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6AD1E" w14:textId="77777777" w:rsidR="0055711B" w:rsidRDefault="0055711B" w:rsidP="00665CC8">
      <w:r>
        <w:separator/>
      </w:r>
    </w:p>
  </w:footnote>
  <w:footnote w:type="continuationSeparator" w:id="0">
    <w:p w14:paraId="1AD6D02C" w14:textId="77777777" w:rsidR="0055711B" w:rsidRDefault="0055711B" w:rsidP="00665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6CD8"/>
    <w:multiLevelType w:val="hybridMultilevel"/>
    <w:tmpl w:val="C08EA8EA"/>
    <w:lvl w:ilvl="0" w:tplc="C054EFDE">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 w15:restartNumberingAfterBreak="0">
    <w:nsid w:val="2376312B"/>
    <w:multiLevelType w:val="hybridMultilevel"/>
    <w:tmpl w:val="3BC2CBFC"/>
    <w:lvl w:ilvl="0" w:tplc="49CA43E0">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5CE0F65"/>
    <w:multiLevelType w:val="hybridMultilevel"/>
    <w:tmpl w:val="ACFE2CC8"/>
    <w:lvl w:ilvl="0" w:tplc="C054EFDE">
      <w:start w:val="1"/>
      <w:numFmt w:val="bullet"/>
      <w:lvlText w:val=""/>
      <w:lvlJc w:val="left"/>
      <w:pPr>
        <w:ind w:left="57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A314F98"/>
    <w:multiLevelType w:val="hybridMultilevel"/>
    <w:tmpl w:val="7B947D46"/>
    <w:lvl w:ilvl="0" w:tplc="2050E826">
      <w:start w:val="1"/>
      <w:numFmt w:val="decimal"/>
      <w:lvlText w:val="%1."/>
      <w:lvlJc w:val="left"/>
      <w:pPr>
        <w:ind w:left="360"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1083546"/>
    <w:multiLevelType w:val="hybridMultilevel"/>
    <w:tmpl w:val="010A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42BC5"/>
    <w:multiLevelType w:val="hybridMultilevel"/>
    <w:tmpl w:val="AC163B9E"/>
    <w:lvl w:ilvl="0" w:tplc="5414EAC2">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81C4B"/>
    <w:multiLevelType w:val="hybridMultilevel"/>
    <w:tmpl w:val="60DC4650"/>
    <w:lvl w:ilvl="0" w:tplc="5414EAC2">
      <w:start w:val="1"/>
      <w:numFmt w:val="bullet"/>
      <w:lvlText w:val=""/>
      <w:lvlJc w:val="left"/>
      <w:pPr>
        <w:ind w:left="57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3E475B11"/>
    <w:multiLevelType w:val="hybridMultilevel"/>
    <w:tmpl w:val="ABCE6D80"/>
    <w:lvl w:ilvl="0" w:tplc="C054EFDE">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3F1414FD"/>
    <w:multiLevelType w:val="hybridMultilevel"/>
    <w:tmpl w:val="B86810BE"/>
    <w:lvl w:ilvl="0" w:tplc="C054EFDE">
      <w:start w:val="1"/>
      <w:numFmt w:val="bullet"/>
      <w:lvlText w:val=""/>
      <w:lvlJc w:val="left"/>
      <w:pPr>
        <w:ind w:left="360"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4DD64648"/>
    <w:multiLevelType w:val="hybridMultilevel"/>
    <w:tmpl w:val="98BA95A2"/>
    <w:lvl w:ilvl="0" w:tplc="FA7C11E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24B2B"/>
    <w:multiLevelType w:val="hybridMultilevel"/>
    <w:tmpl w:val="52BC6402"/>
    <w:lvl w:ilvl="0" w:tplc="C7A6E8D8">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0591E"/>
    <w:multiLevelType w:val="hybridMultilevel"/>
    <w:tmpl w:val="4F027002"/>
    <w:lvl w:ilvl="0" w:tplc="A3A434C4">
      <w:start w:val="1"/>
      <w:numFmt w:val="decimal"/>
      <w:pStyle w:val="Reference"/>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7967E4"/>
    <w:multiLevelType w:val="hybridMultilevel"/>
    <w:tmpl w:val="25848D9E"/>
    <w:lvl w:ilvl="0" w:tplc="92C870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A7E8A"/>
    <w:multiLevelType w:val="hybridMultilevel"/>
    <w:tmpl w:val="ADB21C3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1"/>
  </w:num>
  <w:num w:numId="2">
    <w:abstractNumId w:val="13"/>
  </w:num>
  <w:num w:numId="3">
    <w:abstractNumId w:val="1"/>
  </w:num>
  <w:num w:numId="4">
    <w:abstractNumId w:val="4"/>
  </w:num>
  <w:num w:numId="5">
    <w:abstractNumId w:val="12"/>
  </w:num>
  <w:num w:numId="6">
    <w:abstractNumId w:val="9"/>
  </w:num>
  <w:num w:numId="7">
    <w:abstractNumId w:val="5"/>
  </w:num>
  <w:num w:numId="8">
    <w:abstractNumId w:val="11"/>
  </w:num>
  <w:num w:numId="9">
    <w:abstractNumId w:val="10"/>
  </w:num>
  <w:num w:numId="10">
    <w:abstractNumId w:val="6"/>
  </w:num>
  <w:num w:numId="11">
    <w:abstractNumId w:val="8"/>
  </w:num>
  <w:num w:numId="12">
    <w:abstractNumId w:val="10"/>
    <w:lvlOverride w:ilvl="0">
      <w:startOverride w:val="1"/>
    </w:lvlOverride>
  </w:num>
  <w:num w:numId="13">
    <w:abstractNumId w:val="2"/>
  </w:num>
  <w:num w:numId="14">
    <w:abstractNumId w:val="7"/>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email"/>
    <w:dataType w:val="textFile"/>
    <w:activeRecord w:val="-1"/>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04"/>
    <w:rsid w:val="00081A37"/>
    <w:rsid w:val="000A6561"/>
    <w:rsid w:val="000B3AA3"/>
    <w:rsid w:val="000B442F"/>
    <w:rsid w:val="000D6B84"/>
    <w:rsid w:val="000E0D47"/>
    <w:rsid w:val="000F6760"/>
    <w:rsid w:val="00134241"/>
    <w:rsid w:val="00157E75"/>
    <w:rsid w:val="001952C8"/>
    <w:rsid w:val="001A696E"/>
    <w:rsid w:val="001B468B"/>
    <w:rsid w:val="00263631"/>
    <w:rsid w:val="00274B7C"/>
    <w:rsid w:val="00280ADD"/>
    <w:rsid w:val="00284EDE"/>
    <w:rsid w:val="002A656C"/>
    <w:rsid w:val="002D06CF"/>
    <w:rsid w:val="002D757B"/>
    <w:rsid w:val="002E2AA8"/>
    <w:rsid w:val="00302F86"/>
    <w:rsid w:val="00331F15"/>
    <w:rsid w:val="00335AA7"/>
    <w:rsid w:val="00341D4F"/>
    <w:rsid w:val="00341F24"/>
    <w:rsid w:val="00356312"/>
    <w:rsid w:val="00356689"/>
    <w:rsid w:val="00384D95"/>
    <w:rsid w:val="003C373F"/>
    <w:rsid w:val="00406597"/>
    <w:rsid w:val="00427951"/>
    <w:rsid w:val="004336E2"/>
    <w:rsid w:val="00440A70"/>
    <w:rsid w:val="00473426"/>
    <w:rsid w:val="00473BA6"/>
    <w:rsid w:val="00492CE8"/>
    <w:rsid w:val="004B5E7F"/>
    <w:rsid w:val="00516A48"/>
    <w:rsid w:val="00535FFF"/>
    <w:rsid w:val="00537351"/>
    <w:rsid w:val="00553896"/>
    <w:rsid w:val="0055711B"/>
    <w:rsid w:val="005935D6"/>
    <w:rsid w:val="005B0068"/>
    <w:rsid w:val="005B6737"/>
    <w:rsid w:val="005C71FB"/>
    <w:rsid w:val="0062146F"/>
    <w:rsid w:val="006302E5"/>
    <w:rsid w:val="006531CD"/>
    <w:rsid w:val="00664DEF"/>
    <w:rsid w:val="00665CC8"/>
    <w:rsid w:val="00675729"/>
    <w:rsid w:val="006819D0"/>
    <w:rsid w:val="006866DA"/>
    <w:rsid w:val="00690C9A"/>
    <w:rsid w:val="00691F54"/>
    <w:rsid w:val="006C3E1B"/>
    <w:rsid w:val="00707B05"/>
    <w:rsid w:val="007332C1"/>
    <w:rsid w:val="0073380F"/>
    <w:rsid w:val="007360B4"/>
    <w:rsid w:val="00780117"/>
    <w:rsid w:val="00784761"/>
    <w:rsid w:val="007A0027"/>
    <w:rsid w:val="007C02E1"/>
    <w:rsid w:val="007D4A21"/>
    <w:rsid w:val="007E0509"/>
    <w:rsid w:val="008432CC"/>
    <w:rsid w:val="008D5BAA"/>
    <w:rsid w:val="008D633D"/>
    <w:rsid w:val="008F2448"/>
    <w:rsid w:val="009265A4"/>
    <w:rsid w:val="009B6A6D"/>
    <w:rsid w:val="009C1A97"/>
    <w:rsid w:val="009C2551"/>
    <w:rsid w:val="009F0D0B"/>
    <w:rsid w:val="00A77D1F"/>
    <w:rsid w:val="00AC36FC"/>
    <w:rsid w:val="00AD1C95"/>
    <w:rsid w:val="00AD1CF4"/>
    <w:rsid w:val="00AE1C4E"/>
    <w:rsid w:val="00B51A51"/>
    <w:rsid w:val="00B5320E"/>
    <w:rsid w:val="00B915EA"/>
    <w:rsid w:val="00BB0C84"/>
    <w:rsid w:val="00BB1E3B"/>
    <w:rsid w:val="00BC0E60"/>
    <w:rsid w:val="00C02A40"/>
    <w:rsid w:val="00C454C7"/>
    <w:rsid w:val="00C46442"/>
    <w:rsid w:val="00C76976"/>
    <w:rsid w:val="00C81F9E"/>
    <w:rsid w:val="00CB4FC4"/>
    <w:rsid w:val="00CD6EB8"/>
    <w:rsid w:val="00CF4404"/>
    <w:rsid w:val="00D11289"/>
    <w:rsid w:val="00D234E3"/>
    <w:rsid w:val="00D70704"/>
    <w:rsid w:val="00DA5A16"/>
    <w:rsid w:val="00DB274D"/>
    <w:rsid w:val="00DF424D"/>
    <w:rsid w:val="00E03E62"/>
    <w:rsid w:val="00E125B6"/>
    <w:rsid w:val="00E14E02"/>
    <w:rsid w:val="00E306B2"/>
    <w:rsid w:val="00E97D67"/>
    <w:rsid w:val="00EA0261"/>
    <w:rsid w:val="00EA328C"/>
    <w:rsid w:val="00F12915"/>
    <w:rsid w:val="00F969F6"/>
    <w:rsid w:val="00FB4C20"/>
    <w:rsid w:val="00FC7736"/>
    <w:rsid w:val="00FE3954"/>
    <w:rsid w:val="00FE5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6162F"/>
  <w15:docId w15:val="{CF6D8299-CAE5-474F-85DB-09A954DA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69F6"/>
    <w:pPr>
      <w:jc w:val="both"/>
    </w:pPr>
    <w:rPr>
      <w:szCs w:val="24"/>
    </w:rPr>
  </w:style>
  <w:style w:type="paragraph" w:styleId="Heading1">
    <w:name w:val="heading 1"/>
    <w:aliases w:val="Heading"/>
    <w:basedOn w:val="Normal"/>
    <w:next w:val="FirstParagraph"/>
    <w:link w:val="Heading1Char"/>
    <w:qFormat/>
    <w:rsid w:val="000E0D47"/>
    <w:pPr>
      <w:keepNext/>
      <w:keepLines/>
      <w:spacing w:before="200" w:after="120"/>
      <w:jc w:val="center"/>
      <w:outlineLvl w:val="0"/>
    </w:pPr>
    <w:rPr>
      <w:rFonts w:eastAsia="MS Gothic"/>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0B442F"/>
    <w:rPr>
      <w:sz w:val="16"/>
      <w:szCs w:val="16"/>
    </w:rPr>
  </w:style>
  <w:style w:type="paragraph" w:styleId="CommentText">
    <w:name w:val="annotation text"/>
    <w:basedOn w:val="Normal"/>
    <w:link w:val="CommentTextChar"/>
    <w:rsid w:val="000B442F"/>
    <w:rPr>
      <w:szCs w:val="20"/>
    </w:rPr>
  </w:style>
  <w:style w:type="character" w:customStyle="1" w:styleId="CommentTextChar">
    <w:name w:val="Comment Text Char"/>
    <w:basedOn w:val="DefaultParagraphFont"/>
    <w:link w:val="CommentText"/>
    <w:rsid w:val="000B442F"/>
    <w:rPr>
      <w:lang w:eastAsia="en-US"/>
    </w:rPr>
  </w:style>
  <w:style w:type="paragraph" w:styleId="CommentSubject">
    <w:name w:val="annotation subject"/>
    <w:basedOn w:val="CommentText"/>
    <w:next w:val="CommentText"/>
    <w:link w:val="CommentSubjectChar"/>
    <w:rsid w:val="000B442F"/>
    <w:rPr>
      <w:b/>
      <w:bCs/>
    </w:rPr>
  </w:style>
  <w:style w:type="character" w:customStyle="1" w:styleId="CommentSubjectChar">
    <w:name w:val="Comment Subject Char"/>
    <w:basedOn w:val="CommentTextChar"/>
    <w:link w:val="CommentSubject"/>
    <w:rsid w:val="000B442F"/>
    <w:rPr>
      <w:b/>
      <w:bCs/>
      <w:lang w:eastAsia="en-US"/>
    </w:rPr>
  </w:style>
  <w:style w:type="paragraph" w:styleId="BalloonText">
    <w:name w:val="Balloon Text"/>
    <w:basedOn w:val="Normal"/>
    <w:link w:val="BalloonTextChar"/>
    <w:rsid w:val="000B442F"/>
    <w:rPr>
      <w:rFonts w:ascii="Tahoma" w:hAnsi="Tahoma" w:cs="Tahoma"/>
      <w:sz w:val="16"/>
      <w:szCs w:val="16"/>
    </w:rPr>
  </w:style>
  <w:style w:type="character" w:customStyle="1" w:styleId="BalloonTextChar">
    <w:name w:val="Balloon Text Char"/>
    <w:basedOn w:val="DefaultParagraphFont"/>
    <w:link w:val="BalloonText"/>
    <w:rsid w:val="000B442F"/>
    <w:rPr>
      <w:rFonts w:ascii="Tahoma" w:hAnsi="Tahoma" w:cs="Tahoma"/>
      <w:sz w:val="16"/>
      <w:szCs w:val="16"/>
      <w:lang w:eastAsia="en-US"/>
    </w:rPr>
  </w:style>
  <w:style w:type="paragraph" w:customStyle="1" w:styleId="Char">
    <w:name w:val="Char"/>
    <w:basedOn w:val="Normal"/>
    <w:rsid w:val="008D5BAA"/>
    <w:pPr>
      <w:spacing w:after="160" w:line="240" w:lineRule="exact"/>
    </w:pPr>
    <w:rPr>
      <w:rFonts w:ascii="Tahoma" w:hAnsi="Tahoma" w:cs="Tahoma"/>
      <w:szCs w:val="20"/>
    </w:rPr>
  </w:style>
  <w:style w:type="paragraph" w:styleId="Title">
    <w:name w:val="Title"/>
    <w:basedOn w:val="Normal"/>
    <w:next w:val="AuthorListing"/>
    <w:link w:val="TitleChar"/>
    <w:qFormat/>
    <w:rsid w:val="005935D6"/>
    <w:pPr>
      <w:spacing w:before="360" w:after="360"/>
      <w:contextualSpacing/>
      <w:jc w:val="center"/>
      <w:outlineLvl w:val="0"/>
    </w:pPr>
    <w:rPr>
      <w:rFonts w:eastAsia="MS Gothic"/>
      <w:spacing w:val="5"/>
      <w:kern w:val="28"/>
      <w:sz w:val="36"/>
      <w:szCs w:val="52"/>
    </w:rPr>
  </w:style>
  <w:style w:type="character" w:customStyle="1" w:styleId="TitleChar">
    <w:name w:val="Title Char"/>
    <w:basedOn w:val="DefaultParagraphFont"/>
    <w:link w:val="Title"/>
    <w:rsid w:val="005935D6"/>
    <w:rPr>
      <w:rFonts w:eastAsia="MS Gothic" w:cs="Times New Roman"/>
      <w:spacing w:val="5"/>
      <w:kern w:val="28"/>
      <w:sz w:val="36"/>
      <w:szCs w:val="52"/>
      <w:lang w:eastAsia="en-US"/>
    </w:rPr>
  </w:style>
  <w:style w:type="paragraph" w:customStyle="1" w:styleId="AuthorListing">
    <w:name w:val="AuthorListing"/>
    <w:basedOn w:val="Normal"/>
    <w:next w:val="AuthorAffiliations"/>
    <w:link w:val="AuthorListingChar"/>
    <w:qFormat/>
    <w:rsid w:val="008D633D"/>
    <w:pPr>
      <w:ind w:left="720" w:right="720"/>
      <w:jc w:val="center"/>
    </w:pPr>
    <w:rPr>
      <w:sz w:val="22"/>
    </w:rPr>
  </w:style>
  <w:style w:type="paragraph" w:customStyle="1" w:styleId="AuthorAffiliations">
    <w:name w:val="AuthorAffiliations"/>
    <w:basedOn w:val="Normal"/>
    <w:next w:val="Abstract"/>
    <w:link w:val="AuthorAffiliationsChar"/>
    <w:qFormat/>
    <w:rsid w:val="005935D6"/>
    <w:pPr>
      <w:spacing w:after="240"/>
      <w:ind w:left="720" w:right="720"/>
      <w:jc w:val="center"/>
    </w:pPr>
    <w:rPr>
      <w:i/>
      <w:sz w:val="22"/>
    </w:rPr>
  </w:style>
  <w:style w:type="character" w:customStyle="1" w:styleId="AuthorListingChar">
    <w:name w:val="AuthorListing Char"/>
    <w:basedOn w:val="DefaultParagraphFont"/>
    <w:link w:val="AuthorListing"/>
    <w:rsid w:val="008D633D"/>
    <w:rPr>
      <w:sz w:val="22"/>
      <w:szCs w:val="24"/>
      <w:lang w:eastAsia="en-US"/>
    </w:rPr>
  </w:style>
  <w:style w:type="character" w:customStyle="1" w:styleId="Heading1Char">
    <w:name w:val="Heading 1 Char"/>
    <w:aliases w:val="Heading Char"/>
    <w:basedOn w:val="DefaultParagraphFont"/>
    <w:link w:val="Heading1"/>
    <w:rsid w:val="000E0D47"/>
    <w:rPr>
      <w:rFonts w:eastAsia="MS Gothic" w:cs="Times New Roman"/>
      <w:b/>
      <w:bCs/>
      <w:sz w:val="21"/>
      <w:szCs w:val="28"/>
      <w:lang w:eastAsia="en-US"/>
    </w:rPr>
  </w:style>
  <w:style w:type="character" w:customStyle="1" w:styleId="AuthorAffiliationsChar">
    <w:name w:val="AuthorAffiliations Char"/>
    <w:basedOn w:val="DefaultParagraphFont"/>
    <w:link w:val="AuthorAffiliations"/>
    <w:rsid w:val="005935D6"/>
    <w:rPr>
      <w:i/>
      <w:sz w:val="22"/>
      <w:szCs w:val="24"/>
      <w:lang w:eastAsia="en-US"/>
    </w:rPr>
  </w:style>
  <w:style w:type="paragraph" w:customStyle="1" w:styleId="Body">
    <w:name w:val="Body"/>
    <w:basedOn w:val="Normal"/>
    <w:link w:val="BodyChar"/>
    <w:rsid w:val="006866DA"/>
  </w:style>
  <w:style w:type="paragraph" w:customStyle="1" w:styleId="Reference">
    <w:name w:val="Reference"/>
    <w:basedOn w:val="Normal"/>
    <w:link w:val="ReferenceChar"/>
    <w:qFormat/>
    <w:rsid w:val="00784761"/>
    <w:pPr>
      <w:numPr>
        <w:numId w:val="1"/>
      </w:numPr>
    </w:pPr>
    <w:rPr>
      <w:szCs w:val="20"/>
    </w:rPr>
  </w:style>
  <w:style w:type="character" w:customStyle="1" w:styleId="BodyChar">
    <w:name w:val="Body Char"/>
    <w:basedOn w:val="DefaultParagraphFont"/>
    <w:link w:val="Body"/>
    <w:rsid w:val="006866DA"/>
    <w:rPr>
      <w:sz w:val="24"/>
      <w:szCs w:val="24"/>
      <w:lang w:eastAsia="en-US"/>
    </w:rPr>
  </w:style>
  <w:style w:type="character" w:customStyle="1" w:styleId="ReferenceChar">
    <w:name w:val="Reference Char"/>
    <w:basedOn w:val="DefaultParagraphFont"/>
    <w:link w:val="Reference"/>
    <w:rsid w:val="00784761"/>
    <w:rPr>
      <w:lang w:eastAsia="en-US"/>
    </w:rPr>
  </w:style>
  <w:style w:type="character" w:styleId="Hyperlink">
    <w:name w:val="Hyperlink"/>
    <w:basedOn w:val="DefaultParagraphFont"/>
    <w:rsid w:val="002D757B"/>
    <w:rPr>
      <w:color w:val="0000FF"/>
      <w:u w:val="single"/>
    </w:rPr>
  </w:style>
  <w:style w:type="paragraph" w:customStyle="1" w:styleId="Abstract">
    <w:name w:val="Abstract"/>
    <w:basedOn w:val="Normal"/>
    <w:next w:val="CorrespondingAuthor"/>
    <w:link w:val="AbstractChar"/>
    <w:qFormat/>
    <w:rsid w:val="005935D6"/>
    <w:pPr>
      <w:spacing w:after="360"/>
      <w:ind w:left="360" w:right="360"/>
    </w:pPr>
    <w:rPr>
      <w:sz w:val="19"/>
      <w:szCs w:val="19"/>
    </w:rPr>
  </w:style>
  <w:style w:type="paragraph" w:customStyle="1" w:styleId="FirstParagraph">
    <w:name w:val="FirstParagraph"/>
    <w:basedOn w:val="Normal"/>
    <w:next w:val="IndentedParagraph"/>
    <w:link w:val="FirstParagraphChar"/>
    <w:qFormat/>
    <w:rsid w:val="005935D6"/>
  </w:style>
  <w:style w:type="character" w:customStyle="1" w:styleId="AbstractChar">
    <w:name w:val="Abstract Char"/>
    <w:basedOn w:val="DefaultParagraphFont"/>
    <w:link w:val="Abstract"/>
    <w:rsid w:val="005935D6"/>
    <w:rPr>
      <w:sz w:val="19"/>
      <w:szCs w:val="19"/>
      <w:lang w:eastAsia="en-US"/>
    </w:rPr>
  </w:style>
  <w:style w:type="paragraph" w:customStyle="1" w:styleId="SubHeading">
    <w:name w:val="SubHeading"/>
    <w:basedOn w:val="Heading1"/>
    <w:next w:val="FirstParagraph"/>
    <w:link w:val="SubHeadingChar"/>
    <w:qFormat/>
    <w:rsid w:val="00FE3954"/>
    <w:pPr>
      <w:jc w:val="left"/>
    </w:pPr>
    <w:rPr>
      <w:sz w:val="20"/>
    </w:rPr>
  </w:style>
  <w:style w:type="character" w:customStyle="1" w:styleId="FirstParagraphChar">
    <w:name w:val="FirstParagraph Char"/>
    <w:basedOn w:val="DefaultParagraphFont"/>
    <w:link w:val="FirstParagraph"/>
    <w:rsid w:val="005935D6"/>
    <w:rPr>
      <w:szCs w:val="24"/>
      <w:lang w:eastAsia="en-US"/>
    </w:rPr>
  </w:style>
  <w:style w:type="paragraph" w:styleId="ListParagraph">
    <w:name w:val="List Paragraph"/>
    <w:aliases w:val="Numbered List"/>
    <w:basedOn w:val="Normal"/>
    <w:uiPriority w:val="34"/>
    <w:qFormat/>
    <w:rsid w:val="00AE1C4E"/>
    <w:pPr>
      <w:numPr>
        <w:numId w:val="9"/>
      </w:numPr>
      <w:contextualSpacing/>
    </w:pPr>
  </w:style>
  <w:style w:type="character" w:customStyle="1" w:styleId="SubHeadingChar">
    <w:name w:val="SubHeading Char"/>
    <w:basedOn w:val="Heading1Char"/>
    <w:link w:val="SubHeading"/>
    <w:rsid w:val="00FE3954"/>
    <w:rPr>
      <w:rFonts w:eastAsia="MS Gothic" w:cs="Times New Roman"/>
      <w:b/>
      <w:bCs/>
      <w:sz w:val="21"/>
      <w:szCs w:val="28"/>
      <w:lang w:eastAsia="en-US"/>
    </w:rPr>
  </w:style>
  <w:style w:type="paragraph" w:customStyle="1" w:styleId="IndentedParagraph">
    <w:name w:val="Indented Paragraph"/>
    <w:basedOn w:val="FirstParagraph"/>
    <w:link w:val="IndentedParagraphChar"/>
    <w:qFormat/>
    <w:rsid w:val="00F969F6"/>
    <w:pPr>
      <w:ind w:firstLine="216"/>
    </w:pPr>
  </w:style>
  <w:style w:type="character" w:customStyle="1" w:styleId="IndentedParagraphChar">
    <w:name w:val="Indented Paragraph Char"/>
    <w:basedOn w:val="FirstParagraphChar"/>
    <w:link w:val="IndentedParagraph"/>
    <w:rsid w:val="00F969F6"/>
    <w:rPr>
      <w:szCs w:val="24"/>
      <w:lang w:eastAsia="en-US"/>
    </w:rPr>
  </w:style>
  <w:style w:type="paragraph" w:styleId="Header">
    <w:name w:val="header"/>
    <w:basedOn w:val="Normal"/>
    <w:link w:val="HeaderChar"/>
    <w:rsid w:val="00665CC8"/>
    <w:pPr>
      <w:tabs>
        <w:tab w:val="center" w:pos="4680"/>
        <w:tab w:val="right" w:pos="9360"/>
      </w:tabs>
    </w:pPr>
  </w:style>
  <w:style w:type="character" w:customStyle="1" w:styleId="HeaderChar">
    <w:name w:val="Header Char"/>
    <w:basedOn w:val="DefaultParagraphFont"/>
    <w:link w:val="Header"/>
    <w:rsid w:val="00665CC8"/>
    <w:rPr>
      <w:szCs w:val="24"/>
    </w:rPr>
  </w:style>
  <w:style w:type="paragraph" w:styleId="Footer">
    <w:name w:val="footer"/>
    <w:basedOn w:val="Normal"/>
    <w:link w:val="FooterChar"/>
    <w:rsid w:val="00665CC8"/>
    <w:pPr>
      <w:tabs>
        <w:tab w:val="center" w:pos="4680"/>
        <w:tab w:val="right" w:pos="9360"/>
      </w:tabs>
    </w:pPr>
  </w:style>
  <w:style w:type="character" w:customStyle="1" w:styleId="FooterChar">
    <w:name w:val="Footer Char"/>
    <w:basedOn w:val="DefaultParagraphFont"/>
    <w:link w:val="Footer"/>
    <w:rsid w:val="00665CC8"/>
    <w:rPr>
      <w:szCs w:val="24"/>
    </w:rPr>
  </w:style>
  <w:style w:type="paragraph" w:customStyle="1" w:styleId="CorrespondingAuthor">
    <w:name w:val="CorrespondingAuthor"/>
    <w:basedOn w:val="Abstract"/>
    <w:link w:val="CorrespondingAuthorChar"/>
    <w:qFormat/>
    <w:rsid w:val="000A6561"/>
    <w:pPr>
      <w:jc w:val="left"/>
    </w:pPr>
    <w:rPr>
      <w:i/>
    </w:rPr>
  </w:style>
  <w:style w:type="character" w:styleId="FollowedHyperlink">
    <w:name w:val="FollowedHyperlink"/>
    <w:basedOn w:val="DefaultParagraphFont"/>
    <w:rsid w:val="00CB4FC4"/>
    <w:rPr>
      <w:color w:val="800080"/>
      <w:u w:val="single"/>
    </w:rPr>
  </w:style>
  <w:style w:type="character" w:customStyle="1" w:styleId="CorrespondingAuthorChar">
    <w:name w:val="CorrespondingAuthor Char"/>
    <w:basedOn w:val="AbstractChar"/>
    <w:link w:val="CorrespondingAuthor"/>
    <w:rsid w:val="000A6561"/>
    <w:rPr>
      <w:i/>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3601BFF-C94C-451A-9E1A-01619519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397</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Title of the Paper:</vt:lpstr>
    </vt:vector>
  </TitlesOfParts>
  <Company>ASEE</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dc:title>
  <dc:creator>jaa</dc:creator>
  <cp:lastModifiedBy>Abigail Byram</cp:lastModifiedBy>
  <cp:revision>8</cp:revision>
  <cp:lastPrinted>2009-09-23T10:44:00Z</cp:lastPrinted>
  <dcterms:created xsi:type="dcterms:W3CDTF">2017-01-24T19:36:00Z</dcterms:created>
  <dcterms:modified xsi:type="dcterms:W3CDTF">2019-03-10T20:43:00Z</dcterms:modified>
</cp:coreProperties>
</file>