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R&amp;C</w:t>
      </w:r>
    </w:p>
    <w:p>
      <w:pPr>
        <w:pStyle w:val="Normal"/>
        <w:bidi w:val="0"/>
        <w:jc w:val="left"/>
        <w:rPr/>
      </w:pPr>
      <w:r>
        <w:rPr/>
        <w:t>- Context</w:t>
      </w:r>
    </w:p>
    <w:p>
      <w:pPr>
        <w:pStyle w:val="Normal"/>
        <w:bidi w:val="0"/>
        <w:jc w:val="left"/>
        <w:rPr/>
      </w:pPr>
      <w:r>
        <w:rPr/>
        <w:t xml:space="preserve">Queensland Water Alliance requires a portable and efficient tower to supply water in rural Australia, The tower needs to be structually sound and efficient in its use of materials. </w:t>
      </w:r>
    </w:p>
    <w:p>
      <w:pPr>
        <w:pStyle w:val="Normal"/>
        <w:bidi w:val="0"/>
        <w:jc w:val="left"/>
        <w:rPr/>
      </w:pPr>
      <w:r>
        <w:rPr/>
        <w:t>- Success Criteria</w:t>
      </w:r>
    </w:p>
    <w:p>
      <w:pPr>
        <w:pStyle w:val="Normal"/>
        <w:bidi w:val="0"/>
        <w:jc w:val="left"/>
        <w:rPr/>
      </w:pP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>- Research</w:t>
      </w:r>
    </w:p>
    <w:p>
      <w:pPr>
        <w:pStyle w:val="Normal"/>
        <w:bidi w:val="0"/>
        <w:jc w:val="left"/>
        <w:rPr/>
      </w:pPr>
      <w:r>
        <w:rPr/>
        <w:tab/>
        <w:t>- Engineering Technology</w:t>
      </w:r>
    </w:p>
    <w:p>
      <w:pPr>
        <w:pStyle w:val="Normal"/>
        <w:bidi w:val="0"/>
        <w:jc w:val="left"/>
        <w:rPr/>
      </w:pPr>
      <w:r>
        <w:rPr/>
        <w:tab/>
        <w:t>- Mechanics</w:t>
      </w:r>
    </w:p>
    <w:p>
      <w:pPr>
        <w:pStyle w:val="Normal"/>
        <w:bidi w:val="0"/>
        <w:jc w:val="left"/>
        <w:rPr/>
      </w:pPr>
      <w:r>
        <w:rPr/>
        <w:tab/>
        <w:t>- Materials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Analysis </w:t>
      </w:r>
    </w:p>
    <w:p>
      <w:pPr>
        <w:pStyle w:val="Normal"/>
        <w:bidi w:val="0"/>
        <w:jc w:val="left"/>
        <w:rPr/>
      </w:pPr>
      <w:r>
        <w:rPr/>
        <w:t>- Mathematics</w:t>
      </w:r>
    </w:p>
    <w:p>
      <w:pPr>
        <w:pStyle w:val="Normal"/>
        <w:bidi w:val="0"/>
        <w:jc w:val="left"/>
        <w:rPr/>
      </w:pPr>
      <w:r>
        <w:rPr/>
        <w:tab/>
        <w:t>- Calculating material</w:t>
      </w:r>
    </w:p>
    <w:p>
      <w:pPr>
        <w:pStyle w:val="Normal"/>
        <w:bidi w:val="0"/>
        <w:jc w:val="left"/>
        <w:rPr/>
      </w:pPr>
      <w:r>
        <w:rPr/>
        <w:tab/>
        <w:t>- Caclulating average density of piecnes</w:t>
      </w:r>
    </w:p>
    <w:p>
      <w:pPr>
        <w:pStyle w:val="Normal"/>
        <w:bidi w:val="0"/>
        <w:jc w:val="left"/>
        <w:rPr/>
      </w:pPr>
      <w:r>
        <w:rPr/>
        <w:t>- Calculating prediced mass</w:t>
      </w:r>
    </w:p>
    <w:p>
      <w:pPr>
        <w:pStyle w:val="Normal"/>
        <w:bidi w:val="0"/>
        <w:jc w:val="left"/>
        <w:rPr/>
      </w:pPr>
      <w:r>
        <w:rPr/>
        <w:t>- Simulated &amp; drawn designs</w:t>
      </w:r>
    </w:p>
    <w:p>
      <w:pPr>
        <w:pStyle w:val="Normal"/>
        <w:bidi w:val="0"/>
        <w:jc w:val="left"/>
        <w:rPr/>
      </w:pPr>
      <w:r>
        <w:rPr/>
        <w:t>- Recommendations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Communication </w:t>
      </w:r>
    </w:p>
    <w:p>
      <w:pPr>
        <w:pStyle w:val="Normal"/>
        <w:bidi w:val="0"/>
        <w:jc w:val="left"/>
        <w:rPr/>
      </w:pPr>
      <w:r>
        <w:rPr/>
        <w:t>- Captioning images e.g. “Figure 3”</w:t>
      </w:r>
    </w:p>
    <w:p>
      <w:pPr>
        <w:pStyle w:val="Normal"/>
        <w:bidi w:val="0"/>
        <w:jc w:val="left"/>
        <w:rPr/>
      </w:pPr>
      <w:r>
        <w:rPr/>
        <w:t>- Referencing properly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1</Pages>
  <Words>79</Words>
  <Characters>434</Characters>
  <CharactersWithSpaces>502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2022-04-20T13:41:27Z</dcterms:created>
  <dc:creator/>
  <dc:description/>
  <dc:language>en-AU</dc:language>
  <cp:lastModifiedBy/>
  <dcterms:modified xsi:type="dcterms:W3CDTF">2022-04-20T15:09:27Z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