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 w:lineRule="exact"/>
        <w:rPr>
          <w:sz w:val="24"/>
          <w:szCs w:val="24"/>
          <w:color w:val="auto"/>
        </w:rPr>
      </w:pPr>
    </w:p>
    <w:p>
      <w:pPr>
        <w:jc w:val="center"/>
        <w:ind w:right="-319"/>
        <w:spacing w:after="0"/>
        <w:rPr>
          <w:sz w:val="20"/>
          <w:szCs w:val="20"/>
          <w:color w:val="auto"/>
        </w:rPr>
      </w:pPr>
      <w:r>
        <w:rPr>
          <w:rFonts w:ascii="Arial" w:cs="Arial" w:eastAsia="Arial" w:hAnsi="Arial"/>
          <w:sz w:val="50"/>
          <w:szCs w:val="50"/>
          <w:color w:val="auto"/>
        </w:rPr>
        <w:t>Bulli Raju Miriyala</w:t>
      </w:r>
    </w:p>
    <w:p>
      <w:pPr>
        <w:spacing w:after="0" w:line="68" w:lineRule="exact"/>
        <w:rPr>
          <w:sz w:val="24"/>
          <w:szCs w:val="24"/>
          <w:color w:val="auto"/>
        </w:rPr>
      </w:pPr>
    </w:p>
    <w:p>
      <w:pPr>
        <w:jc w:val="center"/>
        <w:ind w:right="-319"/>
        <w:spacing w:after="0"/>
        <w:tabs>
          <w:tab w:leader="none" w:pos="280" w:val="left"/>
        </w:tabs>
        <w:rPr>
          <w:rFonts w:ascii="Arial" w:cs="Arial" w:eastAsia="Arial" w:hAnsi="Arial"/>
          <w:sz w:val="22"/>
          <w:szCs w:val="22"/>
          <w:color w:val="auto"/>
        </w:rPr>
      </w:pPr>
      <w:r>
        <w:rPr>
          <w:rFonts w:ascii="Arial" w:cs="Arial" w:eastAsia="Arial" w:hAnsi="Arial"/>
          <w:sz w:val="22"/>
          <w:szCs w:val="22"/>
          <w:color w:val="auto"/>
        </w:rPr>
        <w:t>Location: Pithapuram, Andhra Pradesh</w:t>
        <w:tab/>
        <w:t xml:space="preserve">Email: </w:t>
      </w:r>
      <w:hyperlink r:id="rId12">
        <w:r>
          <w:rPr>
            <w:rFonts w:ascii="Arial" w:cs="Arial" w:eastAsia="Arial" w:hAnsi="Arial"/>
            <w:sz w:val="22"/>
            <w:szCs w:val="22"/>
            <w:color w:val="auto"/>
          </w:rPr>
          <w:t>bullirajumiriyala143@gmail.com</w:t>
        </w:r>
      </w:hyperlink>
    </w:p>
    <w:p>
      <w:pPr>
        <w:spacing w:after="0" w:line="18" w:lineRule="exact"/>
        <w:rPr>
          <w:sz w:val="24"/>
          <w:szCs w:val="24"/>
          <w:color w:val="auto"/>
        </w:rPr>
      </w:pPr>
    </w:p>
    <w:p>
      <w:pPr>
        <w:jc w:val="center"/>
        <w:ind w:right="-399"/>
        <w:spacing w:after="0"/>
        <w:tabs>
          <w:tab w:leader="none" w:pos="280" w:val="left"/>
        </w:tabs>
        <w:rPr>
          <w:rFonts w:ascii="Arial" w:cs="Arial" w:eastAsia="Arial" w:hAnsi="Arial"/>
          <w:sz w:val="22"/>
          <w:szCs w:val="22"/>
          <w:color w:val="auto"/>
        </w:rPr>
      </w:pPr>
      <w:r>
        <w:rPr>
          <w:rFonts w:ascii="Arial" w:cs="Arial" w:eastAsia="Arial" w:hAnsi="Arial"/>
          <w:sz w:val="22"/>
          <w:szCs w:val="22"/>
          <w:color w:val="auto"/>
        </w:rPr>
        <w:t>Phone: +91 8247429851</w:t>
        <w:tab/>
        <w:t>Linkedin:</w:t>
      </w:r>
      <w:hyperlink r:id="rId13">
        <w:r>
          <w:rPr>
            <w:rFonts w:ascii="Arial" w:cs="Arial" w:eastAsia="Arial" w:hAnsi="Arial"/>
            <w:sz w:val="22"/>
            <w:szCs w:val="22"/>
            <w:color w:val="auto"/>
          </w:rPr>
          <w:t>linkedin.com/in/myprofile</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219710</wp:posOffset>
                </wp:positionH>
                <wp:positionV relativeFrom="paragraph">
                  <wp:posOffset>215265</wp:posOffset>
                </wp:positionV>
                <wp:extent cx="5885815" cy="19875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85815" cy="198755"/>
                        </a:xfrm>
                        <a:prstGeom prst="rect">
                          <a:avLst/>
                        </a:prstGeom>
                        <a:solidFill>
                          <a:srgbClr val="DCFFEF"/>
                        </a:solidFill>
                      </wps:spPr>
                      <wps:bodyPr/>
                    </wps:wsp>
                  </a:graphicData>
                </a:graphic>
              </wp:anchor>
            </w:drawing>
          </mc:Choice>
          <mc:Fallback>
            <w:pict>
              <v:rect id="Shape 1" o:spid="_x0000_s1026" style="position:absolute;margin-left:17.3pt;margin-top:16.95pt;width:463.45pt;height:1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CFFEF" stroked="f"/>
            </w:pict>
          </mc:Fallback>
        </mc:AlternateContent>
      </w:r>
    </w:p>
    <w:p>
      <w:pPr>
        <w:spacing w:after="0" w:line="331" w:lineRule="exact"/>
        <w:rPr>
          <w:sz w:val="24"/>
          <w:szCs w:val="24"/>
          <w:color w:val="auto"/>
        </w:rPr>
      </w:pPr>
    </w:p>
    <w:p>
      <w:pPr>
        <w:ind w:left="400"/>
        <w:spacing w:after="0"/>
        <w:rPr>
          <w:sz w:val="20"/>
          <w:szCs w:val="20"/>
          <w:color w:val="auto"/>
        </w:rPr>
      </w:pPr>
      <w:r>
        <w:rPr>
          <w:rFonts w:ascii="Arial" w:cs="Arial" w:eastAsia="Arial" w:hAnsi="Arial"/>
          <w:sz w:val="22"/>
          <w:szCs w:val="22"/>
          <w:color w:val="auto"/>
        </w:rPr>
        <w:t>Objective</w:t>
      </w:r>
    </w:p>
    <w:p>
      <w:pPr>
        <w:spacing w:after="0" w:line="93" w:lineRule="exact"/>
        <w:rPr>
          <w:sz w:val="24"/>
          <w:szCs w:val="24"/>
          <w:color w:val="auto"/>
        </w:rPr>
      </w:pPr>
    </w:p>
    <w:p>
      <w:pPr>
        <w:jc w:val="both"/>
        <w:ind w:left="340" w:right="20"/>
        <w:spacing w:after="0" w:line="248" w:lineRule="auto"/>
        <w:rPr>
          <w:sz w:val="20"/>
          <w:szCs w:val="20"/>
          <w:color w:val="auto"/>
        </w:rPr>
      </w:pPr>
      <w:r>
        <w:rPr>
          <w:rFonts w:ascii="Arial" w:cs="Arial" w:eastAsia="Arial" w:hAnsi="Arial"/>
          <w:sz w:val="22"/>
          <w:szCs w:val="22"/>
          <w:color w:val="auto"/>
        </w:rPr>
        <w:t>Motivated Computer Science student with strong skills in Python, web development, and problem-solving, seeking to contribute to technology-driven solutions in a globally recognized, innovation-focused organization. Passionate about continuous learning, user-centric development, and grow-ing in both technical and product management roles within a collaborative and dynamic environ-ment.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219710</wp:posOffset>
                </wp:positionH>
                <wp:positionV relativeFrom="paragraph">
                  <wp:posOffset>89535</wp:posOffset>
                </wp:positionV>
                <wp:extent cx="5885815" cy="17208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85815" cy="172085"/>
                        </a:xfrm>
                        <a:prstGeom prst="rect">
                          <a:avLst/>
                        </a:prstGeom>
                        <a:solidFill>
                          <a:srgbClr val="DCFFEF"/>
                        </a:solidFill>
                      </wps:spPr>
                      <wps:bodyPr/>
                    </wps:wsp>
                  </a:graphicData>
                </a:graphic>
              </wp:anchor>
            </w:drawing>
          </mc:Choice>
          <mc:Fallback>
            <w:pict>
              <v:rect id="Shape 2" o:spid="_x0000_s1027" style="position:absolute;margin-left:17.3pt;margin-top:7.05pt;width:463.4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CFFEF" stroked="f"/>
            </w:pict>
          </mc:Fallback>
        </mc:AlternateContent>
      </w:r>
    </w:p>
    <w:p>
      <w:pPr>
        <w:spacing w:after="0" w:line="133" w:lineRule="exact"/>
        <w:rPr>
          <w:sz w:val="24"/>
          <w:szCs w:val="24"/>
          <w:color w:val="auto"/>
        </w:rPr>
      </w:pPr>
    </w:p>
    <w:p>
      <w:pPr>
        <w:ind w:left="400"/>
        <w:spacing w:after="0"/>
        <w:rPr>
          <w:sz w:val="20"/>
          <w:szCs w:val="20"/>
          <w:color w:val="auto"/>
        </w:rPr>
      </w:pPr>
      <w:r>
        <w:rPr>
          <w:rFonts w:ascii="Arial" w:cs="Arial" w:eastAsia="Arial" w:hAnsi="Arial"/>
          <w:sz w:val="22"/>
          <w:szCs w:val="22"/>
          <w:color w:val="auto"/>
        </w:rPr>
        <w:t>Education</w:t>
      </w:r>
    </w:p>
    <w:p>
      <w:pPr>
        <w:spacing w:after="0" w:line="347" w:lineRule="exact"/>
        <w:rPr>
          <w:sz w:val="24"/>
          <w:szCs w:val="24"/>
          <w:color w:val="auto"/>
        </w:rPr>
      </w:pPr>
    </w:p>
    <w:p>
      <w:pPr>
        <w:ind w:left="560" w:hanging="214"/>
        <w:spacing w:after="0"/>
        <w:tabs>
          <w:tab w:leader="none" w:pos="560" w:val="left"/>
        </w:tabs>
        <w:numPr>
          <w:ilvl w:val="0"/>
          <w:numId w:val="1"/>
        </w:numPr>
        <w:rPr>
          <w:rFonts w:ascii="Arial" w:cs="Arial" w:eastAsia="Arial" w:hAnsi="Arial"/>
          <w:sz w:val="22"/>
          <w:szCs w:val="22"/>
          <w:color w:val="auto"/>
        </w:rPr>
      </w:pPr>
      <w:r>
        <w:rPr>
          <w:rFonts w:ascii="Arial" w:cs="Arial" w:eastAsia="Arial" w:hAnsi="Arial"/>
          <w:sz w:val="22"/>
          <w:szCs w:val="22"/>
          <w:color w:val="auto"/>
        </w:rPr>
        <w:t>Bachelor of Technology(2022-2026)</w:t>
      </w:r>
    </w:p>
    <w:p>
      <w:pPr>
        <w:spacing w:after="0" w:line="53" w:lineRule="exact"/>
        <w:rPr>
          <w:rFonts w:ascii="Arial" w:cs="Arial" w:eastAsia="Arial" w:hAnsi="Arial"/>
          <w:sz w:val="22"/>
          <w:szCs w:val="22"/>
          <w:color w:val="auto"/>
        </w:rPr>
      </w:pPr>
    </w:p>
    <w:p>
      <w:pPr>
        <w:ind w:left="560" w:right="1340"/>
        <w:spacing w:after="0" w:line="231" w:lineRule="auto"/>
        <w:rPr>
          <w:rFonts w:ascii="Arial" w:cs="Arial" w:eastAsia="Arial" w:hAnsi="Arial"/>
          <w:sz w:val="22"/>
          <w:szCs w:val="22"/>
          <w:color w:val="auto"/>
        </w:rPr>
      </w:pPr>
      <w:r>
        <w:rPr>
          <w:rFonts w:ascii="Arial" w:cs="Arial" w:eastAsia="Arial" w:hAnsi="Arial"/>
          <w:sz w:val="22"/>
          <w:szCs w:val="22"/>
          <w:color w:val="auto"/>
        </w:rPr>
        <w:t>Rajiv Gandhi University of Knowledge Technologies (RGUKT), Andhra Pradesh CGPA: 8.7 (Currently Pursuing)</w:t>
      </w:r>
    </w:p>
    <w:p>
      <w:pPr>
        <w:spacing w:after="0" w:line="190" w:lineRule="exact"/>
        <w:rPr>
          <w:rFonts w:ascii="Arial" w:cs="Arial" w:eastAsia="Arial" w:hAnsi="Arial"/>
          <w:sz w:val="22"/>
          <w:szCs w:val="22"/>
          <w:color w:val="auto"/>
        </w:rPr>
      </w:pPr>
    </w:p>
    <w:p>
      <w:pPr>
        <w:ind w:left="560" w:hanging="214"/>
        <w:spacing w:after="0"/>
        <w:tabs>
          <w:tab w:leader="none" w:pos="560" w:val="left"/>
        </w:tabs>
        <w:numPr>
          <w:ilvl w:val="0"/>
          <w:numId w:val="1"/>
        </w:numPr>
        <w:rPr>
          <w:rFonts w:ascii="Arial" w:cs="Arial" w:eastAsia="Arial" w:hAnsi="Arial"/>
          <w:sz w:val="22"/>
          <w:szCs w:val="22"/>
          <w:color w:val="auto"/>
        </w:rPr>
      </w:pPr>
      <w:r>
        <w:rPr>
          <w:rFonts w:ascii="Arial" w:cs="Arial" w:eastAsia="Arial" w:hAnsi="Arial"/>
          <w:sz w:val="22"/>
          <w:szCs w:val="22"/>
          <w:color w:val="auto"/>
        </w:rPr>
        <w:t>Pre University(2020-2022)</w:t>
      </w:r>
    </w:p>
    <w:p>
      <w:pPr>
        <w:spacing w:after="0" w:line="53" w:lineRule="exact"/>
        <w:rPr>
          <w:rFonts w:ascii="Arial" w:cs="Arial" w:eastAsia="Arial" w:hAnsi="Arial"/>
          <w:sz w:val="22"/>
          <w:szCs w:val="22"/>
          <w:color w:val="auto"/>
        </w:rPr>
      </w:pPr>
    </w:p>
    <w:p>
      <w:pPr>
        <w:ind w:left="560" w:right="4100"/>
        <w:spacing w:after="0" w:line="231" w:lineRule="auto"/>
        <w:rPr>
          <w:rFonts w:ascii="Arial" w:cs="Arial" w:eastAsia="Arial" w:hAnsi="Arial"/>
          <w:sz w:val="22"/>
          <w:szCs w:val="22"/>
          <w:color w:val="auto"/>
        </w:rPr>
      </w:pPr>
      <w:r>
        <w:rPr>
          <w:rFonts w:ascii="Arial" w:cs="Arial" w:eastAsia="Arial" w:hAnsi="Arial"/>
          <w:sz w:val="22"/>
          <w:szCs w:val="22"/>
          <w:color w:val="auto"/>
        </w:rPr>
        <w:t>Rajiv Gandhi University of Knowledge Technologies CGPA: 9.63</w:t>
      </w:r>
    </w:p>
    <w:p>
      <w:pPr>
        <w:spacing w:after="0" w:line="225" w:lineRule="exact"/>
        <w:rPr>
          <w:rFonts w:ascii="Arial" w:cs="Arial" w:eastAsia="Arial" w:hAnsi="Arial"/>
          <w:sz w:val="22"/>
          <w:szCs w:val="22"/>
          <w:color w:val="auto"/>
        </w:rPr>
      </w:pPr>
    </w:p>
    <w:p>
      <w:pPr>
        <w:ind w:left="560" w:right="4380" w:hanging="214"/>
        <w:spacing w:after="0" w:line="231" w:lineRule="auto"/>
        <w:tabs>
          <w:tab w:leader="none" w:pos="560" w:val="left"/>
        </w:tabs>
        <w:numPr>
          <w:ilvl w:val="0"/>
          <w:numId w:val="1"/>
        </w:numPr>
        <w:rPr>
          <w:rFonts w:ascii="Arial" w:cs="Arial" w:eastAsia="Arial" w:hAnsi="Arial"/>
          <w:sz w:val="22"/>
          <w:szCs w:val="22"/>
          <w:color w:val="auto"/>
        </w:rPr>
      </w:pPr>
      <w:r>
        <w:rPr>
          <w:rFonts w:ascii="Arial" w:cs="Arial" w:eastAsia="Arial" w:hAnsi="Arial"/>
          <w:sz w:val="22"/>
          <w:szCs w:val="22"/>
          <w:color w:val="auto"/>
        </w:rPr>
        <w:t>Secondary School Certification(2019-2020) Z.P.H SCHOOL, Virava</w:t>
      </w:r>
    </w:p>
    <w:p>
      <w:pPr>
        <w:spacing w:after="0" w:line="19" w:lineRule="exact"/>
        <w:rPr>
          <w:rFonts w:ascii="Arial" w:cs="Arial" w:eastAsia="Arial" w:hAnsi="Arial"/>
          <w:sz w:val="22"/>
          <w:szCs w:val="22"/>
          <w:color w:val="auto"/>
        </w:rPr>
      </w:pPr>
    </w:p>
    <w:p>
      <w:pPr>
        <w:ind w:left="560"/>
        <w:spacing w:after="0"/>
        <w:rPr>
          <w:rFonts w:ascii="Arial" w:cs="Arial" w:eastAsia="Arial" w:hAnsi="Arial"/>
          <w:sz w:val="22"/>
          <w:szCs w:val="22"/>
          <w:color w:val="auto"/>
        </w:rPr>
      </w:pPr>
      <w:r>
        <w:rPr>
          <w:rFonts w:ascii="Arial" w:cs="Arial" w:eastAsia="Arial" w:hAnsi="Arial"/>
          <w:sz w:val="22"/>
          <w:szCs w:val="22"/>
          <w:color w:val="auto"/>
        </w:rPr>
        <w:t>CGPA: 10.00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219710</wp:posOffset>
                </wp:positionH>
                <wp:positionV relativeFrom="paragraph">
                  <wp:posOffset>118110</wp:posOffset>
                </wp:positionV>
                <wp:extent cx="5885815" cy="17208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85815" cy="172085"/>
                        </a:xfrm>
                        <a:prstGeom prst="rect">
                          <a:avLst/>
                        </a:prstGeom>
                        <a:solidFill>
                          <a:srgbClr val="DCFFEF"/>
                        </a:solidFill>
                      </wps:spPr>
                      <wps:bodyPr/>
                    </wps:wsp>
                  </a:graphicData>
                </a:graphic>
              </wp:anchor>
            </w:drawing>
          </mc:Choice>
          <mc:Fallback>
            <w:pict>
              <v:rect id="Shape 3" o:spid="_x0000_s1028" style="position:absolute;margin-left:17.3pt;margin-top:9.3pt;width:463.4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CFFEF" stroked="f"/>
            </w:pict>
          </mc:Fallback>
        </mc:AlternateContent>
      </w:r>
    </w:p>
    <w:p>
      <w:pPr>
        <w:spacing w:after="0" w:line="179" w:lineRule="exact"/>
        <w:rPr>
          <w:sz w:val="24"/>
          <w:szCs w:val="24"/>
          <w:color w:val="auto"/>
        </w:rPr>
      </w:pPr>
    </w:p>
    <w:p>
      <w:pPr>
        <w:ind w:left="400"/>
        <w:spacing w:after="0"/>
        <w:rPr>
          <w:sz w:val="20"/>
          <w:szCs w:val="20"/>
          <w:color w:val="auto"/>
        </w:rPr>
      </w:pPr>
      <w:r>
        <w:rPr>
          <w:rFonts w:ascii="Arial" w:cs="Arial" w:eastAsia="Arial" w:hAnsi="Arial"/>
          <w:sz w:val="22"/>
          <w:szCs w:val="22"/>
          <w:color w:val="auto"/>
        </w:rPr>
        <w:t>Technical Skills</w:t>
      </w:r>
    </w:p>
    <w:p>
      <w:pPr>
        <w:spacing w:after="0" w:line="347" w:lineRule="exact"/>
        <w:rPr>
          <w:sz w:val="24"/>
          <w:szCs w:val="24"/>
          <w:color w:val="auto"/>
        </w:rPr>
      </w:pPr>
    </w:p>
    <w:p>
      <w:pPr>
        <w:ind w:left="560" w:hanging="214"/>
        <w:spacing w:after="0"/>
        <w:tabs>
          <w:tab w:leader="none" w:pos="560" w:val="left"/>
        </w:tabs>
        <w:numPr>
          <w:ilvl w:val="0"/>
          <w:numId w:val="2"/>
        </w:numPr>
        <w:rPr>
          <w:rFonts w:ascii="Arial" w:cs="Arial" w:eastAsia="Arial" w:hAnsi="Arial"/>
          <w:sz w:val="22"/>
          <w:szCs w:val="22"/>
          <w:color w:val="auto"/>
        </w:rPr>
      </w:pPr>
      <w:r>
        <w:rPr>
          <w:rFonts w:ascii="Arial" w:cs="Arial" w:eastAsia="Arial" w:hAnsi="Arial"/>
          <w:sz w:val="22"/>
          <w:szCs w:val="22"/>
          <w:color w:val="auto"/>
        </w:rPr>
        <w:t>Web Technologies: HTML, CSS, Bootstrap, JavaScript</w:t>
      </w:r>
    </w:p>
    <w:p>
      <w:pPr>
        <w:spacing w:after="0" w:line="188" w:lineRule="exact"/>
        <w:rPr>
          <w:rFonts w:ascii="Arial" w:cs="Arial" w:eastAsia="Arial" w:hAnsi="Arial"/>
          <w:sz w:val="22"/>
          <w:szCs w:val="22"/>
          <w:color w:val="auto"/>
        </w:rPr>
      </w:pPr>
    </w:p>
    <w:p>
      <w:pPr>
        <w:ind w:left="560" w:hanging="214"/>
        <w:spacing w:after="0"/>
        <w:tabs>
          <w:tab w:leader="none" w:pos="560" w:val="left"/>
        </w:tabs>
        <w:numPr>
          <w:ilvl w:val="0"/>
          <w:numId w:val="2"/>
        </w:numPr>
        <w:rPr>
          <w:rFonts w:ascii="Arial" w:cs="Arial" w:eastAsia="Arial" w:hAnsi="Arial"/>
          <w:sz w:val="22"/>
          <w:szCs w:val="22"/>
          <w:color w:val="auto"/>
        </w:rPr>
      </w:pPr>
      <w:r>
        <w:rPr>
          <w:rFonts w:ascii="Arial" w:cs="Arial" w:eastAsia="Arial" w:hAnsi="Arial"/>
          <w:sz w:val="22"/>
          <w:szCs w:val="22"/>
          <w:color w:val="auto"/>
        </w:rPr>
        <w:t>Databases: SQLite</w:t>
      </w:r>
    </w:p>
    <w:p>
      <w:pPr>
        <w:spacing w:after="0" w:line="188" w:lineRule="exact"/>
        <w:rPr>
          <w:rFonts w:ascii="Arial" w:cs="Arial" w:eastAsia="Arial" w:hAnsi="Arial"/>
          <w:sz w:val="22"/>
          <w:szCs w:val="22"/>
          <w:color w:val="auto"/>
        </w:rPr>
      </w:pPr>
    </w:p>
    <w:p>
      <w:pPr>
        <w:ind w:left="560" w:hanging="214"/>
        <w:spacing w:after="0"/>
        <w:tabs>
          <w:tab w:leader="none" w:pos="560" w:val="left"/>
        </w:tabs>
        <w:numPr>
          <w:ilvl w:val="0"/>
          <w:numId w:val="2"/>
        </w:numPr>
        <w:rPr>
          <w:rFonts w:ascii="Arial" w:cs="Arial" w:eastAsia="Arial" w:hAnsi="Arial"/>
          <w:sz w:val="22"/>
          <w:szCs w:val="22"/>
          <w:color w:val="auto"/>
        </w:rPr>
      </w:pPr>
      <w:r>
        <w:rPr>
          <w:rFonts w:ascii="Arial" w:cs="Arial" w:eastAsia="Arial" w:hAnsi="Arial"/>
          <w:sz w:val="22"/>
          <w:szCs w:val="22"/>
          <w:color w:val="auto"/>
        </w:rPr>
        <w:t>Programming Languages: Python, Java, C</w:t>
      </w:r>
    </w:p>
    <w:p>
      <w:pPr>
        <w:spacing w:after="0" w:line="188" w:lineRule="exact"/>
        <w:rPr>
          <w:rFonts w:ascii="Arial" w:cs="Arial" w:eastAsia="Arial" w:hAnsi="Arial"/>
          <w:sz w:val="22"/>
          <w:szCs w:val="22"/>
          <w:color w:val="auto"/>
        </w:rPr>
      </w:pPr>
    </w:p>
    <w:p>
      <w:pPr>
        <w:ind w:left="560" w:hanging="214"/>
        <w:spacing w:after="0"/>
        <w:tabs>
          <w:tab w:leader="none" w:pos="560" w:val="left"/>
        </w:tabs>
        <w:numPr>
          <w:ilvl w:val="0"/>
          <w:numId w:val="2"/>
        </w:numPr>
        <w:rPr>
          <w:rFonts w:ascii="Arial" w:cs="Arial" w:eastAsia="Arial" w:hAnsi="Arial"/>
          <w:sz w:val="22"/>
          <w:szCs w:val="22"/>
          <w:color w:val="auto"/>
        </w:rPr>
      </w:pPr>
      <w:r>
        <w:rPr>
          <w:rFonts w:ascii="Arial" w:cs="Arial" w:eastAsia="Arial" w:hAnsi="Arial"/>
          <w:sz w:val="22"/>
          <w:szCs w:val="22"/>
          <w:color w:val="auto"/>
        </w:rPr>
        <w:t>Other Skills: Problem Solving, Data Structures, Team Management, Operating Systems</w:t>
      </w:r>
    </w:p>
    <w:p>
      <w:pPr>
        <w:spacing w:after="0" w:line="188" w:lineRule="exact"/>
        <w:rPr>
          <w:rFonts w:ascii="Arial" w:cs="Arial" w:eastAsia="Arial" w:hAnsi="Arial"/>
          <w:sz w:val="22"/>
          <w:szCs w:val="22"/>
          <w:color w:val="auto"/>
        </w:rPr>
      </w:pPr>
    </w:p>
    <w:p>
      <w:pPr>
        <w:ind w:left="560" w:hanging="214"/>
        <w:spacing w:after="0"/>
        <w:tabs>
          <w:tab w:leader="none" w:pos="560" w:val="left"/>
        </w:tabs>
        <w:numPr>
          <w:ilvl w:val="0"/>
          <w:numId w:val="2"/>
        </w:numPr>
        <w:rPr>
          <w:rFonts w:ascii="Arial" w:cs="Arial" w:eastAsia="Arial" w:hAnsi="Arial"/>
          <w:sz w:val="22"/>
          <w:szCs w:val="22"/>
          <w:color w:val="auto"/>
        </w:rPr>
      </w:pPr>
      <w:r>
        <w:rPr>
          <w:rFonts w:ascii="Arial" w:cs="Arial" w:eastAsia="Arial" w:hAnsi="Arial"/>
          <w:sz w:val="22"/>
          <w:szCs w:val="22"/>
          <w:color w:val="auto"/>
        </w:rPr>
        <w:t>Development Tools: Visual Studio</w:t>
      </w:r>
    </w:p>
    <w:p>
      <w:pPr>
        <w:spacing w:after="0" w:line="188" w:lineRule="exact"/>
        <w:rPr>
          <w:rFonts w:ascii="Arial" w:cs="Arial" w:eastAsia="Arial" w:hAnsi="Arial"/>
          <w:sz w:val="22"/>
          <w:szCs w:val="22"/>
          <w:color w:val="auto"/>
        </w:rPr>
      </w:pPr>
    </w:p>
    <w:p>
      <w:pPr>
        <w:ind w:left="560" w:hanging="214"/>
        <w:spacing w:after="0"/>
        <w:tabs>
          <w:tab w:leader="none" w:pos="560" w:val="left"/>
        </w:tabs>
        <w:numPr>
          <w:ilvl w:val="0"/>
          <w:numId w:val="2"/>
        </w:numPr>
        <w:rPr>
          <w:rFonts w:ascii="Arial" w:cs="Arial" w:eastAsia="Arial" w:hAnsi="Arial"/>
          <w:sz w:val="22"/>
          <w:szCs w:val="22"/>
          <w:color w:val="auto"/>
        </w:rPr>
      </w:pPr>
      <w:r>
        <w:rPr>
          <w:rFonts w:ascii="Arial" w:cs="Arial" w:eastAsia="Arial" w:hAnsi="Arial"/>
          <w:sz w:val="22"/>
          <w:szCs w:val="22"/>
          <w:color w:val="auto"/>
        </w:rPr>
        <w:t>Soft Skills: Communication, Public Speaking (Anchoring), Managing Skills, Leadership</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219710</wp:posOffset>
                </wp:positionH>
                <wp:positionV relativeFrom="paragraph">
                  <wp:posOffset>176530</wp:posOffset>
                </wp:positionV>
                <wp:extent cx="5885815" cy="19939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85815" cy="199390"/>
                        </a:xfrm>
                        <a:prstGeom prst="rect">
                          <a:avLst/>
                        </a:prstGeom>
                        <a:solidFill>
                          <a:srgbClr val="DCFFEF"/>
                        </a:solidFill>
                      </wps:spPr>
                      <wps:bodyPr/>
                    </wps:wsp>
                  </a:graphicData>
                </a:graphic>
              </wp:anchor>
            </w:drawing>
          </mc:Choice>
          <mc:Fallback>
            <w:pict>
              <v:rect id="Shape 4" o:spid="_x0000_s1029" style="position:absolute;margin-left:17.3pt;margin-top:13.9pt;width:463.45pt;height:15.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CFFEF" stroked="f"/>
            </w:pict>
          </mc:Fallback>
        </mc:AlternateContent>
      </w:r>
    </w:p>
    <w:p>
      <w:pPr>
        <w:spacing w:after="0" w:line="271" w:lineRule="exact"/>
        <w:rPr>
          <w:sz w:val="24"/>
          <w:szCs w:val="24"/>
          <w:color w:val="auto"/>
        </w:rPr>
      </w:pPr>
    </w:p>
    <w:p>
      <w:pPr>
        <w:ind w:left="400"/>
        <w:spacing w:after="0"/>
        <w:rPr>
          <w:sz w:val="20"/>
          <w:szCs w:val="20"/>
          <w:color w:val="auto"/>
        </w:rPr>
      </w:pPr>
      <w:r>
        <w:rPr>
          <w:rFonts w:ascii="Arial" w:cs="Arial" w:eastAsia="Arial" w:hAnsi="Arial"/>
          <w:sz w:val="22"/>
          <w:szCs w:val="22"/>
          <w:color w:val="auto"/>
        </w:rPr>
        <w:t>Projects</w:t>
      </w:r>
    </w:p>
    <w:p>
      <w:pPr>
        <w:spacing w:after="0" w:line="200" w:lineRule="exact"/>
        <w:rPr>
          <w:sz w:val="24"/>
          <w:szCs w:val="24"/>
          <w:color w:val="auto"/>
        </w:rPr>
      </w:pPr>
    </w:p>
    <w:p>
      <w:pPr>
        <w:spacing w:after="0" w:line="214" w:lineRule="exact"/>
        <w:rPr>
          <w:sz w:val="24"/>
          <w:szCs w:val="24"/>
          <w:color w:val="auto"/>
        </w:rPr>
      </w:pPr>
    </w:p>
    <w:p>
      <w:pPr>
        <w:ind w:left="340"/>
        <w:spacing w:after="0"/>
        <w:rPr>
          <w:sz w:val="20"/>
          <w:szCs w:val="20"/>
          <w:color w:val="auto"/>
        </w:rPr>
      </w:pPr>
      <w:r>
        <w:rPr>
          <w:rFonts w:ascii="Arial" w:cs="Arial" w:eastAsia="Arial" w:hAnsi="Arial"/>
          <w:sz w:val="22"/>
          <w:szCs w:val="22"/>
          <w:color w:val="auto"/>
        </w:rPr>
        <w:t>Security and Privacy of Chatbots (Ongoing):</w:t>
      </w:r>
    </w:p>
    <w:p>
      <w:pPr>
        <w:spacing w:after="0" w:line="93" w:lineRule="exact"/>
        <w:rPr>
          <w:sz w:val="24"/>
          <w:szCs w:val="24"/>
          <w:color w:val="auto"/>
        </w:rPr>
      </w:pPr>
    </w:p>
    <w:p>
      <w:pPr>
        <w:ind w:left="560" w:right="20" w:hanging="214"/>
        <w:spacing w:after="0" w:line="231" w:lineRule="auto"/>
        <w:tabs>
          <w:tab w:leader="none" w:pos="560" w:val="left"/>
        </w:tabs>
        <w:numPr>
          <w:ilvl w:val="0"/>
          <w:numId w:val="3"/>
        </w:numPr>
        <w:rPr>
          <w:rFonts w:ascii="Arial" w:cs="Arial" w:eastAsia="Arial" w:hAnsi="Arial"/>
          <w:sz w:val="22"/>
          <w:szCs w:val="22"/>
          <w:color w:val="auto"/>
        </w:rPr>
      </w:pPr>
      <w:r>
        <w:rPr>
          <w:rFonts w:ascii="Arial" w:cs="Arial" w:eastAsia="Arial" w:hAnsi="Arial"/>
          <w:sz w:val="22"/>
          <w:szCs w:val="22"/>
          <w:color w:val="auto"/>
        </w:rPr>
        <w:t>Conducted an extensive study by visiting 279 websites, identifying 100 healthcare chatbots across 20 specializations, and classifying them into rule-based and AI-based systems.</w:t>
      </w:r>
    </w:p>
    <w:p>
      <w:pPr>
        <w:spacing w:after="0" w:line="225" w:lineRule="exact"/>
        <w:rPr>
          <w:rFonts w:ascii="Arial" w:cs="Arial" w:eastAsia="Arial" w:hAnsi="Arial"/>
          <w:sz w:val="22"/>
          <w:szCs w:val="22"/>
          <w:color w:val="auto"/>
        </w:rPr>
      </w:pPr>
    </w:p>
    <w:p>
      <w:pPr>
        <w:ind w:left="560" w:right="20" w:hanging="214"/>
        <w:spacing w:after="0" w:line="231" w:lineRule="auto"/>
        <w:tabs>
          <w:tab w:leader="none" w:pos="560" w:val="left"/>
        </w:tabs>
        <w:numPr>
          <w:ilvl w:val="0"/>
          <w:numId w:val="3"/>
        </w:numPr>
        <w:rPr>
          <w:rFonts w:ascii="Arial" w:cs="Arial" w:eastAsia="Arial" w:hAnsi="Arial"/>
          <w:sz w:val="22"/>
          <w:szCs w:val="22"/>
          <w:color w:val="auto"/>
        </w:rPr>
      </w:pPr>
      <w:r>
        <w:rPr>
          <w:rFonts w:ascii="Arial" w:cs="Arial" w:eastAsia="Arial" w:hAnsi="Arial"/>
          <w:sz w:val="22"/>
          <w:szCs w:val="22"/>
          <w:color w:val="auto"/>
        </w:rPr>
        <w:t>Analyzed the types of data collected by chatbots, including sensitive information, and evaluated the services provided such as appointment scheduling and drug suggestions.</w:t>
      </w:r>
    </w:p>
    <w:p>
      <w:pPr>
        <w:spacing w:after="0" w:line="225" w:lineRule="exact"/>
        <w:rPr>
          <w:rFonts w:ascii="Arial" w:cs="Arial" w:eastAsia="Arial" w:hAnsi="Arial"/>
          <w:sz w:val="22"/>
          <w:szCs w:val="22"/>
          <w:color w:val="auto"/>
        </w:rPr>
      </w:pPr>
    </w:p>
    <w:p>
      <w:pPr>
        <w:jc w:val="both"/>
        <w:ind w:left="560" w:hanging="214"/>
        <w:spacing w:after="0" w:line="257" w:lineRule="auto"/>
        <w:tabs>
          <w:tab w:leader="none" w:pos="560" w:val="left"/>
        </w:tabs>
        <w:numPr>
          <w:ilvl w:val="0"/>
          <w:numId w:val="3"/>
        </w:numPr>
        <w:rPr>
          <w:rFonts w:ascii="Arial" w:cs="Arial" w:eastAsia="Arial" w:hAnsi="Arial"/>
          <w:sz w:val="21"/>
          <w:szCs w:val="21"/>
          <w:color w:val="auto"/>
        </w:rPr>
      </w:pPr>
      <w:r>
        <w:rPr>
          <w:rFonts w:ascii="Arial" w:cs="Arial" w:eastAsia="Arial" w:hAnsi="Arial"/>
          <w:sz w:val="21"/>
          <w:szCs w:val="21"/>
          <w:color w:val="auto"/>
        </w:rPr>
        <w:t>Currently researching potential attacks on healthcare chatbots, testing security vulnerabilities, and developing privacy-preserving solutions.Stored and organized data for further analysis, con-tributing to the development of effective security frameworks to protect user privacy and data.</w:t>
      </w:r>
    </w:p>
    <w:p>
      <w:pPr>
        <w:spacing w:after="0" w:line="87" w:lineRule="exact"/>
        <w:rPr>
          <w:sz w:val="24"/>
          <w:szCs w:val="24"/>
          <w:color w:val="auto"/>
        </w:rPr>
      </w:pPr>
    </w:p>
    <w:p>
      <w:pPr>
        <w:ind w:left="340"/>
        <w:spacing w:after="0"/>
        <w:rPr>
          <w:sz w:val="20"/>
          <w:szCs w:val="20"/>
          <w:color w:val="auto"/>
        </w:rPr>
      </w:pPr>
      <w:r>
        <w:rPr>
          <w:rFonts w:ascii="Arial" w:cs="Arial" w:eastAsia="Arial" w:hAnsi="Arial"/>
          <w:sz w:val="22"/>
          <w:szCs w:val="22"/>
          <w:color w:val="auto"/>
        </w:rPr>
        <w:t>Stock Market Prediction (Data Science with Python Project):</w:t>
      </w:r>
    </w:p>
    <w:p>
      <w:pPr>
        <w:spacing w:after="0" w:line="58" w:lineRule="exact"/>
        <w:rPr>
          <w:sz w:val="24"/>
          <w:szCs w:val="24"/>
          <w:color w:val="auto"/>
        </w:rPr>
      </w:pPr>
    </w:p>
    <w:p>
      <w:pPr>
        <w:ind w:left="560" w:hanging="214"/>
        <w:spacing w:after="0"/>
        <w:tabs>
          <w:tab w:leader="none" w:pos="560" w:val="left"/>
        </w:tabs>
        <w:numPr>
          <w:ilvl w:val="0"/>
          <w:numId w:val="4"/>
        </w:numPr>
        <w:rPr>
          <w:rFonts w:ascii="Arial" w:cs="Arial" w:eastAsia="Arial" w:hAnsi="Arial"/>
          <w:sz w:val="22"/>
          <w:szCs w:val="22"/>
          <w:color w:val="auto"/>
        </w:rPr>
      </w:pPr>
      <w:r>
        <w:rPr>
          <w:rFonts w:ascii="Arial" w:cs="Arial" w:eastAsia="Arial" w:hAnsi="Arial"/>
          <w:sz w:val="22"/>
          <w:szCs w:val="22"/>
          <w:color w:val="auto"/>
        </w:rPr>
        <w:t>Built a predictive model for stock market trends using Data Science techniques with Python.</w:t>
      </w:r>
    </w:p>
    <w:p>
      <w:pPr>
        <w:spacing w:after="0" w:line="224" w:lineRule="exact"/>
        <w:rPr>
          <w:rFonts w:ascii="Arial" w:cs="Arial" w:eastAsia="Arial" w:hAnsi="Arial"/>
          <w:sz w:val="22"/>
          <w:szCs w:val="22"/>
          <w:color w:val="auto"/>
        </w:rPr>
      </w:pPr>
    </w:p>
    <w:p>
      <w:pPr>
        <w:ind w:left="560" w:right="20" w:hanging="214"/>
        <w:spacing w:after="0" w:line="231" w:lineRule="auto"/>
        <w:tabs>
          <w:tab w:leader="none" w:pos="560" w:val="left"/>
        </w:tabs>
        <w:numPr>
          <w:ilvl w:val="0"/>
          <w:numId w:val="4"/>
        </w:numPr>
        <w:rPr>
          <w:rFonts w:ascii="Arial" w:cs="Arial" w:eastAsia="Arial" w:hAnsi="Arial"/>
          <w:sz w:val="22"/>
          <w:szCs w:val="22"/>
          <w:color w:val="auto"/>
        </w:rPr>
      </w:pPr>
      <w:r>
        <w:rPr>
          <w:rFonts w:ascii="Arial" w:cs="Arial" w:eastAsia="Arial" w:hAnsi="Arial"/>
          <w:sz w:val="22"/>
          <w:szCs w:val="22"/>
          <w:color w:val="auto"/>
        </w:rPr>
        <w:t>Analyzed historical stock data and applied machine learning models to enhance prediction ac-curacy and future trend analysis.itemize</w:t>
      </w:r>
    </w:p>
    <w:p>
      <w:pPr>
        <w:spacing w:after="0" w:line="190" w:lineRule="exact"/>
        <w:rPr>
          <w:rFonts w:ascii="Arial" w:cs="Arial" w:eastAsia="Arial" w:hAnsi="Arial"/>
          <w:sz w:val="22"/>
          <w:szCs w:val="22"/>
          <w:color w:val="auto"/>
        </w:rPr>
      </w:pPr>
    </w:p>
    <w:p>
      <w:pPr>
        <w:ind w:left="560" w:hanging="214"/>
        <w:spacing w:after="0"/>
        <w:tabs>
          <w:tab w:leader="none" w:pos="560" w:val="left"/>
        </w:tabs>
        <w:numPr>
          <w:ilvl w:val="0"/>
          <w:numId w:val="4"/>
        </w:numPr>
        <w:rPr>
          <w:rFonts w:ascii="Arial" w:cs="Arial" w:eastAsia="Arial" w:hAnsi="Arial"/>
          <w:sz w:val="22"/>
          <w:szCs w:val="22"/>
          <w:color w:val="auto"/>
        </w:rPr>
      </w:pPr>
      <w:r>
        <w:rPr>
          <w:rFonts w:ascii="Arial" w:cs="Arial" w:eastAsia="Arial" w:hAnsi="Arial"/>
          <w:sz w:val="22"/>
          <w:szCs w:val="22"/>
          <w:color w:val="auto"/>
        </w:rPr>
        <w:t>Developed algorithms for real-time stock value predictions, improving model precision.</w:t>
      </w:r>
    </w:p>
    <w:p>
      <w:pPr>
        <w:sectPr>
          <w:pgSz w:w="11900" w:h="16839" w:orient="portrait"/>
          <w:cols w:equalWidth="0" w:num="1">
            <w:col w:w="9640"/>
          </w:cols>
          <w:pgMar w:left="1440" w:top="743" w:right="826" w:bottom="0" w:gutter="0" w:footer="0" w:header="0"/>
        </w:sectPr>
      </w:pPr>
    </w:p>
    <w:p>
      <w:pPr>
        <w:spacing w:after="0" w:line="396" w:lineRule="exact"/>
        <w:rPr>
          <w:sz w:val="24"/>
          <w:szCs w:val="24"/>
          <w:color w:val="auto"/>
        </w:rPr>
      </w:pPr>
    </w:p>
    <w:p>
      <w:pPr>
        <w:jc w:val="center"/>
        <w:ind w:right="-319"/>
        <w:spacing w:after="0"/>
        <w:rPr>
          <w:sz w:val="20"/>
          <w:szCs w:val="20"/>
          <w:color w:val="auto"/>
        </w:rPr>
      </w:pPr>
      <w:r>
        <w:rPr>
          <w:rFonts w:ascii="Arial" w:cs="Arial" w:eastAsia="Arial" w:hAnsi="Arial"/>
          <w:sz w:val="21"/>
          <w:szCs w:val="21"/>
          <w:color w:val="auto"/>
        </w:rPr>
        <w:t>1</w:t>
      </w:r>
    </w:p>
    <w:p>
      <w:pPr>
        <w:sectPr>
          <w:pgSz w:w="11900" w:h="16839" w:orient="portrait"/>
          <w:cols w:equalWidth="0" w:num="1">
            <w:col w:w="9640"/>
          </w:cols>
          <w:pgMar w:left="1440" w:top="743" w:right="826" w:bottom="0" w:gutter="0" w:footer="0" w:header="0"/>
          <w:type w:val="continuous"/>
        </w:sectPr>
      </w:pPr>
    </w:p>
    <w:bookmarkStart w:id="1" w:name="page2"/>
    <w:bookmarkEnd w:id="1"/>
    <w:p>
      <w:pPr>
        <w:spacing w:after="0" w:line="1" w:lineRule="exact"/>
        <w:rPr>
          <w:sz w:val="20"/>
          <w:szCs w:val="20"/>
          <w:color w:val="auto"/>
        </w:rPr>
      </w:pPr>
    </w:p>
    <w:p>
      <w:pPr>
        <w:ind w:left="340"/>
        <w:spacing w:after="0"/>
        <w:rPr>
          <w:sz w:val="20"/>
          <w:szCs w:val="20"/>
          <w:color w:val="auto"/>
        </w:rPr>
      </w:pPr>
      <w:r>
        <w:rPr>
          <w:rFonts w:ascii="Arial" w:cs="Arial" w:eastAsia="Arial" w:hAnsi="Arial"/>
          <w:sz w:val="22"/>
          <w:szCs w:val="22"/>
          <w:color w:val="auto"/>
        </w:rPr>
        <w:t>Web Application Development:</w:t>
      </w:r>
    </w:p>
    <w:p>
      <w:pPr>
        <w:spacing w:after="0" w:line="93" w:lineRule="exact"/>
        <w:rPr>
          <w:sz w:val="20"/>
          <w:szCs w:val="20"/>
          <w:color w:val="auto"/>
        </w:rPr>
      </w:pPr>
    </w:p>
    <w:p>
      <w:pPr>
        <w:ind w:left="560" w:right="80" w:hanging="214"/>
        <w:spacing w:after="0" w:line="231" w:lineRule="auto"/>
        <w:tabs>
          <w:tab w:leader="none" w:pos="560" w:val="left"/>
        </w:tabs>
        <w:numPr>
          <w:ilvl w:val="0"/>
          <w:numId w:val="5"/>
        </w:numPr>
        <w:rPr>
          <w:rFonts w:ascii="Arial" w:cs="Arial" w:eastAsia="Arial" w:hAnsi="Arial"/>
          <w:sz w:val="22"/>
          <w:szCs w:val="22"/>
          <w:color w:val="auto"/>
        </w:rPr>
      </w:pPr>
      <w:r>
        <w:rPr>
          <w:rFonts w:ascii="Arial" w:cs="Arial" w:eastAsia="Arial" w:hAnsi="Arial"/>
          <w:sz w:val="22"/>
          <w:szCs w:val="22"/>
          <w:color w:val="auto"/>
        </w:rPr>
        <w:t>Developed a fully functional web application using HTML, CSS, JavaScript, and Bootstrap for responsive design and enhanced user experience.</w:t>
      </w:r>
    </w:p>
    <w:p>
      <w:pPr>
        <w:spacing w:after="0" w:line="234" w:lineRule="exact"/>
        <w:rPr>
          <w:rFonts w:ascii="Arial" w:cs="Arial" w:eastAsia="Arial" w:hAnsi="Arial"/>
          <w:sz w:val="22"/>
          <w:szCs w:val="22"/>
          <w:color w:val="auto"/>
        </w:rPr>
      </w:pPr>
    </w:p>
    <w:p>
      <w:pPr>
        <w:ind w:left="560" w:right="80" w:hanging="214"/>
        <w:spacing w:after="0" w:line="231" w:lineRule="auto"/>
        <w:tabs>
          <w:tab w:leader="none" w:pos="560" w:val="left"/>
        </w:tabs>
        <w:numPr>
          <w:ilvl w:val="0"/>
          <w:numId w:val="5"/>
        </w:numPr>
        <w:rPr>
          <w:rFonts w:ascii="Arial" w:cs="Arial" w:eastAsia="Arial" w:hAnsi="Arial"/>
          <w:sz w:val="22"/>
          <w:szCs w:val="22"/>
          <w:color w:val="auto"/>
        </w:rPr>
      </w:pPr>
      <w:r>
        <w:rPr>
          <w:rFonts w:ascii="Arial" w:cs="Arial" w:eastAsia="Arial" w:hAnsi="Arial"/>
          <w:sz w:val="22"/>
          <w:szCs w:val="22"/>
          <w:color w:val="auto"/>
        </w:rPr>
        <w:t>Implemented dynamic content, interactive features, and custom styles to improve the overall usability and interface functionality.</w:t>
      </w:r>
    </w:p>
    <w:p>
      <w:pPr>
        <w:spacing w:after="0" w:line="198" w:lineRule="exact"/>
        <w:rPr>
          <w:rFonts w:ascii="Arial" w:cs="Arial" w:eastAsia="Arial" w:hAnsi="Arial"/>
          <w:sz w:val="22"/>
          <w:szCs w:val="22"/>
          <w:color w:val="auto"/>
        </w:rPr>
      </w:pPr>
    </w:p>
    <w:p>
      <w:pPr>
        <w:ind w:left="560" w:hanging="214"/>
        <w:spacing w:after="0"/>
        <w:tabs>
          <w:tab w:leader="none" w:pos="560" w:val="left"/>
        </w:tabs>
        <w:numPr>
          <w:ilvl w:val="0"/>
          <w:numId w:val="5"/>
        </w:numPr>
        <w:rPr>
          <w:rFonts w:ascii="Arial" w:cs="Arial" w:eastAsia="Arial" w:hAnsi="Arial"/>
          <w:sz w:val="22"/>
          <w:szCs w:val="22"/>
          <w:color w:val="auto"/>
        </w:rPr>
      </w:pPr>
      <w:r>
        <w:rPr>
          <w:rFonts w:ascii="Arial" w:cs="Arial" w:eastAsia="Arial" w:hAnsi="Arial"/>
          <w:sz w:val="22"/>
          <w:szCs w:val="22"/>
          <w:color w:val="auto"/>
        </w:rPr>
        <w:t>Integrated various user interface elements to ensure seamless performance across devices.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219710</wp:posOffset>
                </wp:positionH>
                <wp:positionV relativeFrom="paragraph">
                  <wp:posOffset>118110</wp:posOffset>
                </wp:positionV>
                <wp:extent cx="5885815" cy="17208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85815" cy="172085"/>
                        </a:xfrm>
                        <a:prstGeom prst="rect">
                          <a:avLst/>
                        </a:prstGeom>
                        <a:solidFill>
                          <a:srgbClr val="DCFFEF"/>
                        </a:solidFill>
                      </wps:spPr>
                      <wps:bodyPr/>
                    </wps:wsp>
                  </a:graphicData>
                </a:graphic>
              </wp:anchor>
            </w:drawing>
          </mc:Choice>
          <mc:Fallback>
            <w:pict>
              <v:rect id="Shape 5" o:spid="_x0000_s1030" style="position:absolute;margin-left:17.3pt;margin-top:9.3pt;width:463.45pt;height:1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CFFEF" stroked="f"/>
            </w:pict>
          </mc:Fallback>
        </mc:AlternateContent>
      </w:r>
    </w:p>
    <w:p>
      <w:pPr>
        <w:spacing w:after="0" w:line="179" w:lineRule="exact"/>
        <w:rPr>
          <w:sz w:val="20"/>
          <w:szCs w:val="20"/>
          <w:color w:val="auto"/>
        </w:rPr>
      </w:pPr>
    </w:p>
    <w:p>
      <w:pPr>
        <w:ind w:left="400"/>
        <w:spacing w:after="0"/>
        <w:rPr>
          <w:sz w:val="20"/>
          <w:szCs w:val="20"/>
          <w:color w:val="auto"/>
        </w:rPr>
      </w:pPr>
      <w:r>
        <w:rPr>
          <w:rFonts w:ascii="Arial" w:cs="Arial" w:eastAsia="Arial" w:hAnsi="Arial"/>
          <w:sz w:val="22"/>
          <w:szCs w:val="22"/>
          <w:color w:val="auto"/>
        </w:rPr>
        <w:t>Certifications &amp; Achievements</w:t>
      </w:r>
    </w:p>
    <w:p>
      <w:pPr>
        <w:spacing w:after="0" w:line="383" w:lineRule="exact"/>
        <w:rPr>
          <w:sz w:val="20"/>
          <w:szCs w:val="20"/>
          <w:color w:val="auto"/>
        </w:rPr>
      </w:pPr>
    </w:p>
    <w:p>
      <w:pPr>
        <w:ind w:left="560" w:right="80" w:hanging="214"/>
        <w:spacing w:after="0"/>
        <w:tabs>
          <w:tab w:leader="none" w:pos="560" w:val="left"/>
        </w:tabs>
        <w:numPr>
          <w:ilvl w:val="0"/>
          <w:numId w:val="6"/>
        </w:numPr>
        <w:rPr>
          <w:rFonts w:ascii="Arial" w:cs="Arial" w:eastAsia="Arial" w:hAnsi="Arial"/>
          <w:sz w:val="22"/>
          <w:szCs w:val="22"/>
          <w:color w:val="auto"/>
        </w:rPr>
      </w:pPr>
      <w:r>
        <w:rPr>
          <w:rFonts w:ascii="Arial" w:cs="Arial" w:eastAsia="Arial" w:hAnsi="Arial"/>
          <w:sz w:val="22"/>
          <w:szCs w:val="22"/>
          <w:color w:val="auto"/>
        </w:rPr>
        <w:t>Programming, Data Structures, and Algorithms using Python (NPTEL, Jul-Sep 2024)</w:t>
      </w:r>
    </w:p>
    <w:p>
      <w:pPr>
        <w:spacing w:after="0" w:line="288" w:lineRule="exact"/>
        <w:rPr>
          <w:rFonts w:ascii="Arial" w:cs="Arial" w:eastAsia="Arial" w:hAnsi="Arial"/>
          <w:sz w:val="22"/>
          <w:szCs w:val="22"/>
          <w:color w:val="auto"/>
        </w:rPr>
      </w:pPr>
    </w:p>
    <w:p>
      <w:pPr>
        <w:ind w:left="560"/>
        <w:spacing w:after="0"/>
        <w:rPr>
          <w:rFonts w:ascii="Arial" w:cs="Arial" w:eastAsia="Arial" w:hAnsi="Arial"/>
          <w:sz w:val="22"/>
          <w:szCs w:val="22"/>
          <w:color w:val="auto"/>
        </w:rPr>
      </w:pPr>
      <w:r>
        <w:rPr>
          <w:rFonts w:ascii="Arial" w:cs="Arial" w:eastAsia="Arial" w:hAnsi="Arial"/>
          <w:sz w:val="22"/>
          <w:szCs w:val="22"/>
          <w:color w:val="auto"/>
        </w:rPr>
        <w:t>Successfully completed an 8-week course covering Python programming, data structures, and algorithmic problem-solving, gaining expertise in efficient coding techniques and algorithm im-plementation.</w:t>
      </w:r>
    </w:p>
    <w:p>
      <w:pPr>
        <w:spacing w:after="0" w:line="197" w:lineRule="exact"/>
        <w:rPr>
          <w:rFonts w:ascii="Arial" w:cs="Arial" w:eastAsia="Arial" w:hAnsi="Arial"/>
          <w:sz w:val="22"/>
          <w:szCs w:val="22"/>
          <w:color w:val="auto"/>
        </w:rPr>
      </w:pPr>
    </w:p>
    <w:p>
      <w:pPr>
        <w:ind w:left="560" w:hanging="214"/>
        <w:spacing w:after="0"/>
        <w:tabs>
          <w:tab w:leader="none" w:pos="560" w:val="left"/>
        </w:tabs>
        <w:numPr>
          <w:ilvl w:val="0"/>
          <w:numId w:val="6"/>
        </w:numPr>
        <w:rPr>
          <w:rFonts w:ascii="Arial" w:cs="Arial" w:eastAsia="Arial" w:hAnsi="Arial"/>
          <w:sz w:val="22"/>
          <w:szCs w:val="22"/>
          <w:color w:val="auto"/>
        </w:rPr>
      </w:pPr>
      <w:r>
        <w:rPr>
          <w:rFonts w:ascii="Arial" w:cs="Arial" w:eastAsia="Arial" w:hAnsi="Arial"/>
          <w:sz w:val="22"/>
          <w:szCs w:val="22"/>
          <w:color w:val="auto"/>
        </w:rPr>
        <w:t>Soft Skills: Develop Interpersonal Skills (IBM, edX - April 2024)</w:t>
      </w:r>
    </w:p>
    <w:p>
      <w:pPr>
        <w:spacing w:after="0" w:line="53" w:lineRule="exact"/>
        <w:rPr>
          <w:rFonts w:ascii="Arial" w:cs="Arial" w:eastAsia="Arial" w:hAnsi="Arial"/>
          <w:sz w:val="22"/>
          <w:szCs w:val="22"/>
          <w:color w:val="auto"/>
        </w:rPr>
      </w:pPr>
    </w:p>
    <w:p>
      <w:pPr>
        <w:ind w:left="560" w:right="80"/>
        <w:spacing w:after="0" w:line="231" w:lineRule="auto"/>
        <w:rPr>
          <w:rFonts w:ascii="Arial" w:cs="Arial" w:eastAsia="Arial" w:hAnsi="Arial"/>
          <w:sz w:val="22"/>
          <w:szCs w:val="22"/>
          <w:color w:val="auto"/>
        </w:rPr>
      </w:pPr>
      <w:r>
        <w:rPr>
          <w:rFonts w:ascii="Arial" w:cs="Arial" w:eastAsia="Arial" w:hAnsi="Arial"/>
          <w:sz w:val="22"/>
          <w:szCs w:val="22"/>
          <w:color w:val="auto"/>
        </w:rPr>
        <w:t>Enhanced communication, teamwork, problem-solving, and leadership skills essential for profes-sional and collaborative work environments.</w:t>
      </w:r>
    </w:p>
    <w:p>
      <w:pPr>
        <w:spacing w:after="0" w:line="198" w:lineRule="exact"/>
        <w:rPr>
          <w:rFonts w:ascii="Arial" w:cs="Arial" w:eastAsia="Arial" w:hAnsi="Arial"/>
          <w:sz w:val="22"/>
          <w:szCs w:val="22"/>
          <w:color w:val="auto"/>
        </w:rPr>
      </w:pPr>
    </w:p>
    <w:p>
      <w:pPr>
        <w:ind w:left="560" w:hanging="214"/>
        <w:spacing w:after="0"/>
        <w:tabs>
          <w:tab w:leader="none" w:pos="560" w:val="left"/>
        </w:tabs>
        <w:numPr>
          <w:ilvl w:val="0"/>
          <w:numId w:val="6"/>
        </w:numPr>
        <w:rPr>
          <w:rFonts w:ascii="Arial" w:cs="Arial" w:eastAsia="Arial" w:hAnsi="Arial"/>
          <w:sz w:val="22"/>
          <w:szCs w:val="22"/>
          <w:color w:val="auto"/>
        </w:rPr>
      </w:pPr>
      <w:r>
        <w:rPr>
          <w:rFonts w:ascii="Arial" w:cs="Arial" w:eastAsia="Arial" w:hAnsi="Arial"/>
          <w:sz w:val="22"/>
          <w:szCs w:val="22"/>
          <w:color w:val="auto"/>
        </w:rPr>
        <w:t>LeetCode Problems</w:t>
      </w:r>
    </w:p>
    <w:p>
      <w:pPr>
        <w:spacing w:after="0" w:line="53" w:lineRule="exact"/>
        <w:rPr>
          <w:rFonts w:ascii="Arial" w:cs="Arial" w:eastAsia="Arial" w:hAnsi="Arial"/>
          <w:sz w:val="22"/>
          <w:szCs w:val="22"/>
          <w:color w:val="auto"/>
        </w:rPr>
      </w:pPr>
    </w:p>
    <w:p>
      <w:pPr>
        <w:jc w:val="both"/>
        <w:ind w:left="560" w:right="80"/>
        <w:spacing w:after="0"/>
        <w:rPr>
          <w:rFonts w:ascii="Arial" w:cs="Arial" w:eastAsia="Arial" w:hAnsi="Arial"/>
          <w:sz w:val="22"/>
          <w:szCs w:val="22"/>
          <w:color w:val="auto"/>
        </w:rPr>
      </w:pPr>
      <w:r>
        <w:rPr>
          <w:rFonts w:ascii="Arial" w:cs="Arial" w:eastAsia="Arial" w:hAnsi="Arial"/>
          <w:sz w:val="22"/>
          <w:szCs w:val="22"/>
          <w:color w:val="auto"/>
        </w:rPr>
        <w:t>Solved 130+ problems on LeetCode and earned 100 days badge, strengthening problem-solving abilities and deepening knowledge in algorithms and data structures.Consistently ranked in the top percentage of solvers, showcasing strong analytical and coding skills.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219710</wp:posOffset>
                </wp:positionH>
                <wp:positionV relativeFrom="paragraph">
                  <wp:posOffset>105410</wp:posOffset>
                </wp:positionV>
                <wp:extent cx="5885815" cy="19875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85815" cy="198755"/>
                        </a:xfrm>
                        <a:prstGeom prst="rect">
                          <a:avLst/>
                        </a:prstGeom>
                        <a:solidFill>
                          <a:srgbClr val="DCFFEF"/>
                        </a:solidFill>
                      </wps:spPr>
                      <wps:bodyPr/>
                    </wps:wsp>
                  </a:graphicData>
                </a:graphic>
              </wp:anchor>
            </w:drawing>
          </mc:Choice>
          <mc:Fallback>
            <w:pict>
              <v:rect id="Shape 6" o:spid="_x0000_s1031" style="position:absolute;margin-left:17.3pt;margin-top:8.3pt;width:463.45pt;height:1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CFFEF" stroked="f"/>
            </w:pict>
          </mc:Fallback>
        </mc:AlternateContent>
      </w:r>
    </w:p>
    <w:p>
      <w:pPr>
        <w:spacing w:after="0" w:line="158" w:lineRule="exact"/>
        <w:rPr>
          <w:sz w:val="20"/>
          <w:szCs w:val="20"/>
          <w:color w:val="auto"/>
        </w:rPr>
      </w:pPr>
    </w:p>
    <w:p>
      <w:pPr>
        <w:ind w:left="400"/>
        <w:spacing w:after="0"/>
        <w:rPr>
          <w:sz w:val="20"/>
          <w:szCs w:val="20"/>
          <w:color w:val="auto"/>
        </w:rPr>
      </w:pPr>
      <w:r>
        <w:rPr>
          <w:rFonts w:ascii="Arial" w:cs="Arial" w:eastAsia="Arial" w:hAnsi="Arial"/>
          <w:sz w:val="22"/>
          <w:szCs w:val="22"/>
          <w:color w:val="auto"/>
        </w:rPr>
        <w:t>Experience</w:t>
      </w:r>
    </w:p>
    <w:p>
      <w:pPr>
        <w:spacing w:after="0" w:line="200" w:lineRule="exact"/>
        <w:rPr>
          <w:sz w:val="20"/>
          <w:szCs w:val="20"/>
          <w:color w:val="auto"/>
        </w:rPr>
      </w:pPr>
    </w:p>
    <w:p>
      <w:pPr>
        <w:spacing w:after="0" w:line="204" w:lineRule="exact"/>
        <w:rPr>
          <w:sz w:val="20"/>
          <w:szCs w:val="20"/>
          <w:color w:val="auto"/>
        </w:rPr>
      </w:pPr>
    </w:p>
    <w:p>
      <w:pPr>
        <w:jc w:val="both"/>
        <w:ind w:left="560" w:right="80" w:hanging="214"/>
        <w:spacing w:after="0" w:line="248" w:lineRule="auto"/>
        <w:tabs>
          <w:tab w:leader="none" w:pos="560" w:val="left"/>
        </w:tabs>
        <w:numPr>
          <w:ilvl w:val="0"/>
          <w:numId w:val="7"/>
        </w:numPr>
        <w:rPr>
          <w:rFonts w:ascii="Arial" w:cs="Arial" w:eastAsia="Arial" w:hAnsi="Arial"/>
          <w:sz w:val="22"/>
          <w:szCs w:val="22"/>
          <w:color w:val="auto"/>
        </w:rPr>
      </w:pPr>
      <w:r>
        <w:rPr>
          <w:rFonts w:ascii="Arial" w:cs="Arial" w:eastAsia="Arial" w:hAnsi="Arial"/>
          <w:sz w:val="22"/>
          <w:szCs w:val="22"/>
          <w:color w:val="auto"/>
        </w:rPr>
        <w:t>Event Head -Technical &amp; Cultural Fest As Event Head for the university’s cultural fest, I took ownership of planning and executing a range of events, leading a team of volunteers to ensure seamless operations. I was responsible for managing logistics, budgeting, and fostering collaboration between sponsors, faculty, and participants. My leadership and attention to detail contributed to the overall success and positive reception of the fest.</w:t>
      </w:r>
    </w:p>
    <w:p>
      <w:pPr>
        <w:spacing w:after="0" w:line="227" w:lineRule="exact"/>
        <w:rPr>
          <w:rFonts w:ascii="Arial" w:cs="Arial" w:eastAsia="Arial" w:hAnsi="Arial"/>
          <w:sz w:val="22"/>
          <w:szCs w:val="22"/>
          <w:color w:val="auto"/>
        </w:rPr>
      </w:pPr>
    </w:p>
    <w:p>
      <w:pPr>
        <w:jc w:val="both"/>
        <w:ind w:left="560" w:right="40" w:hanging="214"/>
        <w:spacing w:after="0" w:line="248" w:lineRule="auto"/>
        <w:tabs>
          <w:tab w:leader="none" w:pos="560" w:val="left"/>
        </w:tabs>
        <w:numPr>
          <w:ilvl w:val="0"/>
          <w:numId w:val="7"/>
        </w:numPr>
        <w:rPr>
          <w:rFonts w:ascii="Arial" w:cs="Arial" w:eastAsia="Arial" w:hAnsi="Arial"/>
          <w:sz w:val="22"/>
          <w:szCs w:val="22"/>
          <w:color w:val="auto"/>
        </w:rPr>
      </w:pPr>
      <w:r>
        <w:rPr>
          <w:rFonts w:ascii="Arial" w:cs="Arial" w:eastAsia="Arial" w:hAnsi="Arial"/>
          <w:sz w:val="22"/>
          <w:szCs w:val="22"/>
          <w:color w:val="auto"/>
        </w:rPr>
        <w:t>Anchor – University Events As an anchor for university events, I hosted and coordinated various programs, ensuring smooth transitions and keeping the audience engaged throughout. I worked closely with event organizers to align content and manage the event flow effectively. My communication skills and energy contributed to the success and positive reception of each event.Strong foundation in problem-solving and data structures.</w:t>
      </w:r>
    </w:p>
    <w:p>
      <w:pPr>
        <w:sectPr>
          <w:pgSz w:w="11900" w:h="16839" w:orient="portrait"/>
          <w:cols w:equalWidth="0" w:num="1">
            <w:col w:w="9700"/>
          </w:cols>
          <w:pgMar w:left="1440" w:top="870" w:right="76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center"/>
        <w:ind w:right="-259"/>
        <w:spacing w:after="0"/>
        <w:rPr>
          <w:sz w:val="20"/>
          <w:szCs w:val="20"/>
          <w:color w:val="auto"/>
        </w:rPr>
      </w:pPr>
      <w:r>
        <w:rPr>
          <w:rFonts w:ascii="Arial" w:cs="Arial" w:eastAsia="Arial" w:hAnsi="Arial"/>
          <w:sz w:val="21"/>
          <w:szCs w:val="21"/>
          <w:color w:val="auto"/>
        </w:rPr>
        <w:t>2</w:t>
      </w:r>
    </w:p>
    <w:sectPr>
      <w:pgSz w:w="11900" w:h="16839" w:orient="portrait"/>
      <w:cols w:equalWidth="0" w:num="1">
        <w:col w:w="9700"/>
      </w:cols>
      <w:pgMar w:left="1440" w:top="870" w:right="76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mailto:bullirajumiriyala143@gmail.com" TargetMode="External"/><Relationship Id="rId13" Type="http://schemas.openxmlformats.org/officeDocument/2006/relationships/hyperlink" Target="https://www.linkedin.com/in/miriyala-bulliraju-897bb527b"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2025-09-16T16:01:47Z</dcterms:created>
  <dcterms:modified xsi:type="dcterms:W3CDTF">2025-09-16T16:01:47Z</dcterms:modified>
</cp:coreProperties>
</file>