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87" w:rsidRPr="00A60759" w:rsidRDefault="00A60759" w:rsidP="00A60759">
      <w:pPr>
        <w:jc w:val="center"/>
        <w:rPr>
          <w:rFonts w:ascii="Consolas" w:hAnsi="Consolas"/>
          <w:b/>
          <w:color w:val="FFD966" w:themeColor="accent4" w:themeTint="99"/>
          <w:sz w:val="72"/>
          <w:szCs w:val="72"/>
        </w:rPr>
      </w:pPr>
      <w:r w:rsidRPr="00A60759">
        <w:rPr>
          <w:rFonts w:ascii="Consolas" w:hAnsi="Consolas"/>
          <w:b/>
          <w:color w:val="FFD966" w:themeColor="accent4" w:themeTint="99"/>
          <w:sz w:val="72"/>
          <w:szCs w:val="72"/>
        </w:rPr>
        <w:t>Welcome to Hippo Chat!</w:t>
      </w:r>
    </w:p>
    <w:p w:rsidR="00A60759" w:rsidRDefault="00A60759" w:rsidP="00A60759">
      <w:pPr>
        <w:jc w:val="both"/>
        <w:rPr>
          <w:rFonts w:ascii="Consolas" w:hAnsi="Consolas"/>
          <w:sz w:val="24"/>
          <w:szCs w:val="24"/>
        </w:rPr>
      </w:pPr>
      <w:r>
        <w:rPr>
          <w:rFonts w:ascii="Consolas" w:hAnsi="Consolas"/>
          <w:sz w:val="24"/>
          <w:szCs w:val="24"/>
        </w:rPr>
        <w:t xml:space="preserve">Like what it’s said in the </w:t>
      </w:r>
      <w:r w:rsidRPr="00A60759">
        <w:rPr>
          <w:rFonts w:ascii="Consolas" w:hAnsi="Consolas"/>
          <w:sz w:val="24"/>
          <w:szCs w:val="24"/>
        </w:rPr>
        <w:t>condition, it’s a w</w:t>
      </w:r>
      <w:r w:rsidRPr="00A60759">
        <w:rPr>
          <w:rFonts w:ascii="Consolas" w:hAnsi="Consolas"/>
          <w:sz w:val="24"/>
          <w:szCs w:val="24"/>
        </w:rPr>
        <w:t xml:space="preserve">eb-based application for real-time text messaging. </w:t>
      </w:r>
      <w:r>
        <w:rPr>
          <w:rFonts w:ascii="Consolas" w:hAnsi="Consolas"/>
          <w:sz w:val="24"/>
          <w:szCs w:val="24"/>
        </w:rPr>
        <w:t>In this file you get acquainted with the main window frame, its extras, bonuses and types. In this presentation there are two .pdf files, we will start with the first one, as it goes. Just indulge yourself and open it, so we can get started.</w:t>
      </w:r>
    </w:p>
    <w:p w:rsidR="00A60759" w:rsidRDefault="00A60759" w:rsidP="00A60759">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First thing’s first – when you open </w:t>
      </w:r>
      <w:r w:rsidRPr="00BC6EE7">
        <w:rPr>
          <w:rFonts w:ascii="Consolas" w:hAnsi="Consolas"/>
          <w:color w:val="FFD966" w:themeColor="accent4" w:themeTint="99"/>
          <w:sz w:val="24"/>
          <w:szCs w:val="24"/>
        </w:rPr>
        <w:t xml:space="preserve">‘Hippo Chat 01.pdf’ </w:t>
      </w:r>
      <w:r>
        <w:rPr>
          <w:rFonts w:ascii="Consolas" w:hAnsi="Consolas"/>
          <w:sz w:val="24"/>
          <w:szCs w:val="24"/>
        </w:rPr>
        <w:t>you can clearly see that, for one, it’s a very raw and basic design, but it is exactly what has brought us here. We want the logo to be on top, that’s why we start with it and named it box number one. So a small bar with our chat’s name and logo.</w:t>
      </w:r>
    </w:p>
    <w:p w:rsidR="00A60759" w:rsidRDefault="00A60759" w:rsidP="00A60759">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Ah, the people bar. Basically what it represents is the people with whom you’ll be chatting with. As you can see, they are in circular form and you might wonder why some of them look like a pizza pie – it’s because they are groups and every pie is a different person. Also, the colors – we, at Hippo Chat, like to spice things up and let everyone decide what kind of a color he would like to have for his circle, let’s say </w:t>
      </w:r>
      <w:r w:rsidRPr="00A60759">
        <w:rPr>
          <w:rFonts w:ascii="Consolas" w:hAnsi="Consolas"/>
          <w:color w:val="538135" w:themeColor="accent6" w:themeShade="BF"/>
          <w:sz w:val="24"/>
          <w:szCs w:val="24"/>
        </w:rPr>
        <w:t xml:space="preserve">green </w:t>
      </w:r>
      <w:r>
        <w:rPr>
          <w:rFonts w:ascii="Consolas" w:hAnsi="Consolas"/>
          <w:sz w:val="24"/>
          <w:szCs w:val="24"/>
        </w:rPr>
        <w:t xml:space="preserve">for his best buddies, </w:t>
      </w:r>
      <w:r w:rsidRPr="00A60759">
        <w:rPr>
          <w:rFonts w:ascii="Consolas" w:hAnsi="Consolas"/>
          <w:color w:val="7030A0"/>
          <w:sz w:val="24"/>
          <w:szCs w:val="24"/>
        </w:rPr>
        <w:t xml:space="preserve">purple </w:t>
      </w:r>
      <w:r>
        <w:rPr>
          <w:rFonts w:ascii="Consolas" w:hAnsi="Consolas"/>
          <w:sz w:val="24"/>
          <w:szCs w:val="24"/>
        </w:rPr>
        <w:t xml:space="preserve">for work, </w:t>
      </w:r>
      <w:r w:rsidRPr="00A60759">
        <w:rPr>
          <w:rFonts w:ascii="Consolas" w:hAnsi="Consolas"/>
          <w:color w:val="FF0000"/>
          <w:sz w:val="24"/>
          <w:szCs w:val="24"/>
        </w:rPr>
        <w:t xml:space="preserve">red </w:t>
      </w:r>
      <w:r>
        <w:rPr>
          <w:rFonts w:ascii="Consolas" w:hAnsi="Consolas"/>
          <w:sz w:val="24"/>
          <w:szCs w:val="24"/>
        </w:rPr>
        <w:t xml:space="preserve">for loved ones, </w:t>
      </w:r>
      <w:r w:rsidRPr="00A60759">
        <w:rPr>
          <w:rFonts w:ascii="Consolas" w:hAnsi="Consolas"/>
          <w:color w:val="FFFF00"/>
          <w:sz w:val="24"/>
          <w:szCs w:val="24"/>
        </w:rPr>
        <w:t xml:space="preserve">yellow </w:t>
      </w:r>
      <w:r>
        <w:rPr>
          <w:rFonts w:ascii="Consolas" w:hAnsi="Consolas"/>
          <w:sz w:val="24"/>
          <w:szCs w:val="24"/>
        </w:rPr>
        <w:t>for friends from High School and so on and so on. We believe that the more customizable the chat is, the more people it will attract! Also, upon clicking on a user-circle, you get instantly transferred to…</w:t>
      </w:r>
    </w:p>
    <w:p w:rsidR="00A60759" w:rsidRDefault="00A60759" w:rsidP="00A60759">
      <w:pPr>
        <w:pStyle w:val="ListParagraph"/>
        <w:numPr>
          <w:ilvl w:val="0"/>
          <w:numId w:val="1"/>
        </w:numPr>
        <w:ind w:left="0" w:firstLine="360"/>
        <w:jc w:val="both"/>
        <w:rPr>
          <w:rFonts w:ascii="Consolas" w:hAnsi="Consolas"/>
          <w:sz w:val="24"/>
          <w:szCs w:val="24"/>
        </w:rPr>
      </w:pPr>
      <w:r>
        <w:rPr>
          <w:rFonts w:ascii="Consolas" w:hAnsi="Consolas"/>
          <w:sz w:val="24"/>
          <w:szCs w:val="24"/>
        </w:rPr>
        <w:t>The Input Text Box! From here you can star typing to your friends, add a microphone message, send a picture or even attach a file. Clean, nice and well put bar right where it belongs – in the heart of your Hippo chat! And everything you type, post or attach goes to…</w:t>
      </w:r>
    </w:p>
    <w:p w:rsidR="0096279B" w:rsidRDefault="00A60759" w:rsidP="0096279B">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The Big Box! This box right here covers all the logs and chat history between you and your friends, groups or loved ones. </w:t>
      </w:r>
      <w:r w:rsidR="0096279B">
        <w:rPr>
          <w:rFonts w:ascii="Consolas" w:hAnsi="Consolas"/>
          <w:sz w:val="24"/>
          <w:szCs w:val="24"/>
        </w:rPr>
        <w:t>What we want to do with it is draw a symmetric line from the left border to the right border and then insert all the messages, so that they all have the same middle part, including pictures and attachments:</w:t>
      </w:r>
    </w:p>
    <w:p w:rsidR="00A60759" w:rsidRDefault="0096279B" w:rsidP="0096279B">
      <w:pPr>
        <w:pStyle w:val="ListParagraph"/>
        <w:ind w:left="360"/>
        <w:jc w:val="center"/>
        <w:rPr>
          <w:rFonts w:ascii="Consolas" w:hAnsi="Consolas"/>
          <w:sz w:val="24"/>
          <w:szCs w:val="24"/>
        </w:rPr>
      </w:pPr>
      <w:r>
        <w:rPr>
          <w:rFonts w:ascii="Consolas" w:hAnsi="Consolas"/>
          <w:sz w:val="24"/>
          <w:szCs w:val="24"/>
        </w:rPr>
        <w:br/>
        <w:t>-------====--------</w:t>
      </w:r>
      <w:r>
        <w:rPr>
          <w:rFonts w:ascii="Consolas" w:hAnsi="Consolas"/>
          <w:sz w:val="24"/>
          <w:szCs w:val="24"/>
        </w:rPr>
        <w:br/>
        <w:t>-----========------</w:t>
      </w:r>
      <w:r>
        <w:rPr>
          <w:rFonts w:ascii="Consolas" w:hAnsi="Consolas"/>
          <w:sz w:val="24"/>
          <w:szCs w:val="24"/>
        </w:rPr>
        <w:br/>
        <w:t>--------==---------</w:t>
      </w:r>
      <w:r>
        <w:rPr>
          <w:rFonts w:ascii="Consolas" w:hAnsi="Consolas"/>
          <w:sz w:val="24"/>
          <w:szCs w:val="24"/>
        </w:rPr>
        <w:br/>
        <w:t>-=================-</w:t>
      </w:r>
      <w:r>
        <w:rPr>
          <w:rFonts w:ascii="Consolas" w:hAnsi="Consolas"/>
          <w:sz w:val="24"/>
          <w:szCs w:val="24"/>
        </w:rPr>
        <w:br/>
        <w:t>----==========-----</w:t>
      </w:r>
    </w:p>
    <w:p w:rsidR="0096279B" w:rsidRDefault="0096279B" w:rsidP="0096279B">
      <w:pPr>
        <w:pStyle w:val="ListParagraph"/>
        <w:ind w:left="810"/>
        <w:jc w:val="both"/>
        <w:rPr>
          <w:rFonts w:ascii="Consolas" w:hAnsi="Consolas"/>
          <w:sz w:val="24"/>
          <w:szCs w:val="24"/>
        </w:rPr>
      </w:pPr>
    </w:p>
    <w:p w:rsidR="0096279B" w:rsidRDefault="0096279B" w:rsidP="0096279B">
      <w:pPr>
        <w:pStyle w:val="ListParagraph"/>
        <w:numPr>
          <w:ilvl w:val="0"/>
          <w:numId w:val="1"/>
        </w:numPr>
        <w:ind w:left="0" w:firstLine="360"/>
        <w:jc w:val="both"/>
        <w:rPr>
          <w:rFonts w:ascii="Consolas" w:hAnsi="Consolas"/>
          <w:sz w:val="24"/>
          <w:szCs w:val="24"/>
        </w:rPr>
      </w:pPr>
      <w:r>
        <w:rPr>
          <w:rFonts w:ascii="Consolas" w:hAnsi="Consolas"/>
          <w:sz w:val="24"/>
          <w:szCs w:val="24"/>
        </w:rPr>
        <w:lastRenderedPageBreak/>
        <w:t>Here you can view the profile of the person you are hippo chatting with. Basically where they live, when’s their birthday, what language do they speak, what’s their email or phone number, etc.</w:t>
      </w:r>
    </w:p>
    <w:p w:rsidR="0096279B" w:rsidRDefault="0096279B" w:rsidP="0096279B">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The today’s Topic column! Think of this like the Snapchat or the Messenger Now functionality of the Hippo Chat. Let’s say that you are chatting with your cousin and he tells you about this </w:t>
      </w:r>
      <w:proofErr w:type="spellStart"/>
      <w:r>
        <w:rPr>
          <w:rFonts w:ascii="Consolas" w:hAnsi="Consolas"/>
          <w:sz w:val="24"/>
          <w:szCs w:val="24"/>
        </w:rPr>
        <w:t>huuuge</w:t>
      </w:r>
      <w:proofErr w:type="spellEnd"/>
      <w:r>
        <w:rPr>
          <w:rFonts w:ascii="Consolas" w:hAnsi="Consolas"/>
          <w:sz w:val="24"/>
          <w:szCs w:val="24"/>
        </w:rPr>
        <w:t xml:space="preserve"> promotion he got and you guys want to commemorate on it – put a champagne bottle as a picture in that column! Or some raise-to-success quote, or … just Hulk smashing everything around </w:t>
      </w:r>
      <w:proofErr w:type="gramStart"/>
      <w:r>
        <w:rPr>
          <w:rFonts w:ascii="Consolas" w:hAnsi="Consolas"/>
          <w:sz w:val="24"/>
          <w:szCs w:val="24"/>
        </w:rPr>
        <w:t xml:space="preserve">him </w:t>
      </w:r>
      <w:proofErr w:type="gramEnd"/>
      <w:r w:rsidRPr="0096279B">
        <w:rPr>
          <w:rFonts w:ascii="Consolas" w:hAnsi="Consolas"/>
          <w:sz w:val="24"/>
          <w:szCs w:val="24"/>
        </w:rPr>
        <w:sym w:font="Wingdings" w:char="F04A"/>
      </w:r>
      <w:r>
        <w:rPr>
          <w:rFonts w:ascii="Consolas" w:hAnsi="Consolas"/>
          <w:sz w:val="24"/>
          <w:szCs w:val="24"/>
        </w:rPr>
        <w:t>. Also – if you are chatting with your wife why not just change that column with different picture of roses every day?</w:t>
      </w:r>
    </w:p>
    <w:p w:rsidR="0096279B" w:rsidRDefault="0096279B" w:rsidP="0096279B">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Ah, the public chat rooms, the 4chan of the Hippo Chat. So you want to find somebody to argue about how BMWs are the shittiest cars ever made or just to piss of a </w:t>
      </w:r>
      <w:proofErr w:type="spellStart"/>
      <w:r>
        <w:rPr>
          <w:rFonts w:ascii="Consolas" w:hAnsi="Consolas"/>
          <w:sz w:val="24"/>
          <w:szCs w:val="24"/>
        </w:rPr>
        <w:t>Skrillex</w:t>
      </w:r>
      <w:proofErr w:type="spellEnd"/>
      <w:r>
        <w:rPr>
          <w:rFonts w:ascii="Consolas" w:hAnsi="Consolas"/>
          <w:sz w:val="24"/>
          <w:szCs w:val="24"/>
        </w:rPr>
        <w:t xml:space="preserve"> fan by telling him that his music is not dubstep, but a big pile of </w:t>
      </w:r>
      <w:proofErr w:type="spellStart"/>
      <w:r>
        <w:rPr>
          <w:rFonts w:ascii="Consolas" w:hAnsi="Consolas"/>
          <w:sz w:val="24"/>
          <w:szCs w:val="24"/>
        </w:rPr>
        <w:t>sh</w:t>
      </w:r>
      <w:proofErr w:type="spellEnd"/>
      <w:r>
        <w:rPr>
          <w:rFonts w:ascii="Consolas" w:hAnsi="Consolas"/>
          <w:sz w:val="24"/>
          <w:szCs w:val="24"/>
        </w:rPr>
        <w:t>… shorts? This is the place for you to go to – find the proper chat room and start unleashing the CAPS in section number 3 =)</w:t>
      </w:r>
      <w:r w:rsidR="00BC6EE7">
        <w:rPr>
          <w:rFonts w:ascii="Consolas" w:hAnsi="Consolas"/>
          <w:sz w:val="24"/>
          <w:szCs w:val="24"/>
        </w:rPr>
        <w:t xml:space="preserve">. About functionality – you can pick your own color for every chat room that you are in, let’s say you round up the public chat rooms are with the </w:t>
      </w:r>
      <w:r w:rsidR="00BC6EE7" w:rsidRPr="00BC6EE7">
        <w:rPr>
          <w:rFonts w:ascii="Consolas" w:hAnsi="Consolas"/>
          <w:color w:val="833C0B" w:themeColor="accent2" w:themeShade="80"/>
          <w:sz w:val="24"/>
          <w:szCs w:val="24"/>
        </w:rPr>
        <w:t xml:space="preserve">brown </w:t>
      </w:r>
      <w:r w:rsidR="00BC6EE7">
        <w:rPr>
          <w:rFonts w:ascii="Consolas" w:hAnsi="Consolas"/>
          <w:sz w:val="24"/>
          <w:szCs w:val="24"/>
        </w:rPr>
        <w:t>color, so that you cannot mistake them in your people circle bar.</w:t>
      </w:r>
      <w:r w:rsidR="00837B8F">
        <w:rPr>
          <w:rFonts w:ascii="Consolas" w:hAnsi="Consolas"/>
          <w:sz w:val="24"/>
          <w:szCs w:val="24"/>
        </w:rPr>
        <w:t xml:space="preserve"> Also, the last button should be a “CREATE YOUR OWN PUBLIC CHAT ROOM” and, of course, you can password protect it and give it a funky name or get a link to invite people to it.</w:t>
      </w:r>
    </w:p>
    <w:p w:rsidR="0096279B" w:rsidRDefault="0096279B" w:rsidP="0096279B">
      <w:pPr>
        <w:pStyle w:val="ListParagraph"/>
        <w:numPr>
          <w:ilvl w:val="0"/>
          <w:numId w:val="1"/>
        </w:numPr>
        <w:ind w:left="0" w:firstLine="360"/>
        <w:jc w:val="both"/>
        <w:rPr>
          <w:rFonts w:ascii="Consolas" w:hAnsi="Consolas"/>
          <w:sz w:val="24"/>
          <w:szCs w:val="24"/>
        </w:rPr>
      </w:pPr>
      <w:r>
        <w:rPr>
          <w:rFonts w:ascii="Consolas" w:hAnsi="Consolas"/>
          <w:sz w:val="24"/>
          <w:szCs w:val="24"/>
        </w:rPr>
        <w:t xml:space="preserve">Simple and plain – a column full of emoticons that you can choose from. Maybe if we get our funding for $2mil from Microsoft we can also add different gifs, </w:t>
      </w:r>
      <w:proofErr w:type="spellStart"/>
      <w:r>
        <w:rPr>
          <w:rFonts w:ascii="Consolas" w:hAnsi="Consolas"/>
          <w:sz w:val="24"/>
          <w:szCs w:val="24"/>
        </w:rPr>
        <w:t>giphys</w:t>
      </w:r>
      <w:proofErr w:type="spellEnd"/>
      <w:r>
        <w:rPr>
          <w:rFonts w:ascii="Consolas" w:hAnsi="Consolas"/>
          <w:sz w:val="24"/>
          <w:szCs w:val="24"/>
        </w:rPr>
        <w:t xml:space="preserve"> and so on, but for now it’s only the emoticons.</w:t>
      </w:r>
    </w:p>
    <w:p w:rsidR="00BC6EE7" w:rsidRDefault="0096279B" w:rsidP="00BC6EE7">
      <w:pPr>
        <w:pStyle w:val="ListParagraph"/>
        <w:numPr>
          <w:ilvl w:val="0"/>
          <w:numId w:val="1"/>
        </w:numPr>
        <w:ind w:left="0" w:firstLine="360"/>
        <w:jc w:val="both"/>
        <w:rPr>
          <w:rFonts w:ascii="Consolas" w:hAnsi="Consolas"/>
          <w:sz w:val="24"/>
          <w:szCs w:val="24"/>
        </w:rPr>
      </w:pPr>
      <w:r>
        <w:rPr>
          <w:rFonts w:ascii="Consolas" w:hAnsi="Consolas"/>
          <w:sz w:val="24"/>
          <w:szCs w:val="24"/>
        </w:rPr>
        <w:t>Of course, every program must have a settings button. Upon clicking it you can change the background of your hippo chat (like we said, customization is key here), the font, the color, the size of the columns, the vastness of the people circles, the size of the hippo chat bar (or even if you don’t like it – remove it)</w:t>
      </w:r>
      <w:r w:rsidR="00BC6EE7">
        <w:rPr>
          <w:rFonts w:ascii="Consolas" w:hAnsi="Consolas"/>
          <w:sz w:val="24"/>
          <w:szCs w:val="24"/>
        </w:rPr>
        <w:t>, themes</w:t>
      </w:r>
      <w:r>
        <w:rPr>
          <w:rFonts w:ascii="Consolas" w:hAnsi="Consolas"/>
          <w:sz w:val="24"/>
          <w:szCs w:val="24"/>
        </w:rPr>
        <w:t xml:space="preserve"> and so on goodies, which are </w:t>
      </w:r>
      <w:r w:rsidR="00BC6EE7">
        <w:rPr>
          <w:rFonts w:ascii="Consolas" w:hAnsi="Consolas"/>
          <w:sz w:val="24"/>
          <w:szCs w:val="24"/>
        </w:rPr>
        <w:t>more and more appealing to the mass user. Here also you can import your data, like a nickname, full name, picture, and/or other personal details.</w:t>
      </w:r>
    </w:p>
    <w:p w:rsidR="00A60759" w:rsidRDefault="00BC6EE7" w:rsidP="00BC6EE7">
      <w:pPr>
        <w:pStyle w:val="ListParagraph"/>
        <w:ind w:left="0" w:firstLine="360"/>
        <w:jc w:val="both"/>
        <w:rPr>
          <w:rFonts w:ascii="Consolas" w:hAnsi="Consolas"/>
          <w:sz w:val="24"/>
          <w:szCs w:val="24"/>
        </w:rPr>
      </w:pPr>
      <w:r w:rsidRPr="00BC6EE7">
        <w:rPr>
          <w:rFonts w:ascii="Consolas" w:hAnsi="Consolas"/>
          <w:color w:val="FFD966" w:themeColor="accent4" w:themeTint="99"/>
          <w:sz w:val="24"/>
          <w:szCs w:val="24"/>
        </w:rPr>
        <w:t>10)</w:t>
      </w:r>
      <w:r>
        <w:rPr>
          <w:rFonts w:ascii="Consolas" w:hAnsi="Consolas"/>
          <w:sz w:val="24"/>
          <w:szCs w:val="24"/>
        </w:rPr>
        <w:t xml:space="preserve"> </w:t>
      </w:r>
      <w:r w:rsidRPr="00BC6EE7">
        <w:rPr>
          <w:rFonts w:ascii="Consolas" w:hAnsi="Consolas"/>
          <w:sz w:val="24"/>
          <w:szCs w:val="24"/>
        </w:rPr>
        <w:t>Ah</w:t>
      </w:r>
      <w:r>
        <w:rPr>
          <w:rFonts w:ascii="Consolas" w:hAnsi="Consolas"/>
          <w:sz w:val="24"/>
          <w:szCs w:val="24"/>
        </w:rPr>
        <w:t xml:space="preserve">, the very special Hippo Switch! Button that we present to you – what it does is it clockwise rotates all of your columns and boxes so we come to </w:t>
      </w:r>
      <w:r w:rsidRPr="00BC6EE7">
        <w:rPr>
          <w:rFonts w:ascii="Consolas" w:hAnsi="Consolas"/>
          <w:color w:val="FFD966" w:themeColor="accent4" w:themeTint="99"/>
          <w:sz w:val="24"/>
          <w:szCs w:val="24"/>
        </w:rPr>
        <w:t>‘Hippo Chat 02.pdf</w:t>
      </w:r>
      <w:r>
        <w:rPr>
          <w:rFonts w:ascii="Consolas" w:hAnsi="Consolas"/>
          <w:color w:val="FFD966" w:themeColor="accent4" w:themeTint="99"/>
          <w:sz w:val="24"/>
          <w:szCs w:val="24"/>
        </w:rPr>
        <w:t>’</w:t>
      </w:r>
      <w:r>
        <w:rPr>
          <w:rFonts w:ascii="Consolas" w:hAnsi="Consolas"/>
          <w:sz w:val="24"/>
          <w:szCs w:val="24"/>
        </w:rPr>
        <w:t xml:space="preserve">. As you can see, the people circles shifted to the left side of the screen, the chat rooms and the emoticons transferred to the top of the screen, and the logo went to the right side of the screen, leaving space for </w:t>
      </w:r>
      <w:r w:rsidRPr="00BC6EE7">
        <w:rPr>
          <w:rFonts w:ascii="Consolas" w:hAnsi="Consolas"/>
          <w:color w:val="FFD966" w:themeColor="accent4" w:themeTint="99"/>
          <w:sz w:val="24"/>
          <w:szCs w:val="24"/>
        </w:rPr>
        <w:t>11)</w:t>
      </w:r>
      <w:r>
        <w:rPr>
          <w:rFonts w:ascii="Consolas" w:hAnsi="Consolas"/>
          <w:sz w:val="24"/>
          <w:szCs w:val="24"/>
        </w:rPr>
        <w:t xml:space="preserve"> to be filled with new functionality or just hide the whole </w:t>
      </w:r>
      <w:r w:rsidRPr="00BC6EE7">
        <w:rPr>
          <w:rFonts w:ascii="Consolas" w:hAnsi="Consolas"/>
          <w:color w:val="FFD966" w:themeColor="accent4" w:themeTint="99"/>
          <w:sz w:val="24"/>
          <w:szCs w:val="24"/>
        </w:rPr>
        <w:t>1)</w:t>
      </w:r>
      <w:r>
        <w:rPr>
          <w:rFonts w:ascii="Consolas" w:hAnsi="Consolas"/>
          <w:sz w:val="24"/>
          <w:szCs w:val="24"/>
        </w:rPr>
        <w:t xml:space="preserve"> and </w:t>
      </w:r>
      <w:r w:rsidRPr="00BC6EE7">
        <w:rPr>
          <w:rFonts w:ascii="Consolas" w:hAnsi="Consolas"/>
          <w:color w:val="FFD966" w:themeColor="accent4" w:themeTint="99"/>
          <w:sz w:val="24"/>
          <w:szCs w:val="24"/>
        </w:rPr>
        <w:t>11)</w:t>
      </w:r>
      <w:r>
        <w:rPr>
          <w:rFonts w:ascii="Consolas" w:hAnsi="Consolas"/>
          <w:sz w:val="24"/>
          <w:szCs w:val="24"/>
        </w:rPr>
        <w:t xml:space="preserve"> column, so that you can have a wider screen for more text or imaging. The only things that remain the same are </w:t>
      </w:r>
      <w:r w:rsidRPr="00BC6EE7">
        <w:rPr>
          <w:rFonts w:ascii="Consolas" w:hAnsi="Consolas"/>
          <w:color w:val="FFD966" w:themeColor="accent4" w:themeTint="99"/>
          <w:sz w:val="24"/>
          <w:szCs w:val="24"/>
        </w:rPr>
        <w:t>9)</w:t>
      </w:r>
      <w:r>
        <w:rPr>
          <w:rFonts w:ascii="Consolas" w:hAnsi="Consolas"/>
          <w:sz w:val="24"/>
          <w:szCs w:val="24"/>
        </w:rPr>
        <w:t xml:space="preserve"> and </w:t>
      </w:r>
      <w:r w:rsidRPr="00BC6EE7">
        <w:rPr>
          <w:rFonts w:ascii="Consolas" w:hAnsi="Consolas"/>
          <w:color w:val="FFD966" w:themeColor="accent4" w:themeTint="99"/>
          <w:sz w:val="24"/>
          <w:szCs w:val="24"/>
        </w:rPr>
        <w:t>10)</w:t>
      </w:r>
      <w:r>
        <w:rPr>
          <w:rFonts w:ascii="Consolas" w:hAnsi="Consolas"/>
          <w:sz w:val="24"/>
          <w:szCs w:val="24"/>
        </w:rPr>
        <w:t xml:space="preserve">, the setting should be there where you found </w:t>
      </w:r>
      <w:r>
        <w:rPr>
          <w:rFonts w:ascii="Consolas" w:hAnsi="Consolas"/>
          <w:sz w:val="24"/>
          <w:szCs w:val="24"/>
        </w:rPr>
        <w:lastRenderedPageBreak/>
        <w:t>them for the first time and the hippo switch button should be in handy if you want to further rotate your screen.</w:t>
      </w:r>
    </w:p>
    <w:p w:rsidR="00837B8F" w:rsidRDefault="00837B8F" w:rsidP="00837B8F">
      <w:pPr>
        <w:jc w:val="both"/>
        <w:rPr>
          <w:rFonts w:ascii="Consolas" w:hAnsi="Consolas"/>
          <w:sz w:val="24"/>
          <w:szCs w:val="24"/>
        </w:rPr>
      </w:pPr>
      <w:r>
        <w:rPr>
          <w:rFonts w:ascii="Consolas" w:hAnsi="Consolas"/>
          <w:sz w:val="24"/>
          <w:szCs w:val="24"/>
        </w:rPr>
        <w:t>So that pretty much does it for the following functionality to registered and authenticated users. You’ve experienced how one can customize their profile with a picture and/or other personal details, create, join and participate in both public and private chat rooms, UI and functionality. Hope you liked it.</w:t>
      </w:r>
    </w:p>
    <w:p w:rsidR="00837B8F" w:rsidRDefault="00837B8F" w:rsidP="00837B8F">
      <w:pPr>
        <w:jc w:val="both"/>
        <w:rPr>
          <w:rFonts w:ascii="Consolas" w:hAnsi="Consolas"/>
          <w:sz w:val="24"/>
          <w:szCs w:val="24"/>
        </w:rPr>
      </w:pPr>
    </w:p>
    <w:p w:rsidR="00837B8F" w:rsidRDefault="00837B8F" w:rsidP="00837B8F">
      <w:pPr>
        <w:rPr>
          <w:rFonts w:ascii="Consolas" w:hAnsi="Consolas"/>
          <w:sz w:val="24"/>
          <w:szCs w:val="24"/>
        </w:rPr>
      </w:pPr>
      <w:r>
        <w:rPr>
          <w:rFonts w:ascii="Consolas" w:hAnsi="Consolas"/>
          <w:sz w:val="24"/>
          <w:szCs w:val="24"/>
        </w:rPr>
        <w:t>Done by Ivan Stefanov</w:t>
      </w:r>
      <w:bookmarkStart w:id="0" w:name="_GoBack"/>
      <w:bookmarkEnd w:id="0"/>
      <w:r>
        <w:rPr>
          <w:rFonts w:ascii="Consolas" w:hAnsi="Consolas"/>
          <w:sz w:val="24"/>
          <w:szCs w:val="24"/>
        </w:rPr>
        <w:br/>
      </w:r>
      <w:hyperlink r:id="rId7" w:history="1">
        <w:r w:rsidRPr="005832FC">
          <w:rPr>
            <w:rStyle w:val="Hyperlink"/>
            <w:rFonts w:ascii="Consolas" w:hAnsi="Consolas"/>
            <w:sz w:val="24"/>
            <w:szCs w:val="24"/>
          </w:rPr>
          <w:t>https://github.com/Bullsized</w:t>
        </w:r>
      </w:hyperlink>
    </w:p>
    <w:p w:rsidR="00837B8F" w:rsidRDefault="00837B8F" w:rsidP="00837B8F">
      <w:pPr>
        <w:rPr>
          <w:rFonts w:ascii="Consolas" w:hAnsi="Consolas"/>
          <w:sz w:val="24"/>
          <w:szCs w:val="24"/>
        </w:rPr>
      </w:pPr>
      <w:hyperlink r:id="rId8" w:history="1">
        <w:r w:rsidRPr="005832FC">
          <w:rPr>
            <w:rStyle w:val="Hyperlink"/>
            <w:rFonts w:ascii="Consolas" w:hAnsi="Consolas"/>
            <w:sz w:val="24"/>
            <w:szCs w:val="24"/>
          </w:rPr>
          <w:t>https://softuni.bg/users/profile/show/bullsized</w:t>
        </w:r>
      </w:hyperlink>
    </w:p>
    <w:p w:rsidR="00837B8F" w:rsidRPr="00837B8F" w:rsidRDefault="00837B8F" w:rsidP="00837B8F">
      <w:pPr>
        <w:rPr>
          <w:rFonts w:ascii="Consolas" w:hAnsi="Consolas"/>
          <w:sz w:val="24"/>
          <w:szCs w:val="24"/>
        </w:rPr>
      </w:pPr>
      <w:hyperlink r:id="rId9" w:history="1">
        <w:r w:rsidRPr="00837B8F">
          <w:rPr>
            <w:rStyle w:val="Hyperlink"/>
            <w:rFonts w:ascii="Consolas" w:hAnsi="Consolas"/>
            <w:sz w:val="24"/>
            <w:szCs w:val="24"/>
          </w:rPr>
          <w:t>https://www.linkedin.com/in/ivan-stefanov-11a843150/</w:t>
        </w:r>
      </w:hyperlink>
    </w:p>
    <w:sectPr w:rsidR="00837B8F" w:rsidRPr="00837B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18B" w:rsidRDefault="00FF018B" w:rsidP="00BC6EE7">
      <w:pPr>
        <w:spacing w:after="0" w:line="240" w:lineRule="auto"/>
      </w:pPr>
      <w:r>
        <w:separator/>
      </w:r>
    </w:p>
  </w:endnote>
  <w:endnote w:type="continuationSeparator" w:id="0">
    <w:p w:rsidR="00FF018B" w:rsidRDefault="00FF018B" w:rsidP="00BC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E7" w:rsidRDefault="00BC6EE7">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EE7" w:rsidRDefault="00BC6EE7">
                            <w:pPr>
                              <w:pStyle w:val="Footer"/>
                              <w:tabs>
                                <w:tab w:val="clear" w:pos="4703"/>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Hippo chat</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BC6EE7">
                                  <w:rPr>
                                    <w:color w:val="808080" w:themeColor="background1" w:themeShade="80"/>
                                    <w:sz w:val="20"/>
                                    <w:szCs w:val="20"/>
                                  </w:rPr>
                                  <w:t>https://github.com/Bullsized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BC6EE7" w:rsidRDefault="00BC6EE7">
                      <w:pPr>
                        <w:pStyle w:val="Footer"/>
                        <w:tabs>
                          <w:tab w:val="clear" w:pos="4703"/>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Hippo chat</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BC6EE7">
                            <w:rPr>
                              <w:color w:val="808080" w:themeColor="background1" w:themeShade="80"/>
                              <w:sz w:val="20"/>
                              <w:szCs w:val="20"/>
                            </w:rPr>
                            <w:t>https://github.com/Bullsized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18B" w:rsidRDefault="00FF018B" w:rsidP="00BC6EE7">
      <w:pPr>
        <w:spacing w:after="0" w:line="240" w:lineRule="auto"/>
      </w:pPr>
      <w:r>
        <w:separator/>
      </w:r>
    </w:p>
  </w:footnote>
  <w:footnote w:type="continuationSeparator" w:id="0">
    <w:p w:rsidR="00FF018B" w:rsidRDefault="00FF018B" w:rsidP="00BC6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E97"/>
    <w:multiLevelType w:val="hybridMultilevel"/>
    <w:tmpl w:val="9EC69128"/>
    <w:lvl w:ilvl="0" w:tplc="4FB8C474">
      <w:start w:val="1"/>
      <w:numFmt w:val="decimal"/>
      <w:lvlText w:val="%1)"/>
      <w:lvlJc w:val="left"/>
      <w:pPr>
        <w:ind w:left="990" w:hanging="360"/>
      </w:pPr>
      <w:rPr>
        <w:color w:val="FFD966" w:themeColor="accent4" w:themeTint="9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7D"/>
    <w:rsid w:val="00263A87"/>
    <w:rsid w:val="00837B8F"/>
    <w:rsid w:val="0096279B"/>
    <w:rsid w:val="00A60759"/>
    <w:rsid w:val="00BC6EE7"/>
    <w:rsid w:val="00C77F7D"/>
    <w:rsid w:val="00FF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1E2379-D462-46F6-BFB9-8B478666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59"/>
    <w:pPr>
      <w:ind w:left="720"/>
      <w:contextualSpacing/>
    </w:pPr>
  </w:style>
  <w:style w:type="paragraph" w:styleId="Header">
    <w:name w:val="header"/>
    <w:basedOn w:val="Normal"/>
    <w:link w:val="HeaderChar"/>
    <w:uiPriority w:val="99"/>
    <w:unhideWhenUsed/>
    <w:rsid w:val="00BC6EE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6EE7"/>
  </w:style>
  <w:style w:type="paragraph" w:styleId="Footer">
    <w:name w:val="footer"/>
    <w:basedOn w:val="Normal"/>
    <w:link w:val="FooterChar"/>
    <w:uiPriority w:val="99"/>
    <w:unhideWhenUsed/>
    <w:rsid w:val="00BC6EE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6EE7"/>
  </w:style>
  <w:style w:type="character" w:styleId="Hyperlink">
    <w:name w:val="Hyperlink"/>
    <w:basedOn w:val="DefaultParagraphFont"/>
    <w:uiPriority w:val="99"/>
    <w:unhideWhenUsed/>
    <w:rsid w:val="0083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users/profile/show/bullsized" TargetMode="External"/><Relationship Id="rId3" Type="http://schemas.openxmlformats.org/officeDocument/2006/relationships/settings" Target="settings.xml"/><Relationship Id="rId7" Type="http://schemas.openxmlformats.org/officeDocument/2006/relationships/hyperlink" Target="https://github.com/Bullsiz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ivan-stefanov-11a843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WWF</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Hippo chat</dc:title>
  <dc:subject>https://github.com/Bullsized</dc:subject>
  <dc:creator>Vanio Mamin</dc:creator>
  <cp:keywords/>
  <dc:description/>
  <cp:lastModifiedBy>Vanio Mamin</cp:lastModifiedBy>
  <cp:revision>2</cp:revision>
  <dcterms:created xsi:type="dcterms:W3CDTF">2017-11-03T22:33:00Z</dcterms:created>
  <dcterms:modified xsi:type="dcterms:W3CDTF">2017-11-03T23:11:00Z</dcterms:modified>
</cp:coreProperties>
</file>