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121F2" w14:textId="77777777" w:rsidR="001C0884" w:rsidRDefault="001C0884" w:rsidP="001C08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案件背景：甲</w:t>
      </w:r>
      <w:r>
        <w:rPr>
          <w:sz w:val="28"/>
          <w:szCs w:val="28"/>
        </w:rPr>
        <w:t>虚构可供交易的商品或者服务，欺骗</w:t>
      </w:r>
      <w:r>
        <w:rPr>
          <w:rFonts w:hint="eastAsia"/>
          <w:sz w:val="28"/>
          <w:szCs w:val="28"/>
        </w:rPr>
        <w:t>乙</w:t>
      </w:r>
      <w:r>
        <w:rPr>
          <w:sz w:val="28"/>
          <w:szCs w:val="28"/>
        </w:rPr>
        <w:t>点击付款链接而</w:t>
      </w:r>
      <w:r>
        <w:rPr>
          <w:rFonts w:hint="eastAsia"/>
          <w:sz w:val="28"/>
          <w:szCs w:val="28"/>
        </w:rPr>
        <w:t>植入预先设置好的程序，致使乙账户的款项被甲取走。</w:t>
      </w:r>
    </w:p>
    <w:p w14:paraId="51A303D8" w14:textId="49C01C1A" w:rsidR="00AE78F5" w:rsidRDefault="001C0884" w:rsidP="001C0884">
      <w:r>
        <w:rPr>
          <w:rFonts w:hint="eastAsia"/>
          <w:sz w:val="28"/>
          <w:szCs w:val="28"/>
        </w:rPr>
        <w:t>问题：甲是否构成盗窃罪？</w:t>
      </w:r>
    </w:p>
    <w:sectPr w:rsidR="00AE78F5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4"/>
    <w:rsid w:val="001C0884"/>
    <w:rsid w:val="009D1031"/>
    <w:rsid w:val="00AE78F5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76AF2"/>
  <w15:chartTrackingRefBased/>
  <w15:docId w15:val="{E5F7DC8A-076B-CB43-92DB-8D2B0853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88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2021-01-18T13:11:00Z</dcterms:created>
  <dcterms:modified xsi:type="dcterms:W3CDTF">2021-01-18T13:11:00Z</dcterms:modified>
</cp:coreProperties>
</file>