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485961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0F20B5" w14:textId="55243F22" w:rsidR="007119B6" w:rsidRDefault="007119B6">
          <w:pPr>
            <w:pStyle w:val="a5"/>
          </w:pPr>
          <w:r>
            <w:t>Оглавление</w:t>
          </w:r>
        </w:p>
        <w:p w14:paraId="5D27B1CF" w14:textId="0AAC5B91" w:rsidR="00064C06" w:rsidRDefault="007119B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427870" w:history="1">
            <w:r w:rsidR="00064C06" w:rsidRPr="002E14B2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064C06">
              <w:rPr>
                <w:noProof/>
                <w:webHidden/>
              </w:rPr>
              <w:tab/>
            </w:r>
            <w:r w:rsidR="00064C06">
              <w:rPr>
                <w:noProof/>
                <w:webHidden/>
              </w:rPr>
              <w:fldChar w:fldCharType="begin"/>
            </w:r>
            <w:r w:rsidR="00064C06">
              <w:rPr>
                <w:noProof/>
                <w:webHidden/>
              </w:rPr>
              <w:instrText xml:space="preserve"> PAGEREF _Toc103427870 \h </w:instrText>
            </w:r>
            <w:r w:rsidR="00064C06">
              <w:rPr>
                <w:noProof/>
                <w:webHidden/>
              </w:rPr>
            </w:r>
            <w:r w:rsidR="00064C06">
              <w:rPr>
                <w:noProof/>
                <w:webHidden/>
              </w:rPr>
              <w:fldChar w:fldCharType="separate"/>
            </w:r>
            <w:r w:rsidR="00064C06">
              <w:rPr>
                <w:noProof/>
                <w:webHidden/>
              </w:rPr>
              <w:t>2</w:t>
            </w:r>
            <w:r w:rsidR="00064C06">
              <w:rPr>
                <w:noProof/>
                <w:webHidden/>
              </w:rPr>
              <w:fldChar w:fldCharType="end"/>
            </w:r>
          </w:hyperlink>
        </w:p>
        <w:p w14:paraId="56DD4729" w14:textId="03AB10DD" w:rsidR="00064C06" w:rsidRDefault="00064C0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427871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>1. КЛАСТЕРИЗАЦИЯ ФИНАНСОВЫХ АКТИВОВ КАК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FDE7E" w14:textId="5E9D25E6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2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>1.1. Классическая постановка задачи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3F25" w14:textId="08D70468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3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1.2. Постановка и особенности задачи кластеризации финансовых активов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5133" w14:textId="11970998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4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1.3. Алгоритм динамической трансформации временной шкалы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EB71" w14:textId="01E70A1C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5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1.4. Кластеризация финансовых активов по описательным статистикам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E26B2" w14:textId="7DD2104A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6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1.5.  Кластеризация финансовых активов по скрытому векторному представлению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2991" w14:textId="0EE3E044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7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1.6. Алгоритмы решения задачи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94A3" w14:textId="6480114D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8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1.7. Сбор и обработка данных финансовых активов индекса 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1FE3" w14:textId="2A07E83D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79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1.8. Кластеризация финансовых активов индекса 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05E2" w14:textId="4EF96B11" w:rsidR="00064C06" w:rsidRDefault="00064C0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427880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>2. ПРОГНОЗИРОВАНИЕ ДОХОДНОСТИ ФИНАНОСОВЫХ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6E58" w14:textId="3484E211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81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2.1. Постановка задачи прогнозирования доходности финансовых активов как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8E523" w14:textId="07B54992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82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2.2. Постановка задачи классификации динамики доходности финансовых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B27EA" w14:textId="7D0E07E4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83" w:history="1">
            <w:r w:rsidRPr="002E14B2">
              <w:rPr>
                <w:rStyle w:val="a6"/>
                <w:rFonts w:ascii="Times New Roman" w:hAnsi="Times New Roman" w:cs="Times New Roman"/>
                <w:iCs/>
                <w:noProof/>
              </w:rPr>
              <w:t>2.3. Алгоритмы прогнозировании временных рядов и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F854" w14:textId="50F1EC95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84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 xml:space="preserve">2.4. Регрессионный подход к прогнозированию динамики индекса </w:t>
            </w:r>
            <w:r w:rsidRPr="002E14B2">
              <w:rPr>
                <w:rStyle w:val="a6"/>
                <w:rFonts w:ascii="Times New Roman" w:hAnsi="Times New Roman" w:cs="Times New Roman"/>
                <w:noProof/>
                <w:lang w:val="en-US"/>
              </w:rPr>
              <w:t>S</w:t>
            </w:r>
            <w:r w:rsidRPr="002E14B2">
              <w:rPr>
                <w:rStyle w:val="a6"/>
                <w:rFonts w:ascii="Times New Roman" w:hAnsi="Times New Roman" w:cs="Times New Roman"/>
                <w:noProof/>
              </w:rPr>
              <w:t>&amp;</w:t>
            </w:r>
            <w:r w:rsidRPr="002E14B2">
              <w:rPr>
                <w:rStyle w:val="a6"/>
                <w:rFonts w:ascii="Times New Roman" w:hAnsi="Times New Roman" w:cs="Times New Roman"/>
                <w:noProof/>
                <w:lang w:val="en-US"/>
              </w:rPr>
              <w:t>P</w:t>
            </w:r>
            <w:r w:rsidRPr="002E14B2">
              <w:rPr>
                <w:rStyle w:val="a6"/>
                <w:rFonts w:ascii="Times New Roman" w:hAnsi="Times New Roman" w:cs="Times New Roman"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6A75" w14:textId="308434C1" w:rsidR="00064C06" w:rsidRDefault="00064C0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427885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 xml:space="preserve">2.5. Классификационный подход к прогнозированию динамики индекса </w:t>
            </w:r>
            <w:r w:rsidRPr="002E14B2">
              <w:rPr>
                <w:rStyle w:val="a6"/>
                <w:rFonts w:ascii="Times New Roman" w:hAnsi="Times New Roman" w:cs="Times New Roman"/>
                <w:noProof/>
                <w:lang w:val="en-US"/>
              </w:rPr>
              <w:t>S</w:t>
            </w:r>
            <w:r w:rsidRPr="002E14B2">
              <w:rPr>
                <w:rStyle w:val="a6"/>
                <w:rFonts w:ascii="Times New Roman" w:hAnsi="Times New Roman" w:cs="Times New Roman"/>
                <w:noProof/>
              </w:rPr>
              <w:t>&amp;</w:t>
            </w:r>
            <w:r w:rsidRPr="002E14B2">
              <w:rPr>
                <w:rStyle w:val="a6"/>
                <w:rFonts w:ascii="Times New Roman" w:hAnsi="Times New Roman" w:cs="Times New Roman"/>
                <w:noProof/>
                <w:lang w:val="en-US"/>
              </w:rPr>
              <w:t>P</w:t>
            </w:r>
            <w:r w:rsidRPr="002E14B2">
              <w:rPr>
                <w:rStyle w:val="a6"/>
                <w:rFonts w:ascii="Times New Roman" w:hAnsi="Times New Roman" w:cs="Times New Roman"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F055" w14:textId="340BB050" w:rsidR="00064C06" w:rsidRDefault="00064C0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427886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>3. ФОРМИРОВАНИЕ ОПТИМАЛЬНОЙ СТРУКТУРЫ ИНВЕСТИЦИОННОГО ПОРТФЕЛЯ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C107" w14:textId="6D500BC2" w:rsidR="00064C06" w:rsidRDefault="00064C0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427887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DC58" w14:textId="0C564052" w:rsidR="00064C06" w:rsidRDefault="00064C0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427888" w:history="1">
            <w:r w:rsidRPr="002E14B2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_Toc103427888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98D9" w14:textId="3667FBA7" w:rsidR="007119B6" w:rsidRDefault="007119B6">
          <w:r>
            <w:rPr>
              <w:b/>
              <w:bCs/>
              <w:noProof/>
            </w:rPr>
            <w:fldChar w:fldCharType="end"/>
          </w:r>
        </w:p>
      </w:sdtContent>
    </w:sdt>
    <w:p w14:paraId="0091EE99" w14:textId="77777777" w:rsid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51629C" w14:textId="424105BD" w:rsidR="00797BF8" w:rsidRPr="00797BF8" w:rsidRDefault="00706771" w:rsidP="00797BF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3427870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C3B3287" w14:textId="4D890EC2" w:rsidR="004A11E4" w:rsidRDefault="00C25D32" w:rsidP="007D25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современном мире финансовые рынки представляют все больший и больший интерес как крупным, так и средним инвесторам, которые заинтересованы в страховании своих денежных средств и накоплений от инфляции</w:t>
      </w:r>
      <w:r w:rsidR="004A11E4">
        <w:rPr>
          <w:rFonts w:ascii="Times New Roman" w:hAnsi="Times New Roman"/>
          <w:bCs/>
          <w:sz w:val="28"/>
          <w:szCs w:val="28"/>
        </w:rPr>
        <w:t xml:space="preserve">, будь то долгосрочные инвестиции с целью </w:t>
      </w:r>
      <w:r w:rsidR="007D25E4">
        <w:rPr>
          <w:rFonts w:ascii="Times New Roman" w:hAnsi="Times New Roman"/>
          <w:bCs/>
          <w:sz w:val="28"/>
          <w:szCs w:val="28"/>
        </w:rPr>
        <w:t>получения дивидендов и получения прибыли от роста доходности финансового актива или краткосрочные инвестиции с целью спекуляции на ценах финансовых активов</w:t>
      </w:r>
      <w:r w:rsidR="007D25E4" w:rsidRPr="007D25E4">
        <w:rPr>
          <w:rFonts w:ascii="Times New Roman" w:hAnsi="Times New Roman"/>
          <w:bCs/>
          <w:sz w:val="28"/>
          <w:szCs w:val="28"/>
        </w:rPr>
        <w:t>.</w:t>
      </w:r>
    </w:p>
    <w:p w14:paraId="1E081A12" w14:textId="7B6F451B" w:rsidR="007D25E4" w:rsidRPr="007D25E4" w:rsidRDefault="007D25E4" w:rsidP="007D25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Именно поэтому интерес к финансовым рынкам растет не только у инвесторов, но и аналитиков, брокеров, банкиров, страховых и инвестиционных компаний, которые рассматривают финансовый рынок как объект бизнеса и инструмент дохода</w:t>
      </w:r>
      <w:r w:rsidRPr="007D25E4">
        <w:rPr>
          <w:rFonts w:ascii="Times New Roman" w:hAnsi="Times New Roman"/>
          <w:bCs/>
          <w:sz w:val="28"/>
          <w:szCs w:val="28"/>
        </w:rPr>
        <w:t>.</w:t>
      </w:r>
    </w:p>
    <w:p w14:paraId="1C4F4F4A" w14:textId="1FFD041C" w:rsidR="00C25D32" w:rsidRDefault="00C25D32" w:rsidP="00C25D32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Проблемы анализа, прогнозирования и кластеризации финансовых активов являются очень сложными в силу целого ряда причин, –</w:t>
      </w:r>
      <w:r w:rsidR="004A11E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высокая волатильность рынка, скрытые рыночные зависимости и закономерности</w:t>
      </w:r>
      <w:r w:rsidR="004A11E4">
        <w:rPr>
          <w:rFonts w:ascii="Times New Roman" w:hAnsi="Times New Roman"/>
          <w:bCs/>
          <w:sz w:val="28"/>
          <w:szCs w:val="28"/>
        </w:rPr>
        <w:t>, высокая зависимость динамики от новостного фона и спроса инвесторов на финансовый актив на финансовом рынке</w:t>
      </w:r>
      <w:r w:rsidR="004A11E4" w:rsidRPr="004A11E4">
        <w:rPr>
          <w:rFonts w:ascii="Times New Roman" w:hAnsi="Times New Roman"/>
          <w:bCs/>
          <w:sz w:val="28"/>
          <w:szCs w:val="28"/>
        </w:rPr>
        <w:t>.</w:t>
      </w:r>
      <w:r w:rsidR="004A11E4">
        <w:rPr>
          <w:rFonts w:ascii="Times New Roman" w:hAnsi="Times New Roman"/>
          <w:bCs/>
          <w:sz w:val="28"/>
          <w:szCs w:val="28"/>
        </w:rPr>
        <w:t xml:space="preserve"> Поэтому, динамику цен финансовых активов можно рассматривать как временные ряды и использовать соответствующие модели машинного обучения с целью решения описанных выше проблем</w:t>
      </w:r>
      <w:r w:rsidR="004A11E4" w:rsidRPr="004A11E4">
        <w:rPr>
          <w:rFonts w:ascii="Times New Roman" w:hAnsi="Times New Roman"/>
          <w:bCs/>
          <w:sz w:val="28"/>
          <w:szCs w:val="28"/>
        </w:rPr>
        <w:t>.</w:t>
      </w:r>
    </w:p>
    <w:p w14:paraId="48936EDA" w14:textId="1121CC80" w:rsidR="004A11E4" w:rsidRPr="004A11E4" w:rsidRDefault="004A11E4" w:rsidP="004A11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настоящее время, в связи с увеличением интереса бизнеса к популярным методам машинного обучения, анализа данных и большим данным, инструментарий анализа, прогнозирования и кластеризации финансовых активов регулярно пополняется новыми методами машинного и глубинного обучения, которые рассматриваются в современных зарубежных исследованиях по данной тематике</w:t>
      </w:r>
      <w:r w:rsidRPr="004A11E4">
        <w:rPr>
          <w:rFonts w:ascii="Times New Roman" w:hAnsi="Times New Roman"/>
          <w:bCs/>
          <w:sz w:val="28"/>
          <w:szCs w:val="28"/>
        </w:rPr>
        <w:t>.</w:t>
      </w:r>
    </w:p>
    <w:p w14:paraId="3025A325" w14:textId="7D225E83" w:rsidR="007119B6" w:rsidRPr="00F26585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Актуальность данной выпускной квалификационной работы</w:t>
      </w:r>
      <w:r>
        <w:rPr>
          <w:rFonts w:ascii="Times New Roman" w:hAnsi="Times New Roman"/>
          <w:sz w:val="28"/>
          <w:szCs w:val="28"/>
        </w:rPr>
        <w:t xml:space="preserve"> объясняется важностью и востребованностью в современном мире анализа и моделирования процессов и динамики развития рынка ценных бумаг, развитием машинного обучения как современного универсального инструмента решения поставленных бизнес-задач</w:t>
      </w:r>
      <w:r w:rsidRPr="00E94A2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доступностью огромных </w:t>
      </w:r>
      <w:r>
        <w:rPr>
          <w:rFonts w:ascii="Times New Roman" w:hAnsi="Times New Roman"/>
          <w:sz w:val="28"/>
          <w:szCs w:val="28"/>
        </w:rPr>
        <w:lastRenderedPageBreak/>
        <w:t>объемов соответствующих статистических данных о динамике ценных бумаг, а также относительной научной редкостью использования методов машинного обучения в научных работах на исследуемую тематику</w:t>
      </w:r>
      <w:r w:rsidRPr="00F26585">
        <w:rPr>
          <w:rFonts w:ascii="Times New Roman" w:hAnsi="Times New Roman"/>
          <w:sz w:val="28"/>
          <w:szCs w:val="28"/>
        </w:rPr>
        <w:t>.</w:t>
      </w:r>
    </w:p>
    <w:p w14:paraId="2EF08C2C" w14:textId="77777777" w:rsidR="007119B6" w:rsidRPr="00E94A2F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Целью выпускной квалификационной работы является</w:t>
      </w:r>
      <w:r>
        <w:rPr>
          <w:rFonts w:ascii="Times New Roman" w:hAnsi="Times New Roman"/>
          <w:sz w:val="28"/>
          <w:szCs w:val="28"/>
        </w:rPr>
        <w:t xml:space="preserve"> проведение анализа и моделирования рынка ценных бумаг с целью выявления рыночных зависимостей и закономерностей с применением современных методов машинного и глубинного обучения</w:t>
      </w:r>
      <w:r w:rsidRPr="00E94A2F">
        <w:rPr>
          <w:rFonts w:ascii="Times New Roman" w:hAnsi="Times New Roman"/>
          <w:sz w:val="28"/>
          <w:szCs w:val="28"/>
        </w:rPr>
        <w:t>.</w:t>
      </w:r>
    </w:p>
    <w:p w14:paraId="5D3E43A2" w14:textId="77777777" w:rsidR="007119B6" w:rsidRDefault="007119B6" w:rsidP="007119B6">
      <w:pPr>
        <w:tabs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Для достижения данной цели были поставлены следующие задачи:</w:t>
      </w:r>
    </w:p>
    <w:p w14:paraId="38B57AE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Провести обзор и анализ существующих научных исследований на данную тему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25392D6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 и рассмотреть различные источники статистических данных о динамике ценных бумаг, собрать и обработать соответствующие статистические данные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1D8FFD26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кластеризации финансовых активов как временных рядов, сравнить результаты и оценить качество кластеризации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37EF52C7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основе результатов кластеризации выделить «устойчивые» кластеры финансовых активов с целью дальнейшей диверсификации портфеля ценных бумаг</w:t>
      </w:r>
      <w:r w:rsidRPr="00B55B10">
        <w:rPr>
          <w:rFonts w:ascii="Times New Roman" w:hAnsi="Times New Roman"/>
          <w:bCs/>
          <w:sz w:val="28"/>
          <w:szCs w:val="28"/>
        </w:rPr>
        <w:t>.</w:t>
      </w:r>
    </w:p>
    <w:p w14:paraId="73476A11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прогнозированию динамики финансовых активов как временных рядов, сравнить результаты и оценить качество прогнозирования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15BCFCD9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решению задачи распределения активов в инвестиционном портфеле, используя предыдущие результаты решения задач кластеризации финансовых активов и прогнозирования динамики финансовых активов.</w:t>
      </w:r>
    </w:p>
    <w:p w14:paraId="0E3CCF40" w14:textId="77777777" w:rsidR="007119B6" w:rsidRPr="00B55B10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Сформировать инвестиционный портфель, используя результаты решения задачи распределения активов в инвестиционном портфеле, спрогнозировать его доходность, оценить на тестовых данных доходность и </w:t>
      </w:r>
      <w:r>
        <w:rPr>
          <w:rFonts w:ascii="Times New Roman" w:hAnsi="Times New Roman"/>
          <w:bCs/>
          <w:sz w:val="28"/>
          <w:szCs w:val="28"/>
        </w:rPr>
        <w:lastRenderedPageBreak/>
        <w:t>риск сформированного инвестиционного портфеля, оценить точность прогноза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4DE7897D" w14:textId="77777777" w:rsidR="007119B6" w:rsidRPr="00B567EB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Объектом работы</w:t>
      </w:r>
      <w:r>
        <w:rPr>
          <w:rFonts w:ascii="Times New Roman" w:hAnsi="Times New Roman"/>
          <w:sz w:val="28"/>
          <w:szCs w:val="28"/>
        </w:rPr>
        <w:t xml:space="preserve"> является рынок ценных бумаг, как один из элементов мирового финансового рынка</w:t>
      </w:r>
      <w:r w:rsidRPr="00B567EB">
        <w:rPr>
          <w:rFonts w:ascii="Times New Roman" w:hAnsi="Times New Roman"/>
          <w:sz w:val="28"/>
          <w:szCs w:val="28"/>
        </w:rPr>
        <w:t>.</w:t>
      </w:r>
    </w:p>
    <w:p w14:paraId="469265F0" w14:textId="77777777" w:rsidR="007119B6" w:rsidRPr="000B22A6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Предметом работы</w:t>
      </w:r>
      <w:r>
        <w:rPr>
          <w:rFonts w:ascii="Times New Roman" w:hAnsi="Times New Roman"/>
          <w:sz w:val="28"/>
          <w:szCs w:val="28"/>
        </w:rPr>
        <w:t xml:space="preserve"> являются процессы, зависимости и закономерности, определяющие динамику развития рынка ценных бумаг, совместное взаимодействие</w:t>
      </w:r>
      <w:r w:rsidRPr="000B22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ценных бумаг и их влияние друг на друга</w:t>
      </w:r>
      <w:r w:rsidRPr="000B22A6">
        <w:rPr>
          <w:rFonts w:ascii="Times New Roman" w:hAnsi="Times New Roman"/>
          <w:sz w:val="28"/>
          <w:szCs w:val="28"/>
        </w:rPr>
        <w:t>.</w:t>
      </w:r>
    </w:p>
    <w:p w14:paraId="795D86BE" w14:textId="77777777" w:rsidR="007119B6" w:rsidRPr="00B55B10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Структурно работа состоит из трёх разделов. </w:t>
      </w:r>
      <w:r w:rsidRPr="00FA1795">
        <w:rPr>
          <w:rFonts w:ascii="Times New Roman" w:hAnsi="Times New Roman"/>
          <w:b/>
          <w:sz w:val="28"/>
          <w:szCs w:val="28"/>
        </w:rPr>
        <w:t>В первом разделе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кластеризации финансовых активов как временных рядов с целью последующей диверсификации портфеля, сравнение различных подходов к решению задачи кластеризации, оценка качества кластеризации. </w:t>
      </w:r>
      <w:r w:rsidRPr="00FA1795"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b/>
          <w:sz w:val="28"/>
          <w:szCs w:val="28"/>
        </w:rPr>
        <w:t>о</w:t>
      </w:r>
      <w:r w:rsidRPr="00FA1795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второ</w:t>
      </w:r>
      <w:r w:rsidRPr="00FA1795">
        <w:rPr>
          <w:rFonts w:ascii="Times New Roman" w:hAnsi="Times New Roman"/>
          <w:b/>
          <w:sz w:val="28"/>
          <w:szCs w:val="28"/>
        </w:rPr>
        <w:t>м разделе</w:t>
      </w:r>
      <w:r w:rsidRPr="00C975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постановка и решение задачи прогнозирования динамики финансовых активов, сравнение различных подходов к решению задачи прогнозирования, оценка качества прогнозирования</w:t>
      </w:r>
      <w:r w:rsidRPr="003328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В третьем </w:t>
      </w:r>
      <w:r w:rsidRPr="00FA1795">
        <w:rPr>
          <w:rFonts w:ascii="Times New Roman" w:hAnsi="Times New Roman"/>
          <w:b/>
          <w:sz w:val="28"/>
          <w:szCs w:val="28"/>
        </w:rPr>
        <w:t>раздел</w:t>
      </w:r>
      <w:r>
        <w:rPr>
          <w:rFonts w:ascii="Times New Roman" w:hAnsi="Times New Roman"/>
          <w:b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распределения активов в инвестиционном портфеле</w:t>
      </w:r>
      <w:r w:rsidRPr="00B55B10">
        <w:rPr>
          <w:rFonts w:ascii="Times New Roman" w:hAnsi="Times New Roman"/>
          <w:sz w:val="28"/>
          <w:szCs w:val="28"/>
        </w:rPr>
        <w:t>.</w:t>
      </w:r>
    </w:p>
    <w:p w14:paraId="6725EDFB" w14:textId="77777777" w:rsidR="007119B6" w:rsidRDefault="007119B6" w:rsidP="002320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EA72B6" w14:textId="4C1AFB0E" w:rsidR="00CF3DB2" w:rsidRPr="007119B6" w:rsidRDefault="002320E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3427871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КЛАСТЕРИЗАЦИЯ ФИНАНСОВЫХ АКТИВОВ КАК ВРЕМЕННЫХ РЯДОВ</w:t>
      </w:r>
      <w:bookmarkEnd w:id="1"/>
    </w:p>
    <w:p w14:paraId="676005BA" w14:textId="62732AAB" w:rsidR="002320ED" w:rsidRPr="007119B6" w:rsidRDefault="002320E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3427872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r w:rsidR="00116E0C"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Классическая п</w:t>
      </w:r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остановка задачи кластеризации</w:t>
      </w:r>
      <w:bookmarkEnd w:id="2"/>
    </w:p>
    <w:p w14:paraId="5B29982D" w14:textId="7B1B2977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Прежде, чем рассматривать задачу кластеризации временных рядов, рассмотрим классическую задачу кластеризации в общем виде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5C12C020" w14:textId="56F95A7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 – задача объединения множества объектов в однородные группы (их называют кластера) так, чтобы объекты по своим признакам из одной группы были более похожи друг на друга, чем на объекты из других кластеров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371103F7" w14:textId="7178E7D9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кластеризации – относится к ряду классических задач машинного обучения без учителя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  <w:r w:rsidR="00BE4E4A">
        <w:rPr>
          <w:rFonts w:ascii="Times New Roman" w:hAnsi="Times New Roman" w:cs="Times New Roman"/>
          <w:sz w:val="28"/>
          <w:szCs w:val="28"/>
        </w:rPr>
        <w:t xml:space="preserve"> Обучение без учителя – такой способ обучения, при котором у каждого объекта нет метки класса, и требуется обнаружить в множестве объектов внутренние зависимости, взаимосвязи и зависимости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</w:p>
    <w:p w14:paraId="50B82614" w14:textId="77777777" w:rsidR="007C7280" w:rsidRDefault="00BE4E4A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математическую постановку задачи кластеризации</w:t>
      </w:r>
      <w:r w:rsidRPr="00BE4E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Дано множество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объектов обучающей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-ый объект обучающей выборки, представляющий собой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признаков в обучающей выборки, дано множество меток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Y={1,⋯,k}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Для любой пары объектов обучающей выборки задан критерий схожести (функция расстояния):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∃ρ(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8844A4A" w14:textId="77777777" w:rsidR="007C7280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разбить обучающую выборку на кластеры таким образом, чтобы объекты внутри одного кластера были близки относительно функции расстояния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3CF345E" w14:textId="7ABBDF8D" w:rsidR="007C7280" w:rsidRPr="007C7280" w:rsidRDefault="007C7280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Существует много различных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мер </w:t>
      </w:r>
      <w:r>
        <w:rPr>
          <w:rFonts w:ascii="Times New Roman" w:eastAsiaTheme="minorEastAsia" w:hAnsi="Times New Roman" w:cs="Times New Roman"/>
          <w:sz w:val="28"/>
          <w:szCs w:val="28"/>
        </w:rPr>
        <w:t>близости объектов внутри одного кластера, и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как правило, для каждого алгоритма кластеризации, существует своя классическая мера близости, обозначим такую меру близости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– вектор меток кластеров для каждого объекта обучающей выборки</w:t>
      </w:r>
      <w:r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635895" w14:textId="5277E54D" w:rsidR="00BE4E4A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Более форм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t>ально, необходимо найти такую функцию (алгоритм кластеризации)</w:t>
      </w:r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7C7280">
        <w:rPr>
          <w:rFonts w:ascii="Times New Roman" w:eastAsiaTheme="minorEastAsia" w:hAnsi="Times New Roman" w:cs="Times New Roman"/>
          <w:sz w:val="28"/>
          <w:szCs w:val="28"/>
        </w:rPr>
        <w:t xml:space="preserve">, которая определяет взаимно-однозначное соответствие между множеством меток кластеров и множеством объектов 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lastRenderedPageBreak/>
        <w:t>обучающей выборки, и, которая минимизирует меру близости объектов внутри одного кластера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→min</m:t>
        </m:r>
      </m:oMath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5583D8" w14:textId="1DFD4483" w:rsidR="00116E0C" w:rsidRDefault="00116E0C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не существует оптимального решения задачи кластеризации, поскольку, во-первых, результат решения задачи кластеризации зависит от функции расстояния между объектами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116E0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во-вторых, результат решения задачи кластеризации зависит от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|Y|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в-третьих, нет объективных критериев качества кластеризации, как это, например, есть в задачах обучения с учителем.</w:t>
      </w:r>
      <w:r w:rsidR="005E1BA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83A2AA3" w14:textId="3D01AE05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3" w:name="_Toc103427873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1.2. Постановка и особенности задачи кластеризации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финансовых активов 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временных рядов</w:t>
      </w:r>
      <w:bookmarkEnd w:id="3"/>
    </w:p>
    <w:p w14:paraId="0A5076CB" w14:textId="7FD141EF" w:rsidR="00795C6F" w:rsidRDefault="00795C6F" w:rsidP="00795C6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Кластеризация временных рядов решает часть таких практических задач, как:</w:t>
      </w:r>
    </w:p>
    <w:p w14:paraId="50AEC588" w14:textId="64F177A2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Нахождение финансовых активов, обладающих схожей динамикой;</w:t>
      </w:r>
    </w:p>
    <w:p w14:paraId="1E8762A9" w14:textId="7F12D553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Объединение пациентов в группы по результатам их кардиограммы;</w:t>
      </w:r>
    </w:p>
    <w:p w14:paraId="108ECD16" w14:textId="02BD7108" w:rsidR="00795C6F" w:rsidRDefault="008C7762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Поиск схожих аудиозаписей на основе звуковой спектрограммы.</w:t>
      </w:r>
    </w:p>
    <w:p w14:paraId="3AC57A9E" w14:textId="44FDC4EF" w:rsidR="001179B6" w:rsidRDefault="008C7762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рамках данной выпускной квалификационной работы будет рассмотрена первая практическая задача – выделение финансовых активов, обладающих схожей динамикой</w:t>
      </w:r>
      <w:r w:rsidRPr="008C776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Выделение групп финансовых активов со схожей динамикой позволяет, во-первых, оценить степень диверсификации портфеля, диверсифицировать инвестиционный портфель, а, во-вторых, </w:t>
      </w:r>
      <w:r w:rsidR="007E10D0">
        <w:rPr>
          <w:rFonts w:ascii="Times New Roman" w:hAnsi="Times New Roman" w:cs="Times New Roman"/>
          <w:iCs/>
          <w:sz w:val="28"/>
          <w:szCs w:val="28"/>
        </w:rPr>
        <w:t>определять динамику финансовых активов, которые с некоторым лагом зависят от других финансовых активов</w:t>
      </w:r>
      <w:r w:rsidR="008E514F">
        <w:rPr>
          <w:rFonts w:ascii="Times New Roman" w:hAnsi="Times New Roman" w:cs="Times New Roman"/>
          <w:iCs/>
          <w:sz w:val="28"/>
          <w:szCs w:val="28"/>
        </w:rPr>
        <w:t xml:space="preserve"> – другими словами, это позволяет понять, вырастет или упадет стоимость финансового актива, исходя из того, вырос или упал актив из его кластера</w:t>
      </w:r>
      <w:r w:rsidR="005D2BBA">
        <w:rPr>
          <w:rFonts w:ascii="Times New Roman" w:hAnsi="Times New Roman" w:cs="Times New Roman"/>
          <w:iCs/>
          <w:sz w:val="28"/>
          <w:szCs w:val="28"/>
        </w:rPr>
        <w:t xml:space="preserve"> в последнюю единицу времени</w:t>
      </w:r>
      <w:r w:rsidR="008E514F" w:rsidRPr="008E51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82F512" w14:textId="62F84507" w:rsidR="008C7762" w:rsidRDefault="005D2BBA" w:rsidP="008C776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в кластерном анализе объектов, качество результатов кластеризации временных рядов определяется алгоритмом кластеризации и функцией расстояния двух временных рядов</w:t>
      </w:r>
      <w:r w:rsidRPr="005D2BB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1480DF" w14:textId="131A45BB" w:rsidR="00AE0C83" w:rsidRPr="00AE0C83" w:rsidRDefault="00AE0C83" w:rsidP="00AE0C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Временные ряды задаются векторами</w:t>
      </w:r>
      <w:r w:rsidR="00A11FC6" w:rsidRPr="00A11FC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такая многоуровневая индексация объясняется тем, что временные ряды не обязательно имеют одинаковое количество наблюдений.</w:t>
      </w:r>
    </w:p>
    <w:p w14:paraId="737F0E65" w14:textId="43B88844" w:rsidR="001179B6" w:rsidRPr="00DD7D97" w:rsidRDefault="001179B6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касается алгоритмов кластеризации – все алгоритмы имеют место быть, все зависит от специфики конкретной задачи</w:t>
      </w:r>
      <w:r w:rsidRPr="001179B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Однако, с расстоянием двух временных рядов не все так однозначно</w:t>
      </w:r>
      <w:r w:rsidRPr="001179B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ED39049" w14:textId="512264C9" w:rsidR="00AE0C83" w:rsidRDefault="00AE0C83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если временные 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AE0C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одинаковое количество наблюдений, то </w:t>
      </w:r>
      <w:r w:rsidR="00A11FC6">
        <w:rPr>
          <w:rFonts w:ascii="Times New Roman" w:hAnsi="Times New Roman" w:cs="Times New Roman"/>
          <w:iCs/>
          <w:sz w:val="28"/>
          <w:szCs w:val="28"/>
        </w:rPr>
        <w:t>для них можно вычислить такие классические расстояния, как:</w:t>
      </w:r>
    </w:p>
    <w:p w14:paraId="05E346C3" w14:textId="6BC5FF35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Евклидово расстояние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901AC38" w14:textId="17489E00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Манхэттенское расстояние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nary>
      </m:oMath>
    </w:p>
    <w:p w14:paraId="25DC8C5E" w14:textId="54EAE609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Расстояние Чебышева</w:t>
      </w:r>
      <w:r w:rsidRPr="00DD7D97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</w:p>
    <w:p w14:paraId="65BEE249" w14:textId="53ECFF96" w:rsidR="00A11FC6" w:rsidRDefault="00A11FC6" w:rsidP="00A11FC6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временные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имеют различное количество наблюдений, то можно предпринять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некоторые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мер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привести ряды к одинаковому количеству наблюдений, например:</w:t>
      </w:r>
    </w:p>
    <w:p w14:paraId="5287DCD5" w14:textId="3F0C0017" w:rsidR="00A11FC6" w:rsidRDefault="00A11FC6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Обрезать слева</w:t>
      </w:r>
      <w:r w:rsidRPr="00A11F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либо справа временной ряд, в котором больше наблюдений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называется </w:t>
      </w:r>
      <w:proofErr w:type="spellStart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каттинг</w:t>
      </w:r>
      <w:proofErr w:type="spellEnd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cutting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245F3C6" w14:textId="41D7A3F4" w:rsidR="00A11FC6" w:rsidRPr="00303360" w:rsidRDefault="00303360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Заполнить слева либо справа временной ряд, в котором меньше наблюдений, нулями – это называется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паддинг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padding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B9B15E" w14:textId="268EBE60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этого, для полученных модификаций временных рядов можно вычислить </w:t>
      </w:r>
      <w:r w:rsidR="00F46A58">
        <w:rPr>
          <w:rFonts w:ascii="Times New Roman" w:eastAsiaTheme="minorEastAsia" w:hAnsi="Times New Roman" w:cs="Times New Roman"/>
          <w:iCs/>
          <w:sz w:val="28"/>
          <w:szCs w:val="28"/>
        </w:rPr>
        <w:t>рассмотренные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выше классические расстояния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Фактически, такой подход вычисления расстояний между временными рядами можно визуализировать образом, показанным на рисунке ниже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9101C4" w14:textId="7BFD9584" w:rsidR="00A160EA" w:rsidRPr="00A160EA" w:rsidRDefault="00A160EA" w:rsidP="00A160EA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0E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ED8F1E" wp14:editId="118B3820">
            <wp:extent cx="3931266" cy="25398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459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35D" w14:textId="11AEEFE3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к несчастью, такой подход не совсем в полной мере отражает фактическую дистанцию, фактическое расстояние между временными рядами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примера, рассмотрим конкретный временной ряд и его копию, которая сдвинута по оси абсцисс влево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5A139B">
        <w:rPr>
          <w:rFonts w:ascii="Times New Roman" w:eastAsiaTheme="minorEastAsia" w:hAnsi="Times New Roman" w:cs="Times New Roman"/>
          <w:iCs/>
          <w:sz w:val="28"/>
          <w:szCs w:val="28"/>
        </w:rPr>
        <w:t>в таком случае, рассчитав любое классическое расстояние между рядами расстояние будет существенно отличаться от нуля несмотря на то, что временные ряды, фактически, идентичные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257A49" w14:textId="45EFFA32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решения данной проблемы существуют специальные меры расстояния между временными рядами, однако принято выделять, как правило, одно конкретное расстояние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-расстояние, которое вычисляется по алгоритму динамической трансформации временной шкалы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5E3A44" w14:textId="345EB3CF" w:rsidR="00461ADD" w:rsidRPr="007119B6" w:rsidRDefault="00461ADD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" w:name="_Toc103427874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>1.3. Алгоритм динамической трансформации временной шкалы</w:t>
      </w:r>
      <w:bookmarkEnd w:id="4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0F5B1DDF" w14:textId="3AA4569A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расстояние впервые </w:t>
      </w:r>
      <w:r w:rsidR="00E06B03">
        <w:rPr>
          <w:rFonts w:ascii="Times New Roman" w:eastAsiaTheme="minorEastAsia" w:hAnsi="Times New Roman" w:cs="Times New Roman"/>
          <w:iCs/>
          <w:sz w:val="28"/>
          <w:szCs w:val="28"/>
        </w:rPr>
        <w:t>было применено в задачи распознавания речи – для двух звуковых дорожек необходимо было определить, произнесены ли на них одинаковые смысловые фразы, учитывая разную скорость произнесения одинаковых фраз разными людьми</w:t>
      </w:r>
      <w:r w:rsidR="00E06B03"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D9B293C" w14:textId="3B2BBCE3" w:rsidR="00E06B03" w:rsidRDefault="00E06B03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Смысл алгоритма динамической трансформации временной шкалы, исходя из названия, состоит в том, что алгоритм трансформирует временной ряд (то есть, сжимает либо растягивает) для того, чтобы достичь оптимального сопоставления элементов двух последовательностей</w:t>
      </w:r>
      <w:r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Визуализация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>расстояния представлена на рисунке ниже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7FA201E" w14:textId="4C78334D" w:rsidR="006013CE" w:rsidRDefault="006013CE" w:rsidP="006013CE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013C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07F12EC" wp14:editId="702D25EA">
            <wp:extent cx="4658766" cy="301587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3C2" w14:textId="6C87199D" w:rsidR="00474569" w:rsidRDefault="006013CE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математическую постановку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алгоритма: даны два временных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1AAD" w:rsidRPr="00EE1AA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E1A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Далее, считается прямоугольная матрица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локальных потерь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n×m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элемент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которой соответствует расстоянию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в качестве такого расстояния, как правило, берется либо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находится такой путь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path={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левого верхнего угла в правый нижний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, который, во-первых, минимизирует расстояние между рядами</w:t>
      </w:r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Тогда 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-расстояние вычисляется по следующей формуле:</w:t>
      </w:r>
    </w:p>
    <w:p w14:paraId="15EE8B15" w14:textId="29D2C189" w:rsidR="009628C6" w:rsidRP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DTW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i,j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∈path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|path|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5575D45" w14:textId="3CB886BA" w:rsid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Однако, количество всевозможных путей в матрице экспоненциально возрастает с ростом входных данных. Поэтому, чтобы гарантировать нахождение пути за полиномиальное время (в нашем случае за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O(nm)</m:t>
        </m:r>
      </m:oMath>
      <w:r w:rsidRPr="009628C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5475">
        <w:rPr>
          <w:rFonts w:ascii="Times New Roman" w:eastAsiaTheme="minorEastAsia" w:hAnsi="Times New Roman" w:cs="Times New Roman"/>
          <w:sz w:val="28"/>
          <w:szCs w:val="28"/>
        </w:rPr>
        <w:t>вводят локальное ограничение на соседние пары индексов в пути</w:t>
      </w:r>
      <w:r w:rsidR="00345475"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="003454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3C2D29" w14:textId="205578C4" w:rsidR="00345475" w:rsidRPr="00345475" w:rsidRDefault="000C0670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0A06C3DC" w14:textId="298DCC37" w:rsidR="00345475" w:rsidRDefault="00345475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Фактически, это ограничение означает, что путь должен быть монотонным, другими словами, в рамках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можно двигаться либо вправо, либо вниз, либо вправо вниз по</w:t>
      </w:r>
      <w:r w:rsid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диагонали</w:t>
      </w:r>
      <w:r w:rsidR="00576968"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DC025A" w14:textId="21F6DB12" w:rsidR="00576968" w:rsidRPr="00BE14F7" w:rsidRDefault="00576968" w:rsidP="0057696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добавить, что иногда, помимо локального ограничения на соседние пары индексов, также вводятся глобальные ограничения, </w:t>
      </w:r>
      <w:proofErr w:type="gramStart"/>
      <w:r w:rsidR="00047BA3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ширину окна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локальных потерь, в пределах которого разрешается прокладывать путь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различные ограничения на ширину окна, однако, классическим считается ограничение 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Сакэ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англ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Sakoe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Chiba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ограничение на движение в рамках симметричной области вдоль главной диагонали матрицы локальных потерь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такого глобального ограничения Саке-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на рисунке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3B0B07" w14:textId="2483DF1F" w:rsidR="00BE14F7" w:rsidRDefault="00BE14F7" w:rsidP="00BE14F7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14F7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EE6A" wp14:editId="7CD9143B">
            <wp:extent cx="3838159" cy="38709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38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1A7" w14:textId="4294C62C" w:rsidR="00BE14F7" w:rsidRDefault="00BE14F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нахождение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DTW</w:t>
      </w:r>
      <w:r w:rsidRPr="00BE14F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расстояния сводится к задаче динамического программирования, с состоянием динамики, которое выражается в следующей формуле:</w:t>
      </w:r>
    </w:p>
    <w:p w14:paraId="60836537" w14:textId="48B14246" w:rsidR="00BE14F7" w:rsidRPr="00CE77BD" w:rsidRDefault="000C0670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min⁡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CC0DC74" w14:textId="77777777" w:rsidR="00CE77BD" w:rsidRDefault="00CE77B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состояний динамики, элемент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следующему выражению:</w:t>
      </w:r>
    </w:p>
    <w:p w14:paraId="52A9B219" w14:textId="3B491A1E" w:rsidR="00CE77BD" w:rsidRPr="00CE77BD" w:rsidRDefault="000C0670" w:rsidP="00CE77BD">
      <w:pPr>
        <w:pStyle w:val="a3"/>
        <w:spacing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∈pat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xy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pat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,⋯,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}</m:t>
          </m:r>
        </m:oMath>
      </m:oMathPara>
    </w:p>
    <w:p w14:paraId="2A4803A3" w14:textId="609AEEF3" w:rsidR="00CE77BD" w:rsidRPr="00280A05" w:rsidRDefault="00280A05" w:rsidP="00280A05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Существует классический вариант визуализации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локальных потерь, который представлен на рисунке ниже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рисунке ниже представлена визуализация результата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 для двух финансовых активов компаний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Visa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MasterCard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10D1004" w14:textId="56B0566A" w:rsidR="00280A05" w:rsidRPr="00461ADD" w:rsidRDefault="00280A05" w:rsidP="00461ADD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80A05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147E1" wp14:editId="35EC5C06">
            <wp:extent cx="5940425" cy="3910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F26" w14:textId="1EEB42AF" w:rsidR="00461ADD" w:rsidRPr="007119B6" w:rsidRDefault="00461AD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5" w:name="_Toc103427875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4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Кластеризация финансовых активов по описательным статистикам</w:t>
      </w:r>
      <w:bookmarkEnd w:id="5"/>
    </w:p>
    <w:p w14:paraId="27625F3A" w14:textId="6DB1A7B5" w:rsidR="00D37A41" w:rsidRDefault="00D37A4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предыдущем подразделе был рассмотрен подход кластеризации финансовых активов в признаковом пространстве, сформированном на значениях стоимости финансового актива в единицу времени, то есть, на значениях временного ряда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31E373" w14:textId="17417F2C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есть альтернативные подходы к формированию признакового пространства финансовых активов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Один из таких альтернативных подходов – формирование признаков на основе описательных статистик временных рядов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B88A8F" w14:textId="5B8DA10E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Идея состоит в следующем: если </w:t>
      </w:r>
      <w:r w:rsidR="002D0BB7">
        <w:rPr>
          <w:rFonts w:ascii="Times New Roman" w:hAnsi="Times New Roman" w:cs="Times New Roman"/>
          <w:iCs/>
          <w:sz w:val="28"/>
          <w:szCs w:val="28"/>
        </w:rPr>
        <w:t>временные ряды имеют схожую динамику, то и их описательные статистики временных рядов не должны значительно различаться</w:t>
      </w:r>
      <w:r w:rsidR="002D0BB7"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6886B4" w14:textId="4D354F54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Тогда, способ кластеризации финансовых активов по описательным активам, состоит в том, чтобы для каждого ряда посчитать большое количество описательных признаков, а затем в полученном признаковом пространстве кластеризовать финансовые активы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3119FE" w14:textId="56DD1CD3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для обычных признаков, можно считать такие стандартные описательные статистики, как среднее, медиана, дисперсия, стандартное отклонение, выборочные квантили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поскольку работа идет конкретно с временными рядами, то гарантируется, что наблюдения упорядочены во времени, тогда можно считать и статистики временных рядов – автокорреляция различных порядков, стационарность, сезонные компоненты, а также, обычные описательные статистики в окне</w:t>
      </w:r>
      <w:r w:rsidR="00D3183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например, </w:t>
      </w:r>
      <w:r w:rsidR="00D3183F">
        <w:rPr>
          <w:rFonts w:ascii="Times New Roman" w:hAnsi="Times New Roman" w:cs="Times New Roman"/>
          <w:iCs/>
          <w:sz w:val="28"/>
          <w:szCs w:val="28"/>
        </w:rPr>
        <w:t>среднедневное значение, среднемесячное значение и другие всевозможные варианты</w:t>
      </w:r>
      <w:r w:rsidR="00D3183F"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A7BA38" w14:textId="71D0EAB3" w:rsidR="00D3183F" w:rsidRDefault="00D3183F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отметить, что в данном случае, учитывание в признаковом пространстве автокорреляции решает проблему, зависимости пары временных рядов с некоторым лагом, которая в предыдущих подпунктах решалась с использованием алгоритма динамической трансформации временной шкалы</w:t>
      </w:r>
      <w:r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1F703A0" w14:textId="3270DE2C" w:rsidR="00F95A67" w:rsidRPr="00602B2F" w:rsidRDefault="00F95A67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</w:t>
      </w:r>
      <w:r w:rsidR="00602B2F">
        <w:rPr>
          <w:rFonts w:ascii="Times New Roman" w:hAnsi="Times New Roman" w:cs="Times New Roman"/>
          <w:iCs/>
          <w:sz w:val="28"/>
          <w:szCs w:val="28"/>
        </w:rPr>
        <w:t>примера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схожих финансовых активов, у которых схожи описательные статистики, рассмотрим три компании –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02B2F">
        <w:rPr>
          <w:rFonts w:ascii="Times New Roman" w:hAnsi="Times New Roman" w:cs="Times New Roman"/>
          <w:iCs/>
          <w:sz w:val="28"/>
          <w:szCs w:val="28"/>
        </w:rPr>
        <w:t>, динамика нормализованных ежедневных цен закрытия которых представлена на рисунке ниже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A5208A" w14:textId="50FD396C" w:rsidR="00602B2F" w:rsidRDefault="00602B2F" w:rsidP="00602B2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A8A23B6" wp14:editId="2E84F42A">
            <wp:extent cx="3958904" cy="25970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352" cy="26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BB61" w14:textId="31EDD3E5" w:rsidR="00602B2F" w:rsidRDefault="00602B2F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Из графика видно, что динамика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Mastercard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Visa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можно сказать, идентична, – оно и понятно, потому что обе компании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предоставляют международные услуги проведения платежных операций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же, в свою очередь, имеет совсем другую динамику, поскольку деятельность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связана непосредственно с разработкой программного обеспечения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BE6B6D6" w14:textId="74E4CA01" w:rsidR="002D4AD1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Различные описательные статистики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представлены на рисунке ниже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CAC437B" w14:textId="27AA397F" w:rsidR="00F95A67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AB07D5" wp14:editId="2E6ABA29">
            <wp:extent cx="5941412" cy="888763"/>
            <wp:effectExtent l="0" t="0" r="254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9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27B" w14:textId="3B0C0F1B" w:rsidR="00F95A67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видно,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схожи не только по динамике, но и по значениям описательных статистик, когда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2D4AD1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свою очередь, имеет совсем другие описательные статистики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4383C81" w14:textId="42E4247F" w:rsidR="00DD7D97" w:rsidRPr="007119B6" w:rsidRDefault="00DD7D97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6" w:name="_Toc103427876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2D4AD1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5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 Кластеризация финансовых активов по скрытому векторному представлению</w:t>
      </w:r>
      <w:bookmarkEnd w:id="6"/>
    </w:p>
    <w:p w14:paraId="4CA31F3E" w14:textId="285D2965" w:rsidR="00D3183F" w:rsidRDefault="00D3183F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Другой, более современный подход к формированию признакового пространства – </w:t>
      </w:r>
      <w:r w:rsidR="00CC4E21">
        <w:rPr>
          <w:rFonts w:ascii="Times New Roman" w:hAnsi="Times New Roman" w:cs="Times New Roman"/>
          <w:iCs/>
          <w:sz w:val="28"/>
          <w:szCs w:val="28"/>
        </w:rPr>
        <w:t>обучение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искусственных нейросетей, имеющих архитектуру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4E21">
        <w:rPr>
          <w:rFonts w:ascii="Times New Roman" w:hAnsi="Times New Roman" w:cs="Times New Roman"/>
          <w:iCs/>
          <w:sz w:val="28"/>
          <w:szCs w:val="28"/>
          <w:lang w:val="en-US"/>
        </w:rPr>
        <w:t>autoencoder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)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, и затем, взятие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эмбеддинга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векторного представления) на основе </w:t>
      </w:r>
      <w:r w:rsidR="00CC4E21">
        <w:rPr>
          <w:rFonts w:ascii="Times New Roman" w:hAnsi="Times New Roman" w:cs="Times New Roman"/>
          <w:iCs/>
          <w:sz w:val="28"/>
          <w:szCs w:val="28"/>
        </w:rPr>
        <w:t>скрытого латентного представлени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я </w:t>
      </w:r>
      <w:r w:rsidR="00CC4E21">
        <w:rPr>
          <w:rFonts w:ascii="Times New Roman" w:hAnsi="Times New Roman" w:cs="Times New Roman"/>
          <w:iCs/>
          <w:sz w:val="28"/>
          <w:szCs w:val="28"/>
        </w:rPr>
        <w:t>для описания свойств финансового актива как временного ряда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3A108D" w14:textId="587F6491" w:rsidR="00CC39F9" w:rsidRDefault="00CC4E2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подробнее архитектуру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такая специальная архитектура искусственных нейронных сетей, 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при которой структура нейросети состоит из двух частей: первая – это </w:t>
      </w:r>
      <w:proofErr w:type="spellStart"/>
      <w:r w:rsidR="00CC39F9"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 w:rsidR="00CC39F9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encoder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CC39F9">
        <w:rPr>
          <w:rFonts w:ascii="Times New Roman" w:hAnsi="Times New Roman" w:cs="Times New Roman"/>
          <w:iCs/>
          <w:sz w:val="28"/>
          <w:szCs w:val="28"/>
        </w:rPr>
        <w:t>а вторая – декодер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decoder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).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1962E93" w14:textId="63FB3301" w:rsidR="00CC4E21" w:rsidRDefault="00CC39F9" w:rsidP="002A25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используются для решения таких задач, как генерация новых объектов </w:t>
      </w:r>
      <w:r w:rsidR="002A25A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из тог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о же распределения, что и выборка), понижения размерности, формирования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эмбеддингов</w:t>
      </w:r>
      <w:proofErr w:type="spellEnd"/>
      <w:r w:rsidR="002A25AF">
        <w:rPr>
          <w:rFonts w:ascii="Times New Roman" w:hAnsi="Times New Roman" w:cs="Times New Roman"/>
          <w:iCs/>
          <w:sz w:val="28"/>
          <w:szCs w:val="28"/>
        </w:rPr>
        <w:t xml:space="preserve"> на основе скрытого латентного представления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2A25AF" w:rsidRPr="002A25AF">
        <w:rPr>
          <w:rFonts w:ascii="Times New Roman" w:hAnsi="Times New Roman" w:cs="Times New Roman"/>
          <w:iCs/>
          <w:sz w:val="28"/>
          <w:szCs w:val="28"/>
        </w:rPr>
        <w:t>.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Ключевой особенностью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является то, что такой алгоритм обучения является обучением без учителя</w:t>
      </w:r>
      <w:r w:rsidRPr="00CC39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E6C642" w14:textId="0A93606B" w:rsidR="003D54C4" w:rsidRPr="00E4541E" w:rsidRDefault="002A25AF" w:rsidP="003D54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Алгоритм обучения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следующий: во-первых,</w:t>
      </w:r>
      <w:r w:rsidRP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преобразует входной вектор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его скрытое представление преобразованием </w:t>
      </w:r>
      <m:oMath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затем декодер восстанавливает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его скрытому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представлению</w:t>
      </w:r>
      <w:r w:rsidR="003D54C4" w:rsidRPr="002A25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x=g(y)</m:t>
        </m:r>
      </m:oMath>
      <w:r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тем, по результату работы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входного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считается значение функции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,x)</m:t>
        </m:r>
      </m:oMath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функционал которой минимизируется по весам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методом обратного распространения ошибки и оптимизации весов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одним из вариаций градиентного спуска</w:t>
      </w:r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9FA969B" w14:textId="4607D5F0" w:rsidR="00667498" w:rsidRDefault="00667498" w:rsidP="006B2A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</w:t>
      </w:r>
      <w:r w:rsidR="00E4541E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векторы 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 ф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ошибки в случае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одна из классических функций ошибок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задаче регрессии, например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MSE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(минимизация суммы квадратов ошибок)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MAE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минимизация суммы модулей ошибок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96C73AE" w14:textId="7AF592D8" w:rsidR="00E4541E" w:rsidRPr="00E4541E" w:rsidRDefault="00E4541E" w:rsidP="00E4541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одной из отличительных особенностей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то, что в случае большой выборки,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очень долго обучаться, чтобы начать показывать хорошие результаты, потому что в таком случае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выучивать распределение входных данных, которых оказалось много. </w:t>
      </w:r>
    </w:p>
    <w:p w14:paraId="1E7E1AD8" w14:textId="0065AF0F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7" w:name="_Toc103427877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9F7794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6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Алгоритмы решения задачи кластеризации</w:t>
      </w:r>
      <w:bookmarkEnd w:id="7"/>
    </w:p>
    <w:p w14:paraId="68D2841C" w14:textId="49B9A09A" w:rsidR="00A42636" w:rsidRPr="00DD7D97" w:rsidRDefault="00A4263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несколько классических алгоритмов решения задачи кластеризации, которые будут использованы далее, и результаты которых будут сравнены далее.</w:t>
      </w:r>
    </w:p>
    <w:p w14:paraId="71530983" w14:textId="19512F1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eans</w:t>
      </w:r>
      <w:proofErr w:type="spellEnd"/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Алгоритм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E4541E" w:rsidRP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4541E">
        <w:rPr>
          <w:rFonts w:ascii="Times New Roman" w:hAnsi="Times New Roman" w:cs="Times New Roman"/>
          <w:iCs/>
          <w:sz w:val="28"/>
          <w:szCs w:val="28"/>
        </w:rPr>
        <w:t>– один из наиболее популярных методов кластеризации, ввиду его простоты и сходимости</w:t>
      </w:r>
      <w:r w:rsidR="00E4541E" w:rsidRPr="00E454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F758D6" w14:textId="77777777" w:rsidR="000D1A28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Исходя из названия, в а</w:t>
      </w:r>
      <w:r w:rsidR="00E4541E">
        <w:rPr>
          <w:rFonts w:ascii="Times New Roman" w:hAnsi="Times New Roman" w:cs="Times New Roman"/>
          <w:iCs/>
          <w:sz w:val="28"/>
          <w:szCs w:val="28"/>
        </w:rPr>
        <w:t>лгоритм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заранее задается число кластеров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после чего алгоритм 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стремится минимизировать сумму квадратов отклонений </w:t>
      </w:r>
      <w:r>
        <w:rPr>
          <w:rFonts w:ascii="Times New Roman" w:hAnsi="Times New Roman" w:cs="Times New Roman"/>
          <w:iCs/>
          <w:sz w:val="28"/>
          <w:szCs w:val="28"/>
        </w:rPr>
        <w:t>объектов от центра кластера этого объекта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центра тяжести кластера, как правило, берут центр масс объектов в кластере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989741" w14:textId="45E89E43" w:rsidR="00E4541E" w:rsidRPr="00047BA3" w:rsidRDefault="00736012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Математическая постановка алгоритма</w:t>
      </w:r>
      <w:r w:rsidR="000D1A28" w:rsidRPr="000D1A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hAnsi="Times New Roman" w:cs="Times New Roman"/>
          <w:iCs/>
          <w:sz w:val="28"/>
          <w:szCs w:val="28"/>
        </w:rPr>
        <w:t xml:space="preserve">состоит в следующем: имеется набор наблюдений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каждое наблюдение –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-мерный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вектор, тогда результат работы алгоритма разбивает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наблюдений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0D1A28" w:rsidRP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подмножеств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,⋯,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nary>
          <m:naryPr>
            <m:chr m:val="⋃"/>
            <m:limLoc m:val="undOvr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чтобы минимизировать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внутрикластерную</w:t>
      </w:r>
      <w:proofErr w:type="spellEnd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дисперсию (сумму квадратов отклонений)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Задача алгоритма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найти такое разбиение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, что:</w:t>
      </w:r>
    </w:p>
    <w:p w14:paraId="29C14162" w14:textId="57D2619A" w:rsidR="00736012" w:rsidRPr="00DF28C6" w:rsidRDefault="000C0670" w:rsidP="00DF28C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e>
          </m:func>
        </m:oMath>
      </m:oMathPara>
    </w:p>
    <w:p w14:paraId="61EFBC50" w14:textId="1568D185" w:rsidR="00736012" w:rsidRPr="00736012" w:rsidRDefault="000C0670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1A9C2E31" w14:textId="56972B0A" w:rsidR="0044656A" w:rsidRDefault="00DF28C6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DF28C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итерационным: на каждой итерации алгоритма пересчитывается центр масс для каждого кластера, после чего для каждого наблюдения находится ближайший центр </w:t>
      </w:r>
      <w:r w:rsidR="0044656A">
        <w:rPr>
          <w:rFonts w:ascii="Times New Roman" w:hAnsi="Times New Roman" w:cs="Times New Roman"/>
          <w:iCs/>
          <w:sz w:val="28"/>
          <w:szCs w:val="28"/>
        </w:rPr>
        <w:t>масс и данное наблюдение помечается номером кластера, который имеет данный центр масс</w:t>
      </w:r>
      <w:r w:rsidR="0044656A" w:rsidRPr="0044656A">
        <w:rPr>
          <w:rFonts w:ascii="Times New Roman" w:hAnsi="Times New Roman" w:cs="Times New Roman"/>
          <w:iCs/>
          <w:sz w:val="28"/>
          <w:szCs w:val="28"/>
        </w:rPr>
        <w:t>.</w:t>
      </w:r>
      <w:r w:rsidR="0044656A">
        <w:rPr>
          <w:rFonts w:ascii="Times New Roman" w:hAnsi="Times New Roman" w:cs="Times New Roman"/>
          <w:iCs/>
          <w:sz w:val="28"/>
          <w:szCs w:val="28"/>
        </w:rPr>
        <w:t xml:space="preserve"> Алгоритм завершается, когда на какой-либо итерации не произошло изменения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расстояния, однако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программно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прекращение работы алгоритма происходит, когда на какой-либо итерации изменение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расстояние оказалось меньше, чем на </w:t>
      </w:r>
      <m:oMath>
        <m:r>
          <w:rPr>
            <w:rFonts w:ascii="Cambria Math" w:hAnsi="Cambria Math" w:cs="Times New Roman"/>
            <w:sz w:val="28"/>
            <w:szCs w:val="28"/>
          </w:rPr>
          <m:t>ε&gt;0</m:t>
        </m:r>
      </m:oMath>
      <w:r w:rsidR="0044656A"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4D8CAC" w14:textId="77777777" w:rsidR="007D1F3B" w:rsidRDefault="0044656A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Стоит отметить, что существует несколько вариаций алгоритма в зависимости от того, как инициализируются центры кластеров по умолчанию</w:t>
      </w:r>
      <w:r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Есть несколько вариантов инициализации центра кластеров: </w:t>
      </w:r>
    </w:p>
    <w:p w14:paraId="62980368" w14:textId="66B952A1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инициализация центров кластеров случайными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объектов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есть, выбирается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случайных объектов из выборки и эти объекты назначаются центрами кластеров;</w:t>
      </w:r>
    </w:p>
    <w:p w14:paraId="0F365FE9" w14:textId="45EA690F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о-вторых, инициализация центров кластеров 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происходит случайно по каждой компонент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 всех векторов, другими словами, для каждого центра кластеров каждая компонента вектора инициализируется случайно из какого-либо распределения, например, из равномерного;</w:t>
      </w:r>
    </w:p>
    <w:p w14:paraId="005B128D" w14:textId="20078C82" w:rsidR="0044656A" w:rsidRPr="000A17E1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-третьих, инициализация центров кластеров происходит в соответствии с алгоритмом </w:t>
      </w:r>
      <w:proofErr w:type="spellStart"/>
      <w:r w:rsidRPr="007D1F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++, который заключается в нахождении «оптимальных» начальных значений центров кластеров,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интуитивно смысл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алгоритма состоит в том, чтобы распределить центры кластеров равномерно (в смысле плотности соседних объектов) по всему пространству признаков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4C5645B" w14:textId="0D8A9728" w:rsidR="000A17E1" w:rsidRPr="00047BA3" w:rsidRDefault="000A17E1" w:rsidP="000A17E1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преимуществам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отнести гарантированную сходимость алгоритма, простоту использования и быстроту реализации, а к недостаткам – необходимость выбора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чувствительность к выбросам, зависимость результатов работы алгоритма от изначальной инициализации центров кластеров, а также тот факт, что не гарантируется нахождение глобального оптимума суммарного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внутрикластерного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расстояния, как правило, находится лишь один из локальных минимумов</w:t>
      </w:r>
      <w:r w:rsidRPr="000A17E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5B98A5" w14:textId="12F99BC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алгоритм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кластеризации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="007D024E">
        <w:rPr>
          <w:rFonts w:ascii="Times New Roman" w:hAnsi="Times New Roman" w:cs="Times New Roman"/>
          <w:iCs/>
          <w:sz w:val="28"/>
          <w:szCs w:val="28"/>
        </w:rPr>
        <w:t>англ</w:t>
      </w:r>
      <w:proofErr w:type="spellEnd"/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7D024E">
        <w:rPr>
          <w:rFonts w:ascii="Times New Roman" w:hAnsi="Times New Roman" w:cs="Times New Roman"/>
          <w:iCs/>
          <w:sz w:val="28"/>
          <w:szCs w:val="28"/>
          <w:lang w:val="en-US"/>
        </w:rPr>
        <w:t>density-based spatial clustering of applications with noise)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В современном сообществе машинного обучения, данный алгоритм многими считается лучшим алгоритмом кластеризации, поскольку в данном алгоритме не требуется заранее указывать количество кластеров, </w:t>
      </w:r>
      <w:proofErr w:type="gramStart"/>
      <w:r w:rsidR="007D024E">
        <w:rPr>
          <w:rFonts w:ascii="Times New Roman" w:hAnsi="Times New Roman" w:cs="Times New Roman"/>
          <w:iCs/>
          <w:sz w:val="28"/>
          <w:szCs w:val="28"/>
        </w:rPr>
        <w:t>поскольку</w:t>
      </w:r>
      <w:proofErr w:type="gramEnd"/>
      <w:r w:rsidR="007D024E">
        <w:rPr>
          <w:rFonts w:ascii="Times New Roman" w:hAnsi="Times New Roman" w:cs="Times New Roman"/>
          <w:iCs/>
          <w:sz w:val="28"/>
          <w:szCs w:val="28"/>
        </w:rPr>
        <w:t xml:space="preserve"> алгоритм хорошо умеет работать с выбросами, а также, </w:t>
      </w:r>
      <w:r w:rsidR="00047BA3">
        <w:rPr>
          <w:rFonts w:ascii="Times New Roman" w:hAnsi="Times New Roman" w:cs="Times New Roman"/>
          <w:iCs/>
          <w:sz w:val="28"/>
          <w:szCs w:val="28"/>
        </w:rPr>
        <w:t>так как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 данный алгоритм основан на плотности объектов в признаковом пространстве</w:t>
      </w:r>
      <w:r w:rsidR="00047BA3">
        <w:rPr>
          <w:rFonts w:ascii="Times New Roman" w:hAnsi="Times New Roman" w:cs="Times New Roman"/>
          <w:iCs/>
          <w:sz w:val="28"/>
          <w:szCs w:val="28"/>
        </w:rPr>
        <w:t xml:space="preserve">, то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алгоритм группирует объекты, которые имеют высокую плотность и расположены тесно, а объекты, имеющие низкую плотность, алгоритм помечает </w:t>
      </w:r>
      <w:r w:rsidR="005E13A5">
        <w:rPr>
          <w:rFonts w:ascii="Times New Roman" w:hAnsi="Times New Roman" w:cs="Times New Roman"/>
          <w:iCs/>
          <w:sz w:val="28"/>
          <w:szCs w:val="28"/>
        </w:rPr>
        <w:t>как выбросы</w:t>
      </w:r>
      <w:r w:rsidR="007D024E" w:rsidRPr="007D02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7F8A3" w14:textId="6773A6E8" w:rsidR="005E13A5" w:rsidRDefault="005E13A5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алгоритма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5E13A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есть два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минимальное число точек в кластере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радиус эпсилон-окрестности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5E13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Работа алгоритма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начинается с произвольной точки выборки, после чего находится число точек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-окрестности данной точки – в случае, если это число не меньше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точка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начинают образов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ыв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ать кластер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противном случае, точка помечается выбросом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шумом,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заметим, что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эта точка может быть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позже найдена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какой-либо точки из ее соседей и включена в кластер</w:t>
      </w:r>
      <w:r w:rsidR="00275F3A"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AD70EA9" w14:textId="15FF67FD" w:rsidR="00275F3A" w:rsidRDefault="00275F3A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Другими словами, если найдена точка с высокой плотностью, то она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добавляются в один кластер</w:t>
      </w:r>
      <w:r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Данный процесс продолжается, пока не будет найден полный состав данного </w:t>
      </w:r>
      <w:r w:rsidR="003C0246">
        <w:rPr>
          <w:rFonts w:ascii="Times New Roman" w:eastAsiaTheme="minorEastAsia" w:hAnsi="Times New Roman" w:cs="Times New Roman"/>
          <w:iCs/>
          <w:sz w:val="28"/>
          <w:szCs w:val="28"/>
        </w:rPr>
        <w:t>кластера,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выбирается новая случайная точка и процесс повторяется для нее и ее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соседей, и так до тех пор, пока все точки выборки не будут помечены </w:t>
      </w:r>
      <w:r w:rsidR="006A6E5E">
        <w:rPr>
          <w:rFonts w:ascii="Times New Roman" w:eastAsiaTheme="minorEastAsia" w:hAnsi="Times New Roman" w:cs="Times New Roman"/>
          <w:iCs/>
          <w:sz w:val="28"/>
          <w:szCs w:val="28"/>
        </w:rPr>
        <w:t>шумом либо конкретным номером кластера</w:t>
      </w:r>
      <w:r w:rsidR="006A6E5E" w:rsidRPr="006A6E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A58BC4" w14:textId="3CF864D0" w:rsidR="006A6E5E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с любой функцией расстояния,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6A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предподсчитанной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матрицы расстояний</w:t>
      </w:r>
      <w:r w:rsidRPr="006A6E5E">
        <w:rPr>
          <w:rFonts w:ascii="Times New Roman" w:hAnsi="Times New Roman" w:cs="Times New Roman"/>
          <w:sz w:val="28"/>
          <w:szCs w:val="28"/>
        </w:rPr>
        <w:t>.</w:t>
      </w:r>
    </w:p>
    <w:p w14:paraId="2040671E" w14:textId="10F975C5" w:rsidR="006A6E5E" w:rsidRPr="003C0246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преимуществам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можно отнести </w:t>
      </w:r>
      <w:r w:rsidR="003C0246">
        <w:rPr>
          <w:rFonts w:ascii="Times New Roman" w:hAnsi="Times New Roman" w:cs="Times New Roman"/>
          <w:sz w:val="28"/>
          <w:szCs w:val="28"/>
        </w:rPr>
        <w:t xml:space="preserve">то,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 xml:space="preserve">устойчив к выбросам, не требует априорного задания числа кластеров, имеет всего два интерпретируемых </w:t>
      </w:r>
      <w:proofErr w:type="spellStart"/>
      <w:r w:rsidR="003C0246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3C0246">
        <w:rPr>
          <w:rFonts w:ascii="Times New Roman" w:hAnsi="Times New Roman" w:cs="Times New Roman"/>
          <w:sz w:val="28"/>
          <w:szCs w:val="28"/>
        </w:rPr>
        <w:t xml:space="preserve">, которые могут гибко настраиваться, а также,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>находит плотные кластеры произвольной формы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  <w:r w:rsidR="003C0246">
        <w:rPr>
          <w:rFonts w:ascii="Times New Roman" w:hAnsi="Times New Roman" w:cs="Times New Roman"/>
          <w:sz w:val="28"/>
          <w:szCs w:val="28"/>
        </w:rPr>
        <w:t xml:space="preserve"> К недостаткам же, как правило, относят лишь то, что для большого числа признаков и большого количества элементов в выборке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>
        <w:rPr>
          <w:rFonts w:ascii="Times New Roman" w:hAnsi="Times New Roman" w:cs="Times New Roman"/>
          <w:sz w:val="28"/>
          <w:szCs w:val="28"/>
        </w:rPr>
        <w:t xml:space="preserve"> алгоритм будет работать очень долго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</w:p>
    <w:p w14:paraId="3ACBEE65" w14:textId="4F4E958D" w:rsidR="009231AF" w:rsidRPr="009231AF" w:rsidRDefault="007561D7" w:rsidP="009231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алгоритм кластеризации – иерархическая кластеризация</w:t>
      </w:r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93486">
        <w:rPr>
          <w:rFonts w:ascii="Times New Roman" w:hAnsi="Times New Roman" w:cs="Times New Roman"/>
          <w:iCs/>
          <w:sz w:val="28"/>
          <w:szCs w:val="28"/>
        </w:rPr>
        <w:t>Иерархическая кластеризация – такие алгоритмы кластеризации, которые направлены на создание иерархии, которую обычно визуализируют в виде дерева вложенных кластеров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693486">
        <w:rPr>
          <w:rFonts w:ascii="Times New Roman" w:hAnsi="Times New Roman" w:cs="Times New Roman"/>
          <w:iCs/>
          <w:sz w:val="28"/>
          <w:szCs w:val="28"/>
        </w:rPr>
        <w:t xml:space="preserve"> Иерархическая кластеризация бывает </w:t>
      </w:r>
      <w:proofErr w:type="spellStart"/>
      <w:r w:rsidR="00693486">
        <w:rPr>
          <w:rFonts w:ascii="Times New Roman" w:hAnsi="Times New Roman" w:cs="Times New Roman"/>
          <w:iCs/>
          <w:sz w:val="28"/>
          <w:szCs w:val="28"/>
        </w:rPr>
        <w:t>агломеративная</w:t>
      </w:r>
      <w:proofErr w:type="spellEnd"/>
      <w:r w:rsidR="00693486">
        <w:rPr>
          <w:rFonts w:ascii="Times New Roman" w:hAnsi="Times New Roman" w:cs="Times New Roman"/>
          <w:iCs/>
          <w:sz w:val="28"/>
          <w:szCs w:val="28"/>
        </w:rPr>
        <w:t>, когда новые кластеры создаются путем объединения более мелких кластеров, и дивизионная, когда новые кластеры создаются путем разбиения больших кластеров на более мелкие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Здесь и далее будут рассматриваться только алгоритмы агломеративной кластеризации, поскольку они более популярны, чем алгоритмы дивизионной кластеризации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C23342" w14:textId="24614B41" w:rsidR="00693486" w:rsidRDefault="00693486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визуализации результатов иерархической кластеризации используется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такое дерево, построенное по матрице расстояний объектов выборки, в котором в </w:t>
      </w:r>
      <w:r w:rsidR="009231AF">
        <w:rPr>
          <w:rFonts w:ascii="Times New Roman" w:hAnsi="Times New Roman" w:cs="Times New Roman"/>
          <w:iCs/>
          <w:sz w:val="28"/>
          <w:szCs w:val="28"/>
        </w:rPr>
        <w:t>листьях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дерева находятся объекты выборки, а в узлах дерева находятся подмножества объектов выборки, то есть кластера, при этом объединение двух узлов создает новый узел, </w:t>
      </w:r>
      <w:r w:rsidR="00D2161F">
        <w:rPr>
          <w:rFonts w:ascii="Times New Roman" w:hAnsi="Times New Roman" w:cs="Times New Roman"/>
          <w:iCs/>
          <w:sz w:val="28"/>
          <w:szCs w:val="28"/>
        </w:rPr>
        <w:t>в котором находится объединение подмножеств объектов его узлов-потомков</w:t>
      </w:r>
      <w:r w:rsidR="00D2161F" w:rsidRPr="00D2161F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FA991" w14:textId="2CB6D5F1" w:rsidR="00D2161F" w:rsidRPr="009231A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выборки из четырех объектов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финансового рынка, четыре компании –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9231AF">
        <w:rPr>
          <w:rFonts w:ascii="Times New Roman" w:hAnsi="Times New Roman" w:cs="Times New Roman"/>
          <w:iCs/>
          <w:sz w:val="28"/>
          <w:szCs w:val="28"/>
        </w:rPr>
        <w:t>, представлен на рисунке ниже</w:t>
      </w:r>
    </w:p>
    <w:p w14:paraId="6ADC3596" w14:textId="44337BFB" w:rsidR="00D2161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2161F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D43DF4E" wp14:editId="5FDA9232">
            <wp:extent cx="416560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89" w14:textId="77777777" w:rsidR="001C27E1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данном случае видно, что в дереве 4 листа – это названия компаний, и 3 узла, первый узел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в один кластер, второй узел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>в один кластер, третий узел – объединение всей выборки в один кластер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Каждый узел находится на какой-либо высоте по оси ординат – это значит, что суммарное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внутрикластерное</w:t>
      </w:r>
      <w:proofErr w:type="spellEnd"/>
      <w:r w:rsidR="00643205">
        <w:rPr>
          <w:rFonts w:ascii="Times New Roman" w:hAnsi="Times New Roman" w:cs="Times New Roman"/>
          <w:iCs/>
          <w:sz w:val="28"/>
          <w:szCs w:val="28"/>
        </w:rPr>
        <w:t xml:space="preserve"> расстояние объектов данного кластера равно отметке по высоте, на которой находится данный узел в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дендрограмме</w:t>
      </w:r>
      <w:proofErr w:type="spellEnd"/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9DA2098" w14:textId="090612F0" w:rsidR="001C27E1" w:rsidRPr="001C27E1" w:rsidRDefault="00643205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Понятно, что для того, чтобы получить кластера, необходимо обрезать дерево по определенной высоте, </w:t>
      </w:r>
      <w:r w:rsidR="001C27E1">
        <w:rPr>
          <w:rFonts w:ascii="Times New Roman" w:hAnsi="Times New Roman" w:cs="Times New Roman"/>
          <w:iCs/>
          <w:sz w:val="28"/>
          <w:szCs w:val="28"/>
        </w:rPr>
        <w:t>тогда после обрезания дерева по определенной высоте, останутся поддеревья, и в корне каждого полученного поддерева (поддеревом может быть и дерево из одной вершины, из одного объекта) будет состав кластера</w:t>
      </w:r>
      <w:r w:rsidR="001C27E1" w:rsidRPr="001C27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FA9052B" w14:textId="0B6341A5" w:rsidR="009231AF" w:rsidRPr="009231AF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дендрогромма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ни в коем случае не алгоритм кластеризации, это лишь визуализация интуиции, стоящей за алгоритмами </w:t>
      </w:r>
      <w:r w:rsidR="001C27E1"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B201AF" w14:textId="77777777" w:rsidR="00D93BA6" w:rsidRDefault="001C27E1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Более формально, алгоритм агломеративной кластеризации состоит в следующем: </w:t>
      </w:r>
    </w:p>
    <w:p w14:paraId="3524E70A" w14:textId="111932B7" w:rsidR="00D93BA6" w:rsidRP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ля каждой пары объектов выборки считаются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парные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расстояния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заданной метрике расстояний, которая, на самом деле, математически может быть абсолютно любой,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и получается матрица расстояний</w:t>
      </w:r>
    </w:p>
    <w:p w14:paraId="71BEC6AE" w14:textId="262441C2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ажд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объект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данных рассматривается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отдельны</w:t>
      </w:r>
      <w:r>
        <w:rPr>
          <w:rFonts w:ascii="Times New Roman" w:hAnsi="Times New Roman" w:cs="Times New Roman"/>
          <w:iCs/>
          <w:sz w:val="28"/>
          <w:szCs w:val="28"/>
        </w:rPr>
        <w:t>й кластер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7DBFD750" w14:textId="57FB87BE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Два кластера, которые являются ближайшими по какому-либо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межкластерному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расстоянию, объединяются в один кластер, после чего считается </w:t>
      </w:r>
      <w:r w:rsidR="000B2881">
        <w:rPr>
          <w:rFonts w:ascii="Times New Roman" w:hAnsi="Times New Roman" w:cs="Times New Roman"/>
          <w:iCs/>
          <w:sz w:val="28"/>
          <w:szCs w:val="28"/>
        </w:rPr>
        <w:t xml:space="preserve">(либо обновляется) </w:t>
      </w:r>
      <w:r>
        <w:rPr>
          <w:rFonts w:ascii="Times New Roman" w:hAnsi="Times New Roman" w:cs="Times New Roman"/>
          <w:iCs/>
          <w:sz w:val="28"/>
          <w:szCs w:val="28"/>
        </w:rPr>
        <w:t>матрица расстояний между кластерами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158FA46B" w14:textId="68B553A6" w:rsidR="00D93BA6" w:rsidRDefault="000B2881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пункт повторяется, пока не останется один кластер</w:t>
      </w:r>
    </w:p>
    <w:p w14:paraId="73D4371A" w14:textId="77777777" w:rsidR="000B2881" w:rsidRDefault="000B2881" w:rsidP="000B288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когда расстояние считается между объектами, все довольно понятно – это, как правило, какое-либо классическое расстояние, например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вклидово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расстояние Чебышева или манхэттенское расстояние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C871D6" w14:textId="67C3F20F" w:rsidR="00932962" w:rsidRDefault="000B2881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не совсем очевидный момент – это то, как считается расстояние между кластерами, ведь кластер – совокупность объектов, и не совсем понятно, как можно считать расстояние между двумя совокупностями объектов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Эта проблема решается какой-либо агрегацией объектов в кластер</w:t>
      </w:r>
      <w:r w:rsidR="00932962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подсчитывания расстояния между </w:t>
      </w:r>
      <w:r w:rsidR="00932962">
        <w:rPr>
          <w:rFonts w:ascii="Times New Roman" w:hAnsi="Times New Roman" w:cs="Times New Roman"/>
          <w:iCs/>
          <w:sz w:val="28"/>
          <w:szCs w:val="28"/>
        </w:rPr>
        <w:t>кластерами</w:t>
      </w:r>
      <w:r w:rsidR="00932962" w:rsidRPr="009329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2A290D" w14:textId="5D427F83" w:rsidR="00932962" w:rsidRDefault="00932962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классических расстояний между кластерами:</w:t>
      </w:r>
    </w:p>
    <w:p w14:paraId="5B22A5EC" w14:textId="727F53AA" w:rsidR="00932962" w:rsidRPr="00932962" w:rsidRDefault="0093296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3296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Метод одиночной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минимальное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5590093A" w14:textId="27535C2B" w:rsidR="00932962" w:rsidRPr="00656572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полной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максимальное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324DBC1B" w14:textId="68AE2486" w:rsidR="00656572" w:rsidRPr="00C17F73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средней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mean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среднее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ρ(x,y)</m:t>
                  </m:r>
                </m:e>
              </m:nary>
            </m:e>
          </m:nary>
        </m:oMath>
      </m:oMathPara>
    </w:p>
    <w:p w14:paraId="25207F62" w14:textId="03F830E1" w:rsidR="00D450EE" w:rsidRPr="00D450EE" w:rsidRDefault="00C17F73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центроидной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center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t>квадрат расстояния между центрами кластеров: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nary>
            </m:e>
          </m:d>
        </m:oMath>
      </m:oMathPara>
    </w:p>
    <w:p w14:paraId="7D5684BA" w14:textId="2D29C89B" w:rsidR="00D450EE" w:rsidRPr="00D450EE" w:rsidRDefault="00D450EE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связи Уорда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Ward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минимизации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сумм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квадратов расстояний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объектов внутри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кластеров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, такой подход, с точки зрения статистики, фактически, приводит к минимизации дисперсии каждого отдельного кластера, тогда итоговая формула выглядит следующим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Ward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</m:oMath>
      </m:oMathPara>
    </w:p>
    <w:p w14:paraId="10606910" w14:textId="3AED23B9" w:rsidR="009170B5" w:rsidRPr="00047BA3" w:rsidRDefault="00CD10F6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Преимуществами агломеративной иерархической кластеризации являются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интуитивная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интерпретируемость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алгоритма</w:t>
      </w:r>
      <w:r>
        <w:rPr>
          <w:rFonts w:ascii="Times New Roman" w:hAnsi="Times New Roman" w:cs="Times New Roman"/>
          <w:iCs/>
          <w:sz w:val="28"/>
          <w:szCs w:val="28"/>
        </w:rPr>
        <w:t>, гибкая настра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иваемость ввиду </w:t>
      </w:r>
      <w:r w:rsidR="009170B5">
        <w:rPr>
          <w:rFonts w:ascii="Times New Roman" w:hAnsi="Times New Roman" w:cs="Times New Roman"/>
          <w:iCs/>
          <w:sz w:val="28"/>
          <w:szCs w:val="28"/>
        </w:rPr>
        <w:t>большого количества различных возможных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 расстояний между </w:t>
      </w:r>
      <w:r w:rsidR="009170B5">
        <w:rPr>
          <w:rFonts w:ascii="Times New Roman" w:hAnsi="Times New Roman" w:cs="Times New Roman"/>
          <w:iCs/>
          <w:sz w:val="28"/>
          <w:szCs w:val="28"/>
        </w:rPr>
        <w:t>кластерами и объектами выборки, интерпретируемая визуализация результатов работы алгоритма</w:t>
      </w:r>
      <w:r w:rsidR="009170B5" w:rsidRPr="009170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A285DD" w14:textId="4C196B5C" w:rsidR="009170B5" w:rsidRPr="009170B5" w:rsidRDefault="009170B5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 недостаткам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иерархической кластеризации же можно отнести вычислительную стоимость работы алгоритма, потому что для большого количества элементов выборки расчет матрицы попарных расстояний – это очень дорогая операция, чувствительность к выбросам и шуму, а также необходимость определения числа кластеров</w:t>
      </w:r>
      <w:r w:rsidRPr="009170B5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E0281DA" w14:textId="1851E0C5" w:rsidR="007561D7" w:rsidRPr="00602B2F" w:rsidRDefault="007561D7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8" w:name="_Toc103427878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7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Сбор и обработка данных финансовых активов индекса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8"/>
    </w:p>
    <w:p w14:paraId="30C819F5" w14:textId="37B65AEA" w:rsidR="007119B6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исходных данных будет рассматриваться дневная динамика цены акций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62781E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>на апрель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Рассматриваемый горизонт времени – 2 года,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 мая 2020 года по май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3CB82A" w14:textId="4B7148F9" w:rsidR="0062781E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Ежедневные данные о дневной цене открытия, закрытия, средней цене за день были загружены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 с сервиса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Yahoo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Finance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при помощи библиотеки на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yfinance</w:t>
      </w:r>
      <w:proofErr w:type="spellEnd"/>
      <w:r w:rsidR="000E70DD" w:rsidRPr="000E70DD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6EA442" w14:textId="225A55A9" w:rsidR="009D5B11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Поскольку в индекс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входит более пятисот компаний, то процесс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данных, даже при помощи уже готового модуля для загрузки, совсем небыстрый и нестабильный</w:t>
      </w:r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стабильного процесса сбора исходных данных на языке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был написан собственный парсер ежедневных цен акций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, особенностью которого является поддержка логирования процесса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, а также возможность задания количества компаний индекса 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>&amp;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Пример запуска парсера из консоли с поддержкой логирования представлен на рисунке ниже</w:t>
      </w:r>
    </w:p>
    <w:p w14:paraId="0EE84B52" w14:textId="0893C37C" w:rsidR="009D5B11" w:rsidRDefault="009D5B11" w:rsidP="009D5B11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D5B1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7BF30D6" wp14:editId="5B8116F2">
            <wp:extent cx="5940425" cy="1458595"/>
            <wp:effectExtent l="0" t="0" r="3175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A94" w14:textId="33F6F303" w:rsidR="000E70DD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Также отметим, что вся работа по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парсингу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 и обработке исходных данных, а также дальнейшая кластеризация на основе исходных данных, велась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через </w:t>
      </w:r>
      <w:proofErr w:type="spellStart"/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proofErr w:type="spellEnd"/>
      <w:r w:rsidR="009D4211">
        <w:rPr>
          <w:rFonts w:ascii="Times New Roman" w:hAnsi="Times New Roman" w:cs="Times New Roman"/>
          <w:iCs/>
          <w:sz w:val="28"/>
          <w:szCs w:val="28"/>
        </w:rPr>
        <w:t>-соединение к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виртуальной машине </w:t>
      </w:r>
      <w:r w:rsidR="009D4211">
        <w:rPr>
          <w:rFonts w:ascii="Times New Roman" w:hAnsi="Times New Roman" w:cs="Times New Roman"/>
          <w:iCs/>
          <w:sz w:val="28"/>
          <w:szCs w:val="28"/>
        </w:rPr>
        <w:t>с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операционной системой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Linux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, дистрибутив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Ubuntu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3D593A2" w14:textId="6FA7E975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динамики ежедневных цен на акции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4211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42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понадобилось около двух с половиной часов, а именно, </w:t>
      </w:r>
      <w:r w:rsidRPr="009D4211">
        <w:rPr>
          <w:rFonts w:ascii="Times New Roman" w:hAnsi="Times New Roman" w:cs="Times New Roman"/>
          <w:iCs/>
          <w:sz w:val="28"/>
          <w:szCs w:val="28"/>
        </w:rPr>
        <w:t>168</w:t>
      </w:r>
      <w:r>
        <w:rPr>
          <w:rFonts w:ascii="Times New Roman" w:hAnsi="Times New Roman" w:cs="Times New Roman"/>
          <w:iCs/>
          <w:sz w:val="28"/>
          <w:szCs w:val="28"/>
        </w:rPr>
        <w:t xml:space="preserve"> минут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7B421F2" w14:textId="02F5E819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того как данные были собраны, задача состоит в их непосредственной обработке – обработке пропущенных значений, аномальных значений и различных всевозможных проблем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ED5B131" w14:textId="02680751" w:rsidR="009D4211" w:rsidRDefault="00012051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Во-первых, в ходе обработки данных, были убраны из рассмотрения такие компании, как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Constellation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Energy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Corporatio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Organon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Co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Paramount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Global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Warner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Bros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Discovery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Inc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  <w:r w:rsidR="00E25112">
        <w:rPr>
          <w:rFonts w:ascii="Times New Roman" w:hAnsi="Times New Roman" w:cs="Times New Roman"/>
          <w:iCs/>
          <w:sz w:val="28"/>
          <w:szCs w:val="28"/>
        </w:rPr>
        <w:t>, поскольку в данных финансовых активах оказались пропущенные значения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ED60BD" w14:textId="63ECE986" w:rsidR="00E25112" w:rsidRDefault="00E25112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Во-вторых, исходные данные были приведены из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csv</w:t>
      </w:r>
      <w:r w:rsidRPr="00E25112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файла к удобному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датафрейму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, в котором в каждой строке находится название компании, аббревиатура названия компании, сектор, страна, индустрия и дневные цены закрытия акций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обработка позволяет в дальнейшем удобно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нормализовать данные, удобно считать различные статистики и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аггрегировать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результаты кластеризации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D4AF533" w14:textId="756D4793" w:rsidR="001B4A8A" w:rsidRDefault="005075B3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</w:t>
      </w:r>
      <w:r w:rsidR="00602B2F">
        <w:rPr>
          <w:rFonts w:ascii="Times New Roman" w:hAnsi="Times New Roman" w:cs="Times New Roman"/>
          <w:iCs/>
          <w:sz w:val="28"/>
          <w:szCs w:val="28"/>
        </w:rPr>
        <w:t>третьих</w:t>
      </w:r>
      <w:r>
        <w:rPr>
          <w:rFonts w:ascii="Times New Roman" w:hAnsi="Times New Roman" w:cs="Times New Roman"/>
          <w:iCs/>
          <w:sz w:val="28"/>
          <w:szCs w:val="28"/>
        </w:rPr>
        <w:t>, несмотря на то, что данные рассматриваются за двухлетний период, с мая 2020 года по май 2022 года, было решено сократить рассматриваемый промежуток времени до интервала с июня 2021 года по май 2022</w:t>
      </w:r>
      <w:r w:rsidRPr="005075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Сделано было такое решение с целью уменьшения размерности признакового пространства данных для ускорения работы алгоритмов кластеризации путем ускорения расчетов расстояний между временными рядами. Такое решение позволило в относительных показателях увеличить скорость работы алгоритмов</w:t>
      </w:r>
      <w:r w:rsidR="00B15F52"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 путем увеличения скорости расчета расстояний между рядами в среднем в четыре раза, поскольку рассматриваемый период уменьшился приблизительно в четыре раза, а расстояние считается за линейное время, следовательно, расстояние стало считаться в четыре раза быстрее</w:t>
      </w:r>
      <w:r w:rsidRPr="005075B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7D3067" w14:textId="6F074F41" w:rsidR="00602B2F" w:rsidRDefault="00602B2F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В-четвертых, исходные данные приведены к нормальной форме путем вычитания из дневных цен закрытия акций каждой компании ее среднедневной цены закрытия и деления на ее среднеквадратическое отклонение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нормализация приводит данные к стандартному распределению с нулевым средним и единичной дисперсии, таким образом для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1B4A8A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1B4A8A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 гарантируется сравнимость значений дневных цен закрытия для расчета расстояний в алгоритмах кластеризации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785373" w14:textId="738D9F15" w:rsidR="00A924DE" w:rsidRPr="003100E5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того как данные очищены, обработаны и нормализованы, поскольку в алгоритмах кластеризации из модуля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A924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то необходимо было посчитать квадратную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расстояний между каждой парой объектов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Поскольку заполнение квадратной матрицы выполняется за квадратическое время, а </w:t>
      </w:r>
      <w:r w:rsidR="003100E5">
        <w:rPr>
          <w:rFonts w:ascii="Times New Roman" w:hAnsi="Times New Roman" w:cs="Times New Roman"/>
          <w:iCs/>
          <w:sz w:val="28"/>
          <w:szCs w:val="28"/>
        </w:rPr>
        <w:t>всего в рассматриваемом наборе данных более 500 компаний, то матрица расстояний считалась довольно долго – около получаса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40C7CC" w14:textId="62BE9C26" w:rsidR="00602B2F" w:rsidRPr="00602B2F" w:rsidRDefault="00602B2F" w:rsidP="00602B2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9" w:name="_Toc103427879"/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1.8. Кластеризация финансовых активов индекса 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9"/>
    </w:p>
    <w:p w14:paraId="04C3D614" w14:textId="14469AAD" w:rsidR="00602B2F" w:rsidRDefault="00B15F52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сбора и обработки данных </w:t>
      </w:r>
      <w:r w:rsidR="00A924DE">
        <w:rPr>
          <w:rFonts w:ascii="Times New Roman" w:hAnsi="Times New Roman" w:cs="Times New Roman"/>
          <w:iCs/>
          <w:sz w:val="28"/>
          <w:szCs w:val="28"/>
        </w:rPr>
        <w:t xml:space="preserve">можно приступать к кластеризации финансовых активов из индекса 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>&amp;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73A8A2CE" w14:textId="5AB0DE03" w:rsidR="00A924DE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Первый использованный алгоритм кластеризации – иерархическая кластеризация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В качестве матрицы расстояний для построения </w:t>
      </w:r>
      <w:proofErr w:type="spellStart"/>
      <w:r w:rsidR="003100E5"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 w:rsidR="003100E5">
        <w:rPr>
          <w:rFonts w:ascii="Times New Roman" w:hAnsi="Times New Roman" w:cs="Times New Roman"/>
          <w:iCs/>
          <w:sz w:val="28"/>
          <w:szCs w:val="28"/>
        </w:rPr>
        <w:t xml:space="preserve"> и самого алгоритма кластеризации использовалась посчитанная ранее матрица попарных </w:t>
      </w:r>
      <w:r w:rsidR="003100E5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-</w:t>
      </w:r>
      <w:r w:rsidR="003100E5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 Метрикой расстояния между кластерами было выбрано расстояние, рассчитываемое по метод связи Уорда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4E4202BD" w14:textId="0684343A" w:rsidR="003100E5" w:rsidRPr="009F7794" w:rsidRDefault="003100E5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Поскольку объектов кластеризации много и задача специфическая, то в иерархической кластеризации порог по расстоянию сечения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подбирался из интерпретируемости кластеров и однородности кластеров</w:t>
      </w:r>
      <w:r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D4518A" w14:textId="2616C400" w:rsidR="00460CE6" w:rsidRPr="009D5137" w:rsidRDefault="00460CE6" w:rsidP="00602B2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результате, после </w:t>
      </w:r>
      <w:r w:rsidR="00066905">
        <w:rPr>
          <w:rFonts w:ascii="Times New Roman" w:hAnsi="Times New Roman" w:cs="Times New Roman"/>
          <w:iCs/>
          <w:sz w:val="28"/>
          <w:szCs w:val="28"/>
        </w:rPr>
        <w:t>выбора порога по расстоянию, было получено 4 кластера, сводная таблица статистик и размеров, по которым приведена на рисунке ниже</w:t>
      </w:r>
      <w:r w:rsidR="00066905" w:rsidRPr="00066905">
        <w:rPr>
          <w:rFonts w:ascii="Times New Roman" w:hAnsi="Times New Roman" w:cs="Times New Roman"/>
          <w:iCs/>
          <w:sz w:val="28"/>
          <w:szCs w:val="28"/>
        </w:rPr>
        <w:t>.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9D5137"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 w:rsidR="009D5137">
        <w:rPr>
          <w:rFonts w:ascii="Times New Roman" w:hAnsi="Times New Roman" w:cs="Times New Roman"/>
          <w:iCs/>
          <w:sz w:val="28"/>
          <w:szCs w:val="28"/>
        </w:rPr>
        <w:t xml:space="preserve"> представлена в приложении </w:t>
      </w:r>
      <w:r w:rsidR="009D5137">
        <w:rPr>
          <w:rFonts w:ascii="Times New Roman" w:hAnsi="Times New Roman" w:cs="Times New Roman"/>
          <w:b/>
          <w:bCs/>
          <w:iCs/>
          <w:sz w:val="28"/>
          <w:szCs w:val="28"/>
        </w:rPr>
        <w:t>ТУТ ПРИЛОЖЕНИЕ ДОПИЛИТЬ</w:t>
      </w:r>
    </w:p>
    <w:p w14:paraId="67ECF82E" w14:textId="047DB307" w:rsidR="00066905" w:rsidRDefault="00066905" w:rsidP="00066905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66905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5F4840F" wp14:editId="41271E36">
            <wp:extent cx="5940425" cy="2194560"/>
            <wp:effectExtent l="0" t="0" r="3175" b="254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DA7" w14:textId="136C7468" w:rsidR="00066905" w:rsidRPr="009D5137" w:rsidRDefault="00C9005F" w:rsidP="00066905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Графики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средней динамики нормализованных дневных цен закрытия каждого кластера представлен на рисунке ниже</w:t>
      </w:r>
      <w:r w:rsidR="009D5137"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5155707D" w14:textId="1C18D1D6" w:rsidR="009D5137" w:rsidRDefault="00BA62EA" w:rsidP="009D513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A62E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9C46668" wp14:editId="5CA90DBB">
            <wp:extent cx="5940425" cy="3167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B0DE" w14:textId="657ECB24" w:rsidR="009D5137" w:rsidRDefault="009D5137" w:rsidP="009D513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Полученные кластера можно интерпретировать следующим образом:</w:t>
      </w:r>
    </w:p>
    <w:p w14:paraId="4C4419DD" w14:textId="0D9E66A0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середине рассматриваемого периода довольно сильно упали в цене, однако к концу периода практически вернулись к ценам начала периода, однако их доходность за рассматриваемый период, в любом случае, отрицательная и составляет в среднем </w:t>
      </w:r>
      <w:r w:rsidR="0087731D">
        <w:rPr>
          <w:rFonts w:ascii="Times New Roman" w:hAnsi="Times New Roman" w:cs="Times New Roman"/>
          <w:iCs/>
          <w:sz w:val="28"/>
          <w:szCs w:val="28"/>
        </w:rPr>
        <w:t>-</w:t>
      </w:r>
      <w:r w:rsidRPr="009D5137">
        <w:rPr>
          <w:rFonts w:ascii="Times New Roman" w:hAnsi="Times New Roman" w:cs="Times New Roman"/>
          <w:iCs/>
          <w:sz w:val="28"/>
          <w:szCs w:val="28"/>
        </w:rPr>
        <w:t>10%.</w:t>
      </w:r>
    </w:p>
    <w:p w14:paraId="3BF12DA4" w14:textId="5AB2D5F6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течение всего рассматриваемого периода падали, акции этих компаний имеют за рассматриваемый период нисходящий тренд и в среднем упали на </w:t>
      </w:r>
      <w:r w:rsidRPr="009D5137">
        <w:rPr>
          <w:rFonts w:ascii="Times New Roman" w:hAnsi="Times New Roman" w:cs="Times New Roman"/>
          <w:iCs/>
          <w:sz w:val="28"/>
          <w:szCs w:val="28"/>
        </w:rPr>
        <w:t>26%.</w:t>
      </w:r>
    </w:p>
    <w:p w14:paraId="063DC925" w14:textId="1C0E0921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Третий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</w:t>
      </w:r>
      <w:r w:rsidR="0087731D">
        <w:rPr>
          <w:rFonts w:ascii="Times New Roman" w:hAnsi="Times New Roman" w:cs="Times New Roman"/>
          <w:iCs/>
          <w:sz w:val="28"/>
          <w:szCs w:val="28"/>
        </w:rPr>
        <w:t>к</w:t>
      </w:r>
      <w:r>
        <w:rPr>
          <w:rFonts w:ascii="Times New Roman" w:hAnsi="Times New Roman" w:cs="Times New Roman"/>
          <w:iCs/>
          <w:sz w:val="28"/>
          <w:szCs w:val="28"/>
        </w:rPr>
        <w:t xml:space="preserve"> середине рассматриваемого периода довольно сильно </w:t>
      </w:r>
      <w:r w:rsidR="0087731D">
        <w:rPr>
          <w:rFonts w:ascii="Times New Roman" w:hAnsi="Times New Roman" w:cs="Times New Roman"/>
          <w:iCs/>
          <w:sz w:val="28"/>
          <w:szCs w:val="28"/>
        </w:rPr>
        <w:t>выросли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цене, однако к концу периода практически вернулись к ценам начала периода, </w:t>
      </w:r>
      <w:r w:rsidR="0087731D">
        <w:rPr>
          <w:rFonts w:ascii="Times New Roman" w:hAnsi="Times New Roman" w:cs="Times New Roman"/>
          <w:iCs/>
          <w:sz w:val="28"/>
          <w:szCs w:val="28"/>
        </w:rPr>
        <w:t>их доходность к концу периода практически нулевая</w:t>
      </w:r>
      <w:r w:rsidR="0087731D"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80FD45" w14:textId="356B09A5" w:rsidR="0087731D" w:rsidRDefault="0087731D" w:rsidP="0087731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Четвертый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течение всего рассматриваемого периода росли, акции этих компаний имеют восходящий тренд и в среднем выросли на </w:t>
      </w:r>
      <w:r w:rsidRPr="0087731D">
        <w:rPr>
          <w:rFonts w:ascii="Times New Roman" w:hAnsi="Times New Roman" w:cs="Times New Roman"/>
          <w:iCs/>
          <w:sz w:val="28"/>
          <w:szCs w:val="28"/>
        </w:rPr>
        <w:t>20%,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стоит отметить, что показатели среднеквадратического отклонения доходности этого кластера значительно выше чем у всех остальных кластеров – это значит что разброс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доходности акций этих компаний относительно средней доходности в кластере значительно выше, чем у других кластеров</w:t>
      </w:r>
      <w:r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4D3C61" w14:textId="77777777" w:rsidR="00C83693" w:rsidRDefault="00313668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использованный алгоритм кластеризации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13668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метрики расстояния у алгоритма из пакета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13668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было выбрана опция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precomputed</w:t>
      </w:r>
      <w:r>
        <w:rPr>
          <w:rFonts w:ascii="Times New Roman" w:hAnsi="Times New Roman" w:cs="Times New Roman"/>
          <w:iCs/>
          <w:sz w:val="28"/>
          <w:szCs w:val="28"/>
        </w:rPr>
        <w:t xml:space="preserve">», что значит, что алгоритм будет выполнен на 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посчитанной ранее матрицы </w:t>
      </w:r>
      <w:r w:rsidR="00C83693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-</w:t>
      </w:r>
      <w:r w:rsidR="00C83693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.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65DC453" w14:textId="62337194" w:rsidR="0087731D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в отличие от иерархической кластеризации, несмотря на выбранные параметры </w:t>
      </w:r>
      <m:oMath>
        <m:r>
          <w:rPr>
            <w:rFonts w:ascii="Cambria Math" w:hAnsi="Cambria Math" w:cs="Times New Roman"/>
            <w:sz w:val="28"/>
            <w:szCs w:val="28"/>
          </w:rPr>
          <m:t>ε,min_samples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алгоритм, по причине специфики работы алгоритма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выдавал неравномерные по численности и составу кластера, однако, как и в случае алгоритма иерархической кластеризации, параметры подбирались исходя из интерпретируемости кластеров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A991953" w14:textId="2484FE37" w:rsidR="00C83693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Итоговые параметры алгоритма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ε=50,min_samples=2</m:t>
        </m:r>
      </m:oMath>
      <w:r w:rsidR="007206F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 которым, в результате работы алгоритма, было получено 10 кластеров, </w:t>
      </w:r>
      <w:r w:rsidR="007206F3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7206F3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19416D" w14:textId="1C044674" w:rsidR="007206F3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206F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2C5F6C5" wp14:editId="0FBE8BC2">
            <wp:extent cx="4088765" cy="3260522"/>
            <wp:effectExtent l="0" t="0" r="635" b="381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838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3B9" w14:textId="0A5B6EC1" w:rsidR="007206F3" w:rsidRPr="009F7794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Из таблицы видно, что </w:t>
      </w:r>
      <w:r w:rsidR="00520D1E">
        <w:rPr>
          <w:rFonts w:ascii="Times New Roman" w:hAnsi="Times New Roman" w:cs="Times New Roman"/>
          <w:iCs/>
          <w:sz w:val="28"/>
          <w:szCs w:val="28"/>
        </w:rPr>
        <w:t>1–</w:t>
      </w:r>
      <w:proofErr w:type="gramStart"/>
      <w:r w:rsidR="00520D1E">
        <w:rPr>
          <w:rFonts w:ascii="Times New Roman" w:hAnsi="Times New Roman" w:cs="Times New Roman"/>
          <w:iCs/>
          <w:sz w:val="28"/>
          <w:szCs w:val="28"/>
        </w:rPr>
        <w:t xml:space="preserve">10 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кластера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состоят всего из двух компаний, это объясняется тем, что акции данных компаний «аномально» похожи друг на друга с точки зрения динамики их дневной цены закрытия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А алгоритм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в свою очередь, работает так, что объединяет в кластеры именно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«аномально» похожие друг на друга объекты, которые имеют низкую плотность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EA04E8" w14:textId="5FF18CD1" w:rsidR="007206F3" w:rsidRPr="005434FD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примера «аномально» похожих друг на друга компаний с точки зрения динамики их </w:t>
      </w:r>
      <w:r w:rsidR="005434FD">
        <w:rPr>
          <w:rFonts w:ascii="Times New Roman" w:hAnsi="Times New Roman" w:cs="Times New Roman"/>
          <w:iCs/>
          <w:sz w:val="28"/>
          <w:szCs w:val="28"/>
        </w:rPr>
        <w:t>дневной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стоимости закрытия акций приведем кластер под номером три, состоящий из двух компаний </w:t>
      </w:r>
      <w:r w:rsidRPr="007206F3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Carnival</w:t>
      </w:r>
      <w:proofErr w:type="spellEnd"/>
      <w:r w:rsidRPr="007206F3">
        <w:rPr>
          <w:rFonts w:ascii="Times New Roman" w:hAnsi="Times New Roman" w:cs="Times New Roman"/>
          <w:iCs/>
          <w:sz w:val="28"/>
          <w:szCs w:val="28"/>
        </w:rPr>
        <w:t xml:space="preserve"> Corporation &amp;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plc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Norwegian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Cruise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Line Holdings</w:t>
      </w:r>
      <w:r w:rsidR="005434FD">
        <w:rPr>
          <w:rFonts w:ascii="Times New Roman" w:hAnsi="Times New Roman" w:cs="Times New Roman"/>
          <w:iCs/>
          <w:sz w:val="28"/>
          <w:szCs w:val="28"/>
        </w:rPr>
        <w:t xml:space="preserve">, динамика нормализованных </w:t>
      </w:r>
      <w:proofErr w:type="spellStart"/>
      <w:r w:rsidR="005434FD">
        <w:rPr>
          <w:rFonts w:ascii="Times New Roman" w:hAnsi="Times New Roman" w:cs="Times New Roman"/>
          <w:iCs/>
          <w:sz w:val="28"/>
          <w:szCs w:val="28"/>
        </w:rPr>
        <w:t>днедневных</w:t>
      </w:r>
      <w:proofErr w:type="spellEnd"/>
      <w:r w:rsidR="005434FD">
        <w:rPr>
          <w:rFonts w:ascii="Times New Roman" w:hAnsi="Times New Roman" w:cs="Times New Roman"/>
          <w:iCs/>
          <w:sz w:val="28"/>
          <w:szCs w:val="28"/>
        </w:rPr>
        <w:t xml:space="preserve"> цен закрытия которых представлена на рисунке ниже</w:t>
      </w:r>
      <w:r w:rsidR="005434FD" w:rsidRPr="005434F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7DF5DD2" w14:textId="315C3B37" w:rsidR="005434FD" w:rsidRDefault="005434FD" w:rsidP="005434F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434F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588985" wp14:editId="45D6099B">
            <wp:extent cx="5940425" cy="36004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43F3" w14:textId="268A5465" w:rsidR="005434FD" w:rsidRDefault="005434FD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графика видно, что динамика дневных цен закрытия идентичная с точностью до случайного шума, однако, если посмотреть на род деятельности этих компаний – это оказывается не удивительно</w:t>
      </w:r>
      <w:r w:rsidRPr="005434F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Carnival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Corporation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plc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Norwegian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Cruise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Line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Holdings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это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круизные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операторы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соответственно лю</w:t>
      </w:r>
      <w:r w:rsidR="003B398E">
        <w:rPr>
          <w:rFonts w:ascii="Times New Roman" w:hAnsi="Times New Roman" w:cs="Times New Roman"/>
          <w:iCs/>
          <w:sz w:val="28"/>
          <w:szCs w:val="28"/>
        </w:rPr>
        <w:t>бые новости, связанные с пандемией коронавируса оказывают на них абсолютно одинаковое влияние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3B398E">
        <w:rPr>
          <w:rFonts w:ascii="Times New Roman" w:hAnsi="Times New Roman" w:cs="Times New Roman"/>
          <w:iCs/>
          <w:sz w:val="28"/>
          <w:szCs w:val="28"/>
        </w:rPr>
        <w:t xml:space="preserve"> В данном же случае, за рассматриваемый промежуток времени, виден нисходящий тренд, связанный с негативными новостями пандемии коронавируса в середине-конце 2021 года и с рекордной инфляцией в Америке в начале-середине 2022 года, которая оказывает негативное влияние на все компании индекса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&amp;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23D474EB" w14:textId="15593695" w:rsidR="000603DB" w:rsidRPr="000603DB" w:rsidRDefault="000603DB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Интерпретировать кластера, полученные алгоритмом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можно следующим образом: -1 и 0 кластера – обычные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20D1E">
        <w:rPr>
          <w:rFonts w:ascii="Times New Roman" w:hAnsi="Times New Roman" w:cs="Times New Roman"/>
          <w:iCs/>
          <w:sz w:val="28"/>
          <w:szCs w:val="28"/>
        </w:rPr>
        <w:t xml:space="preserve">2–10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кластера – компании индекса.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каждой из которых есть компания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которая имеет точно такую же динамику дневной цены закрытия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С точки зрения портфельной теории, в данном случае, брать сразу две компании из </w:t>
      </w:r>
      <w:r w:rsidR="00520D1E">
        <w:rPr>
          <w:rFonts w:ascii="Times New Roman" w:hAnsi="Times New Roman" w:cs="Times New Roman"/>
          <w:iCs/>
          <w:sz w:val="28"/>
          <w:szCs w:val="28"/>
        </w:rPr>
        <w:t>2–10</w:t>
      </w:r>
      <w:r w:rsidR="00520D1E" w:rsidRPr="00520D1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кластеров нельзя, потому что это контр диверсифицирует инвестиционный портфель, в случае падения цены на акции одной из двух компании, также упадет цены на акции другой компании кластера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7C625E" w14:textId="77777777" w:rsidR="00C13876" w:rsidRDefault="003B398E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Следующий 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использованный </w:t>
      </w:r>
      <w:r>
        <w:rPr>
          <w:rFonts w:ascii="Times New Roman" w:hAnsi="Times New Roman" w:cs="Times New Roman"/>
          <w:iCs/>
          <w:sz w:val="28"/>
          <w:szCs w:val="28"/>
        </w:rPr>
        <w:t xml:space="preserve">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Особенность практической работы с ним в случае решения данной задачи состоит в том, что в пакете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 реализована метрика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и, в силу специфики самого алгоритма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(а именно из-за того</w:t>
      </w:r>
      <w:r w:rsidR="00C13876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 </w:t>
      </w:r>
      <w:r w:rsidR="00C13876">
        <w:rPr>
          <w:rFonts w:ascii="Times New Roman" w:hAnsi="Times New Roman" w:cs="Times New Roman"/>
          <w:iCs/>
          <w:sz w:val="28"/>
          <w:szCs w:val="28"/>
        </w:rPr>
        <w:t>в алгоритме считаются расстояния до центров масс кластера, а центры масс на каждой итерации меняются)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нет возможности предварительно посчитать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расстояний, как это было 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иерархической кластеризации</w:t>
      </w:r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8867327" w14:textId="07271846" w:rsidR="003B398E" w:rsidRDefault="00C13876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Поэтому, вместо пакета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было решено воспользоваться пакетом </w:t>
      </w:r>
      <w:proofErr w:type="spellStart"/>
      <w:r w:rsidRPr="00C13876">
        <w:rPr>
          <w:rFonts w:ascii="Times New Roman" w:hAnsi="Times New Roman" w:cs="Times New Roman"/>
          <w:iCs/>
          <w:sz w:val="28"/>
          <w:szCs w:val="28"/>
          <w:lang w:val="en-US"/>
        </w:rPr>
        <w:t>tslearn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который предоставляет инструменты машинного обучения для анализа временных рядов, в частности, в данном пакете реализован 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 доступным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расстоянием</w:t>
      </w:r>
      <w:r w:rsidRPr="00C138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2E540" w14:textId="638455A0" w:rsidR="00C13876" w:rsidRDefault="00362643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отличие от иерархической кластеризации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оптимальное число кластеров выбиралось по графику каменистой осыпи, который представлен на рисунке ниже</w:t>
      </w:r>
    </w:p>
    <w:p w14:paraId="66D5CF09" w14:textId="45ED79E2" w:rsidR="00362643" w:rsidRDefault="00362643" w:rsidP="0036264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36264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9165BB" wp14:editId="7B45F5A3">
            <wp:extent cx="5940425" cy="2682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915" w14:textId="6F9E92B0" w:rsidR="00DE67E0" w:rsidRPr="00DE67E0" w:rsidRDefault="00362643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графике каменистой осыпи по оси абсцисс изображается число кластеров, по оси ординат изображается среднее из суммы квадратов расстояний до центра кластера, которое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увеличении количества кластеров будет монотонно убывать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Обычно берется такое число кластеров, при котором убывание значений среднего квадратов расстояний слева направо максимально замедляется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В данном случае, таким числом было взято четыре кластера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DE67E0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DE67E0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99DF1F7" w14:textId="7C44D436" w:rsidR="00362643" w:rsidRDefault="00DE67E0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03DB" w:rsidRPr="000603D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6652A29" wp14:editId="620F33D8">
            <wp:extent cx="3911600" cy="14859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8E7" w14:textId="5536BA21" w:rsidR="000603DB" w:rsidRPr="009D5137" w:rsidRDefault="000603DB" w:rsidP="000603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 средней динамики нормализованных дневных цен закрытия каждого кластера представлен на рисунке ниже</w:t>
      </w:r>
      <w:r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8E0749" w14:textId="2C8DB098" w:rsidR="000603DB" w:rsidRDefault="000603DB" w:rsidP="000603D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603D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E55851D" wp14:editId="1BBC9430">
            <wp:extent cx="5940425" cy="3689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8B1E" w14:textId="74F6DCB8" w:rsidR="000603DB" w:rsidRPr="000603DB" w:rsidRDefault="000603DB" w:rsidP="000603D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Интерпретировать полученные алгоритмом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0603D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кластеры можно абсолютно таким же образом, каким интерпретировались кластеры, полученные иерархической кластеризации, с точностью до номера кластера:</w:t>
      </w:r>
    </w:p>
    <w:p w14:paraId="5FE1EB78" w14:textId="45B66FCD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Нулевой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выросли в цене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F5603EC" w14:textId="2A9C8735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имеют восходящий тренд и росли </w:t>
      </w:r>
      <w:r w:rsidR="00C41EC9">
        <w:rPr>
          <w:rFonts w:ascii="Times New Roman" w:hAnsi="Times New Roman" w:cs="Times New Roman"/>
          <w:iCs/>
          <w:sz w:val="28"/>
          <w:szCs w:val="28"/>
        </w:rPr>
        <w:t xml:space="preserve">в цене </w:t>
      </w:r>
      <w:r>
        <w:rPr>
          <w:rFonts w:ascii="Times New Roman" w:hAnsi="Times New Roman" w:cs="Times New Roman"/>
          <w:iCs/>
          <w:sz w:val="28"/>
          <w:szCs w:val="28"/>
        </w:rPr>
        <w:t>в течение всего рассматриваемого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3CC886E" w14:textId="20341B98" w:rsidR="000603DB" w:rsidRP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упали в цене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2623EF" w14:textId="0400FEC2" w:rsidR="007561D7" w:rsidRPr="00157952" w:rsidRDefault="000603DB" w:rsidP="00157952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Третий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</w:t>
      </w:r>
      <w:r w:rsidR="00C41EC9">
        <w:rPr>
          <w:rFonts w:ascii="Times New Roman" w:hAnsi="Times New Roman" w:cs="Times New Roman"/>
          <w:iCs/>
          <w:sz w:val="28"/>
          <w:szCs w:val="28"/>
        </w:rPr>
        <w:t>имеют нисходящий тренд и падали в цене в течение всего рассматриваемого периода</w:t>
      </w:r>
      <w:r w:rsidR="00C41EC9" w:rsidRPr="00C41EC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0436FA" w14:textId="77777777" w:rsidR="00C41EC9" w:rsidRPr="007119B6" w:rsidRDefault="00C41EC9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527AE98" w14:textId="77777777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9AAB8F" w14:textId="40461202" w:rsidR="00153C6B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0" w:name="_Toc103427880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2.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ПРОГНОЗИРОВАНИЕ ДОХОДНОСТИ ФИНАНОСОВЫХ АКТИВОВ</w:t>
      </w:r>
      <w:bookmarkEnd w:id="10"/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3B071CDE" w14:textId="3794F413" w:rsidR="007119B6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1" w:name="_Toc103427881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2.1. Постановка задачи прогнозирования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доходности </w:t>
      </w:r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финансовых активов как временных рядов</w:t>
      </w:r>
      <w:bookmarkEnd w:id="11"/>
    </w:p>
    <w:p w14:paraId="61F57257" w14:textId="1AEB1A33" w:rsidR="00FD323B" w:rsidRDefault="00FD323B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Временной ряд – это последовательность значений</w:t>
      </w:r>
      <w:r w:rsidR="00FC21A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, которые описывают какой-либо процесс, протекающий во времени, </w:t>
      </w:r>
      <w:r w:rsidR="00FC21AA">
        <w:rPr>
          <w:rFonts w:ascii="Times New Roman" w:hAnsi="Times New Roman" w:cs="Times New Roman"/>
          <w:iCs/>
          <w:sz w:val="28"/>
          <w:szCs w:val="28"/>
        </w:rPr>
        <w:t xml:space="preserve">измеренные в последовательные моменты времени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FC21AA">
        <w:rPr>
          <w:rFonts w:ascii="Times New Roman" w:hAnsi="Times New Roman" w:cs="Times New Roman"/>
          <w:iCs/>
          <w:sz w:val="28"/>
          <w:szCs w:val="28"/>
        </w:rPr>
        <w:t>, которые, как правило, являются равными промежутками времени</w:t>
      </w:r>
      <w:r w:rsidR="00FC21AA" w:rsidRPr="00FC21A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=const ∀i</m:t>
        </m:r>
      </m:oMath>
      <w:r w:rsidR="00FC21AA" w:rsidRPr="00FC21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D95FCC" w14:textId="6161C89E" w:rsidR="000624FE" w:rsidRDefault="00FC21AA" w:rsidP="000624FE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Временной ряд, содержащий во времени значения </w:t>
      </w:r>
      <w:r w:rsidR="000624FE">
        <w:rPr>
          <w:rFonts w:ascii="Times New Roman" w:hAnsi="Times New Roman" w:cs="Times New Roman"/>
          <w:iCs/>
          <w:sz w:val="28"/>
          <w:szCs w:val="28"/>
        </w:rPr>
        <w:t>одной переменной,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24FE">
        <w:rPr>
          <w:rFonts w:ascii="Times New Roman" w:hAnsi="Times New Roman" w:cs="Times New Roman"/>
          <w:iCs/>
          <w:sz w:val="28"/>
          <w:szCs w:val="28"/>
        </w:rPr>
        <w:t>называется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одномерным, а </w:t>
      </w:r>
      <w:r w:rsidR="000624FE">
        <w:rPr>
          <w:rFonts w:ascii="Times New Roman" w:hAnsi="Times New Roman" w:cs="Times New Roman"/>
          <w:iCs/>
          <w:sz w:val="28"/>
          <w:szCs w:val="28"/>
        </w:rPr>
        <w:t>две и более переменных называется многомерным</w:t>
      </w:r>
      <w:r w:rsidR="000624FE" w:rsidRPr="000624FE">
        <w:rPr>
          <w:rFonts w:ascii="Times New Roman" w:hAnsi="Times New Roman" w:cs="Times New Roman"/>
          <w:iCs/>
          <w:sz w:val="28"/>
          <w:szCs w:val="28"/>
        </w:rPr>
        <w:t>.</w:t>
      </w:r>
      <w:r w:rsidR="000624FE">
        <w:rPr>
          <w:rFonts w:ascii="Times New Roman" w:hAnsi="Times New Roman" w:cs="Times New Roman"/>
          <w:iCs/>
          <w:sz w:val="28"/>
          <w:szCs w:val="28"/>
        </w:rPr>
        <w:t xml:space="preserve"> В нашем случае, когда речь идет о динамике цен финансовых активов либо о доходности финансовых активов, последовательность цен или доходностей финансового актива во времени является временным рядом, причем одномерным</w:t>
      </w:r>
      <w:r w:rsidR="000624FE" w:rsidRPr="000624F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5A421E" w14:textId="227A485B" w:rsidR="000624FE" w:rsidRDefault="000624FE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Задача прогнозирования временного ряда состоит в нахождении вектора значений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pred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которые будут описывать динамику ряда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значений вперед, основываясь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0624F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предыдущих значениях ряда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:t∈{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Pr="000624F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4DAD84" w14:textId="1D9F01F1" w:rsidR="000624FE" w:rsidRDefault="00882225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Существует несколько различных подходов к задаче прогнозирования временных рядов: статистические модели прогнозирования, стандартные регрессионные модели машинного обучения</w:t>
      </w:r>
      <w:r w:rsidRPr="00882225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регрессионные модели глубинного обучения, основанные на рекуррентных нейронных сетях</w:t>
      </w:r>
      <w:r w:rsidRPr="0088222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Особенности и различия этих подходов будут рассмотрены далее.</w:t>
      </w:r>
    </w:p>
    <w:p w14:paraId="781A2F99" w14:textId="579DF8B8" w:rsidR="00882225" w:rsidRPr="00116EBB" w:rsidRDefault="00116EBB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Очевидно, что каждый временной ряд – это сложный процесс, на динамику которого оказывает влияние множество различных факторов</w:t>
      </w:r>
      <w:r w:rsidRPr="00116EB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Однако, принято выделять четыре компоненты, на которые можно разбить динамику временного ряда:</w:t>
      </w:r>
    </w:p>
    <w:p w14:paraId="06CB26AF" w14:textId="70B87EA5" w:rsidR="00116EBB" w:rsidRPr="00D3094F" w:rsidRDefault="00116EBB" w:rsidP="005C49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Сезонность</w:t>
      </w:r>
      <w:r w:rsidR="00227515">
        <w:rPr>
          <w:rFonts w:ascii="Times New Roman" w:hAnsi="Times New Roman" w:cs="Times New Roman"/>
          <w:sz w:val="28"/>
          <w:szCs w:val="28"/>
        </w:rPr>
        <w:t xml:space="preserve"> – это периодические регулярные предсказуемые колебания, которые соответствуют сезонным изменениям, например, – </w:t>
      </w:r>
      <w:r w:rsidR="005C49E8">
        <w:rPr>
          <w:rFonts w:ascii="Times New Roman" w:hAnsi="Times New Roman" w:cs="Times New Roman"/>
          <w:sz w:val="28"/>
          <w:szCs w:val="28"/>
        </w:rPr>
        <w:t>месяц, квартал или полугодие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В качестве примера временного ряда с ярко </w:t>
      </w:r>
      <w:r w:rsidR="005C49E8">
        <w:rPr>
          <w:rFonts w:ascii="Times New Roman" w:hAnsi="Times New Roman" w:cs="Times New Roman"/>
          <w:sz w:val="28"/>
          <w:szCs w:val="28"/>
        </w:rPr>
        <w:lastRenderedPageBreak/>
        <w:t>выраженной сезонностью можно привести продажи пуховиков и шуб, зимой продажи шуб и пуховиков высокие, а летом низкие.</w:t>
      </w:r>
    </w:p>
    <w:p w14:paraId="05330B39" w14:textId="32895CA4" w:rsidR="00116EBB" w:rsidRPr="005C49E8" w:rsidRDefault="00116EBB" w:rsidP="00116EBB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</w:t>
      </w:r>
      <w:r w:rsidR="005C49E8">
        <w:rPr>
          <w:rFonts w:ascii="Times New Roman" w:hAnsi="Times New Roman" w:cs="Times New Roman"/>
          <w:sz w:val="28"/>
          <w:szCs w:val="28"/>
        </w:rPr>
        <w:t xml:space="preserve"> – основная тенденция изменения временного ряда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Тренд может быть восходящим и нисходящим, а также линейным и нелинейным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Пример временного ряда с ярко выраженным трендом можно привести численность населения земного шара, которая начала экспоненциально расти в двадцатом веке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</w:p>
    <w:p w14:paraId="2A23F860" w14:textId="1D56CB04" w:rsidR="00116EBB" w:rsidRPr="005C49E8" w:rsidRDefault="005C49E8" w:rsidP="00116EBB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Случайный остаток – разница между значением ряда, и </w:t>
      </w:r>
      <w:r w:rsidR="00C25D32">
        <w:rPr>
          <w:rFonts w:ascii="Times New Roman" w:hAnsi="Times New Roman" w:cs="Times New Roman"/>
          <w:sz w:val="28"/>
          <w:szCs w:val="28"/>
        </w:rPr>
        <w:t>суммы трендовой и сезонной компоненты</w:t>
      </w:r>
      <w:r w:rsidR="00C25D32" w:rsidRPr="00C25D32">
        <w:rPr>
          <w:rFonts w:ascii="Times New Roman" w:hAnsi="Times New Roman" w:cs="Times New Roman"/>
          <w:sz w:val="28"/>
          <w:szCs w:val="28"/>
        </w:rPr>
        <w:t>.</w:t>
      </w:r>
      <w:r w:rsidR="00C25D32">
        <w:rPr>
          <w:rFonts w:ascii="Times New Roman" w:hAnsi="Times New Roman" w:cs="Times New Roman"/>
          <w:sz w:val="28"/>
          <w:szCs w:val="28"/>
        </w:rPr>
        <w:t xml:space="preserve"> Формально, данная компонента не прогнозируема и возникает из-за случайных краткосрочных колебаний в самом процессе временного ряда</w:t>
      </w:r>
      <w:r w:rsidR="00C25D32" w:rsidRPr="00C25D32">
        <w:rPr>
          <w:rFonts w:ascii="Times New Roman" w:hAnsi="Times New Roman" w:cs="Times New Roman"/>
          <w:sz w:val="28"/>
          <w:szCs w:val="28"/>
        </w:rPr>
        <w:t>.</w:t>
      </w:r>
    </w:p>
    <w:p w14:paraId="3DD67883" w14:textId="48E5CFF1" w:rsidR="00116EBB" w:rsidRDefault="00392518" w:rsidP="00116EBB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принято выделять стационарные и нестационарные временные ряды</w:t>
      </w:r>
      <w:r w:rsidRPr="003925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Стационарный временной ряд</w:t>
      </w:r>
      <w:r w:rsidRPr="0039251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9251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такой ряд, у которого постоянны среднее значение, дисперсия и ковариация соседних элементов ряда в последовательности, </w:t>
      </w:r>
      <w:r w:rsidR="008C4F2D">
        <w:rPr>
          <w:rFonts w:ascii="Times New Roman" w:eastAsiaTheme="minorEastAsia" w:hAnsi="Times New Roman" w:cs="Times New Roman"/>
          <w:sz w:val="28"/>
          <w:szCs w:val="28"/>
        </w:rPr>
        <w:t>а нестационарный временной ряд – такой временной ряд, который не является стационарным</w:t>
      </w:r>
      <w:r w:rsidR="008C4F2D" w:rsidRPr="008C4F2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C4F2D"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>
        <w:rPr>
          <w:rFonts w:ascii="Times New Roman" w:eastAsiaTheme="minorEastAsia" w:hAnsi="Times New Roman" w:cs="Times New Roman"/>
          <w:sz w:val="28"/>
          <w:szCs w:val="28"/>
        </w:rPr>
        <w:t>атематически стационарный временной ряд описывается следующим образом:</w:t>
      </w:r>
    </w:p>
    <w:p w14:paraId="0D934C0E" w14:textId="683D10B3" w:rsidR="008C4F2D" w:rsidRP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66D96809" w14:textId="2C84BE67" w:rsidR="008C4F2D" w:rsidRPr="00392518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3D790EE4" w14:textId="2167DF8F" w:rsidR="008C4F2D" w:rsidRP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28F83463" w14:textId="06A4B4F9" w:rsid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Принято считать, что проще работать со стационарными временными рядами – в них отсутствует трендовая составляющая, а также у многих статистических моделей прогнозирования стационарность ряда является одной из предпосылок</w:t>
      </w:r>
      <w:r w:rsidRPr="008C4F2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BF6156" w14:textId="584A2E2E" w:rsidR="00D63DF1" w:rsidRPr="00D63DF1" w:rsidRDefault="00D63DF1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ряд статистических тестов, которые проверяют стационарность метод при помощи инструментов математической статистики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Наиболее популярный такой статистический тест проверки стационарности ряда – тест Дики-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Фуллера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который проверяет нулевую гипотезу 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нестационарности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временного ряда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22599C" w14:textId="399ED66A" w:rsid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Существует несколько преобразований, которые позволяют преобразовать нестационарный временной ряд в стационарный временной ряд:</w:t>
      </w:r>
    </w:p>
    <w:p w14:paraId="1D947FE5" w14:textId="3E40DC8E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Взятие разностей ряда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8C4F2D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го порядка</w:t>
      </w:r>
    </w:p>
    <w:p w14:paraId="595A0EC6" w14:textId="672822CB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Аппроксимирование ряда линейной моделью</w:t>
      </w:r>
    </w:p>
    <w:p w14:paraId="7C2FCA14" w14:textId="7E39EB1B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 Бокса-Кокса</w:t>
      </w:r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параметром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</m:oMath>
      <w:r w:rsidR="00AE17BF" w:rsidRPr="00AE17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AE17BF">
        <w:rPr>
          <w:rFonts w:ascii="Times New Roman" w:eastAsiaTheme="minorEastAsia" w:hAnsi="Times New Roman" w:cs="Times New Roman"/>
          <w:iCs/>
          <w:sz w:val="28"/>
          <w:szCs w:val="28"/>
        </w:rPr>
        <w:t>который нужно подбирать, например, методом максимального правдоподобия)</w:t>
      </w:r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которое выполняется для временных рядов с положительными значениями – в случае, если у временного ряда есть отрицательные значения, то можно сдвинуть все значения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α=abs(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572517EA" w14:textId="2E1B4309" w:rsidR="008C4F2D" w:rsidRPr="00AB0C2D" w:rsidRDefault="00AB0C2D" w:rsidP="008C4F2D">
      <w:pPr>
        <w:pStyle w:val="a3"/>
        <w:spacing w:line="360" w:lineRule="auto"/>
        <w:ind w:left="142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: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∀i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</m:t>
          </m:r>
        </m:oMath>
      </m:oMathPara>
    </w:p>
    <w:p w14:paraId="00E0076E" w14:textId="1C57A7B3" w:rsidR="00AB0C2D" w:rsidRPr="00AB0C2D" w:rsidRDefault="000C0670" w:rsidP="008C4F2D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,λ≠0</m:t>
                  </m:r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,λ=0</m:t>
                  </m:r>
                </m:e>
              </m:eqArr>
            </m:e>
          </m:d>
        </m:oMath>
      </m:oMathPara>
    </w:p>
    <w:p w14:paraId="1704DE9C" w14:textId="7B3EA252" w:rsidR="008C4F2D" w:rsidRDefault="00C35A25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Финансовые временные ряды являются совсем необычными временными рядами – динамика финансовых временных рядов во многом определяется микроструктурой финансового рынка, текущ</w:t>
      </w:r>
      <w:r w:rsidR="00114636">
        <w:rPr>
          <w:rFonts w:ascii="Times New Roman" w:hAnsi="Times New Roman" w:cs="Times New Roman"/>
          <w:iCs/>
          <w:sz w:val="28"/>
          <w:szCs w:val="28"/>
        </w:rPr>
        <w:t>ими новостями, начиная от мировых новостей, заканчивая публикацией финансовых результатов компанией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114636">
        <w:rPr>
          <w:rFonts w:ascii="Times New Roman" w:hAnsi="Times New Roman" w:cs="Times New Roman"/>
          <w:iCs/>
          <w:sz w:val="28"/>
          <w:szCs w:val="28"/>
        </w:rPr>
        <w:t xml:space="preserve"> В финансовых временных рядах, как правило, всегда присутствуют тренд и цикличность, а сезонность отсутствует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114636">
        <w:rPr>
          <w:rFonts w:ascii="Times New Roman" w:hAnsi="Times New Roman" w:cs="Times New Roman"/>
          <w:iCs/>
          <w:sz w:val="28"/>
          <w:szCs w:val="28"/>
        </w:rPr>
        <w:t xml:space="preserve"> Также, одной из особенностей финансовых временных рядов является высокая рыночная волатильность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E618E7" w14:textId="0D2E1B82" w:rsidR="00114636" w:rsidRDefault="00114636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объ</w:t>
      </w:r>
      <w:r w:rsidR="00227515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>ктов прогнозирования – это цена финансового актива и доходность финансового актива</w:t>
      </w:r>
      <w:r w:rsidRPr="0011463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Прогнозирование доходности особенно интересно для инвесторов, поскольку, инвестору не важна цена актива через некоторый промежуток времени, ему важна именно доходность финансового актива через некоторый промежуток времени</w:t>
      </w:r>
      <w:r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227515">
        <w:rPr>
          <w:rFonts w:ascii="Times New Roman" w:hAnsi="Times New Roman" w:cs="Times New Roman"/>
          <w:iCs/>
          <w:sz w:val="28"/>
          <w:szCs w:val="28"/>
        </w:rPr>
        <w:t xml:space="preserve"> Прогнозирование цены финансового актива компании более интересно для самой компании, поскольку это позволяет составлять финансовые планы и </w:t>
      </w:r>
      <w:r w:rsidR="00227515">
        <w:rPr>
          <w:rFonts w:ascii="Times New Roman" w:hAnsi="Times New Roman" w:cs="Times New Roman"/>
          <w:iCs/>
          <w:sz w:val="28"/>
          <w:szCs w:val="28"/>
        </w:rPr>
        <w:lastRenderedPageBreak/>
        <w:t>бюджеты на рассматриваемый период, исходя из прогноза динамики цены акций</w:t>
      </w:r>
      <w:r w:rsidR="00227515" w:rsidRPr="0022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E20426" w14:textId="09508FED" w:rsidR="00227515" w:rsidRPr="00227515" w:rsidRDefault="00227515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Именно поэтому в данной выпускной квалификационной работе будет рассмотрен именно подход прогнозирования доходности финансового актива</w:t>
      </w:r>
      <w:r w:rsidRPr="0022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0E38BF08" w14:textId="116FEAE7" w:rsidR="00FD323B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2" w:name="_Toc103427882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2.2. Постановка задачи классификации динамики доходности финансовых активов</w:t>
      </w:r>
      <w:bookmarkEnd w:id="12"/>
    </w:p>
    <w:p w14:paraId="0A71ADA8" w14:textId="597BDB8D" w:rsidR="00FD323B" w:rsidRDefault="00D63DF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Альтернативной </w:t>
      </w:r>
      <w:r w:rsidR="00BE7CC0">
        <w:rPr>
          <w:rFonts w:ascii="Times New Roman" w:hAnsi="Times New Roman" w:cs="Times New Roman"/>
          <w:iCs/>
          <w:sz w:val="28"/>
          <w:szCs w:val="28"/>
        </w:rPr>
        <w:t>подходу прогнозирования является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подход к анализу динамики финансовых активов </w:t>
      </w:r>
      <w:r w:rsidR="00BE7CC0">
        <w:rPr>
          <w:rFonts w:ascii="Times New Roman" w:hAnsi="Times New Roman" w:cs="Times New Roman"/>
          <w:iCs/>
          <w:sz w:val="28"/>
          <w:szCs w:val="28"/>
        </w:rPr>
        <w:t>с точки зрения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динамики в следующую единицу времени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A2936D" w14:textId="53F3A0E4" w:rsidR="00BE7CC0" w:rsidRDefault="00BE7CC0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Такая задачи классификации предполагает классификацию знака доходности актива в следующую единицу времени. Биржевым рыночн</w:t>
      </w:r>
      <w:r w:rsidR="00D41021"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>м языком, это классификация рынка на медвежий и бычий</w:t>
      </w:r>
      <w:r w:rsidRPr="00BE7CC0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1021">
        <w:rPr>
          <w:rFonts w:ascii="Times New Roman" w:hAnsi="Times New Roman" w:cs="Times New Roman"/>
          <w:iCs/>
          <w:sz w:val="28"/>
          <w:szCs w:val="28"/>
        </w:rPr>
        <w:t>Медвежий рынок – период времени на финансовом рынке, когда цена финансового актива имеет нисходящий тренд, а бычий рынок – период времени на финансовом рынке, когда цена финансового актива имеет восходящий тренд</w:t>
      </w:r>
      <w:r w:rsidR="00D41021" w:rsidRPr="00D410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Математически это описывается следующим образом:</w:t>
      </w:r>
    </w:p>
    <w:p w14:paraId="7B2C473F" w14:textId="17548CE0" w:rsidR="00BE7CC0" w:rsidRPr="00AD4091" w:rsidRDefault="000C0670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1,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&gt;0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-1,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&lt;0</m:t>
                  </m:r>
                </m:e>
              </m:eqArr>
            </m:e>
          </m:d>
        </m:oMath>
      </m:oMathPara>
    </w:p>
    <w:p w14:paraId="76409DA9" w14:textId="0F1D3DC4" w:rsidR="00AD4091" w:rsidRDefault="00AD4091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</w:t>
      </w:r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класс рынка в единицу времени</w:t>
      </w:r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</m:oMath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t+1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доходность финансового актива в единицу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t+1</m:t>
        </m:r>
      </m:oMath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FD734B5" w14:textId="24F8C860" w:rsidR="00AD4091" w:rsidRDefault="00AD4091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Прогнозы, полученные по данной методологии, являются не предсказанием </w:t>
      </w:r>
      <w:r w:rsidR="001A48ED">
        <w:rPr>
          <w:rFonts w:ascii="Times New Roman" w:eastAsiaTheme="minorEastAsia" w:hAnsi="Times New Roman" w:cs="Times New Roman"/>
          <w:iCs/>
          <w:sz w:val="28"/>
          <w:szCs w:val="28"/>
        </w:rPr>
        <w:t>изменения доходности актива или доходности актива в следующую единицу времени, а степень их отклонения от состояния равновесия, установившуюся на данный момент</w:t>
      </w:r>
      <w:r w:rsidR="001A48ED"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B0CECE4" w14:textId="77777777" w:rsidR="001A48ED" w:rsidRDefault="001A48ED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Данную задачу можно решать любыми моделями классификации классического машинного и глубинного обучения, которые с определенной точностью будут предсказывать знак доходности актива в будущую единицу времени</w:t>
      </w:r>
      <w:r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4B3DBA2" w14:textId="39933E9F" w:rsidR="001A48ED" w:rsidRDefault="001A48ED" w:rsidP="00B45FD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Для достижения приемлемых результатов классификации в таком случае необходим очень тщательный отбор признаков, поиск дополнительных параметров и статистических данных</w:t>
      </w:r>
      <w:r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D62FC7" w14:textId="16F14A26" w:rsidR="00B45FD4" w:rsidRDefault="00B45FD4" w:rsidP="00B45FD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 результатам ответов алгоритма и истинным меткам классов можно построить матрицу ошибок: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5FD4" w14:paraId="2F687CEB" w14:textId="77777777" w:rsidTr="00B45FD4">
        <w:tc>
          <w:tcPr>
            <w:tcW w:w="3115" w:type="dxa"/>
          </w:tcPr>
          <w:p w14:paraId="6F0B5199" w14:textId="77777777" w:rsidR="00B45FD4" w:rsidRPr="00D3094F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20465C83" w14:textId="6388E294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y=1</m:t>
                </m:r>
              </m:oMath>
            </m:oMathPara>
          </w:p>
        </w:tc>
        <w:tc>
          <w:tcPr>
            <w:tcW w:w="3115" w:type="dxa"/>
          </w:tcPr>
          <w:p w14:paraId="4657BFDE" w14:textId="398BA02F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y=0</m:t>
                </m:r>
              </m:oMath>
            </m:oMathPara>
          </w:p>
        </w:tc>
      </w:tr>
      <w:tr w:rsidR="00B45FD4" w14:paraId="728BFF50" w14:textId="77777777" w:rsidTr="00B45FD4">
        <w:tc>
          <w:tcPr>
            <w:tcW w:w="3115" w:type="dxa"/>
          </w:tcPr>
          <w:p w14:paraId="568D11F8" w14:textId="1A645671" w:rsidR="00B45FD4" w:rsidRDefault="000C0670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  <w:tc>
          <w:tcPr>
            <w:tcW w:w="3115" w:type="dxa"/>
          </w:tcPr>
          <w:p w14:paraId="7CF745AF" w14:textId="7A463237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True Positive (TP)</w:t>
            </w:r>
          </w:p>
        </w:tc>
        <w:tc>
          <w:tcPr>
            <w:tcW w:w="3115" w:type="dxa"/>
          </w:tcPr>
          <w:p w14:paraId="35394EAC" w14:textId="30D41AA9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False Positive (FP)</w:t>
            </w:r>
          </w:p>
        </w:tc>
      </w:tr>
      <w:tr w:rsidR="00B45FD4" w14:paraId="28887565" w14:textId="77777777" w:rsidTr="00B45FD4">
        <w:tc>
          <w:tcPr>
            <w:tcW w:w="3115" w:type="dxa"/>
          </w:tcPr>
          <w:p w14:paraId="7FCE904D" w14:textId="518F42EB" w:rsidR="00B45FD4" w:rsidRDefault="000C0670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  <w:tc>
          <w:tcPr>
            <w:tcW w:w="3115" w:type="dxa"/>
          </w:tcPr>
          <w:p w14:paraId="3282DE13" w14:textId="4F6D8CBB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False Negative (FN)</w:t>
            </w:r>
          </w:p>
        </w:tc>
        <w:tc>
          <w:tcPr>
            <w:tcW w:w="3115" w:type="dxa"/>
          </w:tcPr>
          <w:p w14:paraId="618E3B5E" w14:textId="06BF99AD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True Negative (TV)</w:t>
            </w:r>
          </w:p>
        </w:tc>
      </w:tr>
    </w:tbl>
    <w:p w14:paraId="70258F13" w14:textId="48851604" w:rsidR="001A48ED" w:rsidRDefault="001A48ED" w:rsidP="00D4102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Показатели качества прогнозирования знака доходности можно оценивать по классическим метрикам бинарной классификации:</w:t>
      </w:r>
    </w:p>
    <w:p w14:paraId="34AA6D2C" w14:textId="19A143F3" w:rsidR="001A48ED" w:rsidRP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точность алгоритма, доля правильных ответов алгоритма: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</m:oMath>
      </m:oMathPara>
    </w:p>
    <w:p w14:paraId="2E88AEF9" w14:textId="0BF91D7E" w:rsidR="001A48ED" w:rsidRPr="001A48ED" w:rsidRDefault="00B45FD4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точность, доля объектов, классифицированных алгоритмом положительными и при этом являющимися положительными: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</m:oMath>
      </m:oMathPara>
    </w:p>
    <w:p w14:paraId="5B763F77" w14:textId="3C32ED8A" w:rsidR="00B45FD4" w:rsidRPr="00B45FD4" w:rsidRDefault="00B45FD4" w:rsidP="00B45FD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полнота, доля объектов положительно классифицированных алгоритмом объектов из всех положительных классов: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</m:oMath>
      </m:oMathPara>
    </w:p>
    <w:p w14:paraId="6CBCD17F" w14:textId="04A82AB8" w:rsidR="001A48ED" w:rsidRP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D41021">
        <w:rPr>
          <w:rFonts w:ascii="Times New Roman" w:hAnsi="Times New Roman" w:cs="Times New Roman"/>
          <w:iCs/>
          <w:sz w:val="28"/>
          <w:szCs w:val="28"/>
        </w:rPr>
        <w:t>1</w:t>
      </w:r>
      <w:r w:rsidR="00B45FD4">
        <w:rPr>
          <w:rFonts w:ascii="Times New Roman" w:hAnsi="Times New Roman" w:cs="Times New Roman"/>
          <w:iCs/>
          <w:sz w:val="28"/>
          <w:szCs w:val="28"/>
        </w:rPr>
        <w:t xml:space="preserve"> – среднее </w:t>
      </w:r>
      <w:r w:rsidR="00D41021">
        <w:rPr>
          <w:rFonts w:ascii="Times New Roman" w:hAnsi="Times New Roman" w:cs="Times New Roman"/>
          <w:iCs/>
          <w:sz w:val="28"/>
          <w:szCs w:val="28"/>
        </w:rPr>
        <w:t>гармоническое</w:t>
      </w:r>
      <w:r w:rsidR="00B45FD4">
        <w:rPr>
          <w:rFonts w:ascii="Times New Roman" w:hAnsi="Times New Roman" w:cs="Times New Roman"/>
          <w:iCs/>
          <w:sz w:val="28"/>
          <w:szCs w:val="28"/>
        </w:rPr>
        <w:t xml:space="preserve"> полноты и точности, </w:t>
      </w:r>
      <w:r w:rsidR="00D41021">
        <w:rPr>
          <w:rFonts w:ascii="Times New Roman" w:hAnsi="Times New Roman" w:cs="Times New Roman"/>
          <w:iCs/>
          <w:sz w:val="28"/>
          <w:szCs w:val="28"/>
        </w:rPr>
        <w:t>метрика, учитывающая в равной мере и полноту и точность:</w:t>
      </w:r>
      <w:r w:rsidR="00D41021"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F1=2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precision⋅recall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6AB0DFD3" w14:textId="343BAD81" w:rsid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RocAuc</w:t>
      </w:r>
      <w:proofErr w:type="spellEnd"/>
      <w:r w:rsidR="00D41021" w:rsidRPr="00D4102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D41021">
        <w:rPr>
          <w:rFonts w:ascii="Times New Roman" w:hAnsi="Times New Roman" w:cs="Times New Roman"/>
          <w:iCs/>
          <w:sz w:val="28"/>
          <w:szCs w:val="28"/>
        </w:rPr>
        <w:t xml:space="preserve">вероятность того, что случайно выбранная пара истинной и предсказанной меток класса будет правильно </w:t>
      </w:r>
      <w:proofErr w:type="spellStart"/>
      <w:r w:rsidR="00D41021">
        <w:rPr>
          <w:rFonts w:ascii="Times New Roman" w:hAnsi="Times New Roman" w:cs="Times New Roman"/>
          <w:iCs/>
          <w:sz w:val="28"/>
          <w:szCs w:val="28"/>
        </w:rPr>
        <w:t>отранжирована</w:t>
      </w:r>
      <w:proofErr w:type="spellEnd"/>
      <w:r w:rsidR="00D41021" w:rsidRPr="00D410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07BEA7A" w14:textId="649F3647" w:rsidR="00D41021" w:rsidRPr="00D301F8" w:rsidRDefault="00D41021" w:rsidP="00D4102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Качество прогнозов алгоритма по описанным выше метрикам бинарной классификации должно производиться на тестовой выборке</w:t>
      </w:r>
      <w:r w:rsidRPr="00D4102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Тестовая выборка – отложенная часть исходных данных, которая не участвует в обучении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алгоритма и по которой оцениваются метрики качества классификации</w:t>
      </w:r>
      <w:r w:rsidRPr="00D4102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нашем случае, поскольку мы имеем дело с временными рядами, тестовая выборка обязательно должна </w:t>
      </w:r>
      <w:r w:rsidR="00D301F8">
        <w:rPr>
          <w:rFonts w:ascii="Times New Roman" w:hAnsi="Times New Roman" w:cs="Times New Roman"/>
          <w:iCs/>
          <w:sz w:val="28"/>
          <w:szCs w:val="28"/>
        </w:rPr>
        <w:t>быть по времени позже обучающей выборки</w:t>
      </w:r>
      <w:r w:rsidR="00D301F8" w:rsidRPr="00D301F8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3EDC7D" w14:textId="5E8A79CD" w:rsidR="00FD323B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3" w:name="_Toc103427883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2.3. Алгоритмы прогнозировании временных рядов и классификации</w:t>
      </w:r>
      <w:bookmarkEnd w:id="13"/>
    </w:p>
    <w:p w14:paraId="156ED8B9" w14:textId="77777777" w:rsidR="00D3094F" w:rsidRDefault="00D3094F" w:rsidP="00D3094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Первая группа алгоритмов прогнозирования – статистические модели временных рядов</w:t>
      </w:r>
      <w:r w:rsidRPr="00D3094F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К ним можно отнести все модели, связанные с авторегрессией и скользящем средним – это популярные на данный момент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ARMA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ARIMA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SARIMA</w:t>
      </w:r>
      <w:r w:rsidRPr="00D309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265C9A" w14:textId="58E8C04E" w:rsidR="00D3094F" w:rsidRDefault="00D3094F" w:rsidP="00D3094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Простейшие статистические модели временных рядов, которые лежат в основе более сложных статистических моделей временных рядов – это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авторегрессионная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модель (англ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auto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regreesive</w:t>
      </w:r>
      <w:proofErr w:type="spellEnd"/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</w:t>
      </w:r>
      <w:r w:rsidRPr="00D3094F">
        <w:rPr>
          <w:rFonts w:ascii="Times New Roman" w:hAnsi="Times New Roman" w:cs="Times New Roman"/>
          <w:iCs/>
          <w:sz w:val="28"/>
          <w:szCs w:val="28"/>
        </w:rPr>
        <w:t>)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модель скользящего среднего </w:t>
      </w:r>
      <w:r w:rsidRPr="00D3094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англ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moving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average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</w:t>
      </w:r>
      <w:r w:rsidRPr="00D3094F">
        <w:rPr>
          <w:rFonts w:ascii="Times New Roman" w:hAnsi="Times New Roman" w:cs="Times New Roman"/>
          <w:iCs/>
          <w:sz w:val="28"/>
          <w:szCs w:val="28"/>
        </w:rPr>
        <w:t>).</w:t>
      </w:r>
    </w:p>
    <w:p w14:paraId="74265C01" w14:textId="29063594" w:rsidR="00D3094F" w:rsidRDefault="00D3094F" w:rsidP="00D3094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Авторегрессионная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модель </w:t>
      </w:r>
      <m:oMath>
        <m:r>
          <w:rPr>
            <w:rFonts w:ascii="Cambria Math" w:hAnsi="Cambria Math" w:cs="Times New Roman"/>
            <w:sz w:val="28"/>
            <w:szCs w:val="28"/>
          </w:rPr>
          <m:t>AR(t,p)</m:t>
        </m:r>
      </m:oMath>
      <w:r w:rsidR="00533661" w:rsidRPr="0053366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предполагает, что значени</w:t>
      </w:r>
      <w:r w:rsidR="00192552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 xml:space="preserve"> временного ряда </w:t>
      </w:r>
      <m:oMath>
        <m:r>
          <w:rPr>
            <w:rFonts w:ascii="Cambria Math" w:hAnsi="Cambria Math" w:cs="Times New Roman"/>
            <w:sz w:val="28"/>
            <w:szCs w:val="28"/>
          </w:rPr>
          <m:t>Y={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9255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="0019255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завис</w:t>
      </w:r>
      <w:r w:rsidR="00192552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D309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предыдущих значений этого же ряда, математически эта модель описывается следующим образом:</w:t>
      </w:r>
    </w:p>
    <w:p w14:paraId="1E7AEFA7" w14:textId="49FA5F79" w:rsidR="00D3094F" w:rsidRPr="00192552" w:rsidRDefault="00533661" w:rsidP="00D3094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AR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t,p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5932BCB8" w14:textId="1387099F" w:rsidR="007119B6" w:rsidRDefault="00192552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Модель скользящего среднего</w:t>
      </w:r>
      <w:r w:rsidR="00533661" w:rsidRPr="005336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MA(t,q)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предполагает, </w:t>
      </w:r>
      <w:r>
        <w:rPr>
          <w:rFonts w:ascii="Times New Roman" w:hAnsi="Times New Roman" w:cs="Times New Roman"/>
          <w:iCs/>
          <w:sz w:val="28"/>
          <w:szCs w:val="28"/>
        </w:rPr>
        <w:t xml:space="preserve">что значение временного ряда </w:t>
      </w:r>
      <m:oMath>
        <m:r>
          <w:rPr>
            <w:rFonts w:ascii="Cambria Math" w:hAnsi="Cambria Math" w:cs="Times New Roman"/>
            <w:sz w:val="28"/>
            <w:szCs w:val="28"/>
          </w:rPr>
          <m:t>Y={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D309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значений</w:t>
      </w:r>
      <w:r w:rsidR="0053366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ошибок прошлых периодов, математически эта модель описывается следующим образом:</w:t>
      </w:r>
    </w:p>
    <w:p w14:paraId="121F24CA" w14:textId="591F36B7" w:rsidR="00533661" w:rsidRPr="00533661" w:rsidRDefault="00533661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MA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t,q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0196B0C8" w14:textId="6AC07B59" w:rsidR="00533661" w:rsidRDefault="00533661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Более сложной моделью является композиция моделей авторегрессии и скользящего среднего, которая называется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ARMA(t,p,q)</m:t>
        </m:r>
      </m:oMath>
      <w:r w:rsidRPr="0053366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Параметры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показывают количество лагов в модели авторегрессии и модели скользящего среднего соответственно,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показатель, соответствующий значению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единицы времени</w:t>
      </w:r>
      <w:r w:rsidRPr="0053366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Математически модель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RMA(t,p,q)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описывается следующим образом:</w:t>
      </w:r>
    </w:p>
    <w:p w14:paraId="7548F8A5" w14:textId="3D70CF1B" w:rsidR="00533661" w:rsidRPr="00D70B9B" w:rsidRDefault="00533661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ARMA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t,p,q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=α+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4E9C0A25" w14:textId="1577BDBD" w:rsidR="009C4C18" w:rsidRDefault="00D70B9B" w:rsidP="009C4C1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важной особенностью моделей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</w:t>
      </w:r>
      <w:r w:rsidRPr="00D70B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</w:t>
      </w:r>
      <w:r w:rsidRPr="00D70B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предпосылка о стационарности временного ряда, к которому будут применяться эти модели</w:t>
      </w:r>
      <w:r w:rsidRPr="00D70B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Предположение о стационарности – это довольно серьезное предположение, которое далеко не всегда выполняется на практике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>, один из способов решения данной проблемы – взятие разностей временного ряда</w:t>
      </w:r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таком подходе базируется модель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ARIMA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t,p,q,d</m:t>
            </m:r>
          </m:e>
        </m:d>
      </m:oMath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которая является модификацией модели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ARMA(t,p,q)</m:t>
        </m:r>
      </m:oMath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не предполагает стационарность временного ряда</w:t>
      </w:r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Параметр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показывает степень взятия разностей временного ряда: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sub>
        </m:sSub>
      </m:oMath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DB6C3AB" w14:textId="43FECE61" w:rsidR="0058160D" w:rsidRDefault="00252E3D" w:rsidP="000D547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все модели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являются частными случаями модели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разными параметрами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p,q,d</m:t>
        </m:r>
      </m:oMath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Также, важно, что все модели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предполагали, что слага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емое ошибки временного ряда имеет одинаковую дисперсию. 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Оценкой волатильности можно считать дисперсию временного ряда – тогда, получается, что при сильной волатильности наблюдается непостоянство дисперсии, </w:t>
      </w:r>
      <w:proofErr w:type="spellStart"/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>гетероскедастичность</w:t>
      </w:r>
      <w:proofErr w:type="spellEnd"/>
      <w:r w:rsidR="000D5471" w:rsidRPr="00252E3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Отсюда возникает проблема, связанная с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прогнозировани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финансовых активов – на финансовых рынках особенно сильная волатильность, что проявляется в случайных отклонениях от среднего курса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1403449" w14:textId="560F4B0B" w:rsidR="000D5471" w:rsidRDefault="000D5471" w:rsidP="000D547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Решает данную проблему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модель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Generalized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AutoRegressive</w:t>
      </w:r>
      <w:proofErr w:type="spellEnd"/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Conditional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Heteroscedasticity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которая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моделирует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динамику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дисперсии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волатильности) разложением дисперсии в две модели, по аналогии с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модель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авторегрессии и модел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ь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скользящего среднего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модель обладает двумя параметрами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p,q</m:t>
        </m:r>
      </m:oMath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которые, по аналогии с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показывают количество лагов в модели авторегрессии и модели скользящего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тогда модель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GARCH(t,p,q)</m:t>
        </m:r>
      </m:oMath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математически описать следующим образом:</w:t>
      </w:r>
    </w:p>
    <w:p w14:paraId="14E5EFB1" w14:textId="3E3BFA9E" w:rsidR="00891CFB" w:rsidRPr="00D70B9B" w:rsidRDefault="008812B9" w:rsidP="00891C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GARCH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t,p,q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α+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t-i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1A4B5F4F" w14:textId="517866D1" w:rsidR="008812B9" w:rsidRPr="00064C06" w:rsidRDefault="00891CFB" w:rsidP="008812B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Математически серьезной является композиция моделей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 w:rsidRPr="00891CF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такая модель предполагает, что временной ряд можно разложить на две составляющие – основной тренд, который прогнозируется моделью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и волатильность, которая прогнозируется моделью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GARCH.</w:t>
      </w:r>
    </w:p>
    <w:p w14:paraId="0ED81D6E" w14:textId="099FE5C2" w:rsidR="00DB37C3" w:rsidRDefault="00FF10C8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Вторая группа алгоритмов прогнозирования временных рядов – это классические модели машинного обучения, например, линейная регрессия, метод опорных векторов или ансамблевые алгоритмы над решающими деревьями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63DF574" w14:textId="16421381" w:rsidR="00FF10C8" w:rsidRDefault="00FF10C8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Ключевой особенностью этих алгоритмов в решении задачи прогнозирования временных рядов является необходимость тщательнейшего отбора и генерации всевозможных признаков, потому что, в противном случае, данные алгоритмы потерпят крах в решении задачи прогнозирования временных рядов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поскольку они не будут учитывать специфику, особенности и скрытую информацию, которая содержится во временных рядах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F301D8" w14:textId="08B48DDD" w:rsidR="00FF10C8" w:rsidRDefault="00FF10C8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Существуют классические трюки в генерации и отборе признаков в случае решения задачи прогнозирования временных рядов при помощи классических методов машинного обучения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Генерировать признаки можно многими способами:</w:t>
      </w:r>
    </w:p>
    <w:p w14:paraId="4DCAF027" w14:textId="144B5BFC" w:rsidR="00E41F71" w:rsidRDefault="00E41F71" w:rsidP="00E41F7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Использовать в качестве одного из признаков время – отображать каждую единицу времени в числовое значение так, чтобы на отображенных значениях соблюдалась монотонность по аргументу времени</w:t>
      </w:r>
      <w:r w:rsidRPr="00E41F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A148B1F" w14:textId="7ADEF177" w:rsidR="00E41F71" w:rsidRPr="00E41F71" w:rsidRDefault="004F00EC" w:rsidP="00E41F7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Использовать предыдущие значения временного ряда – в качестве признаков можно брать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предыдущих значений временного ряда, таким образом будет учитываться «история» временного ряда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D4A48E5" w14:textId="30C1A171" w:rsidR="00FF10C8" w:rsidRDefault="00E41F71" w:rsidP="00FF10C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Найти количественные признаки, которые могут оказывать влияние на значения временного ряда</w:t>
      </w:r>
      <w:r w:rsidRPr="00E41F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D82B64C" w14:textId="72E3DF6D" w:rsidR="00E41F71" w:rsidRDefault="00E41F71" w:rsidP="00FF10C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Математически преобразовать количественные признаки</w:t>
      </w:r>
      <w:r w:rsid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(в том числе, признак времени)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отдельности или по парам, – например, создать признаки попарных произведений по всем парам, квадраты, корни квадратные из всех признаков по отдельности</w:t>
      </w:r>
      <w:r w:rsidRPr="00E41F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1B31481" w14:textId="55E25F23" w:rsidR="00FF10C8" w:rsidRDefault="00E41F71" w:rsidP="00FF10C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Если есть категориальные признаки, то в группировке по категориальным признакам с</w:t>
      </w:r>
      <w:r w:rsidR="00FF10C8">
        <w:rPr>
          <w:rFonts w:ascii="Times New Roman" w:eastAsiaTheme="minorEastAsia" w:hAnsi="Times New Roman" w:cs="Times New Roman"/>
          <w:iCs/>
          <w:sz w:val="28"/>
          <w:szCs w:val="28"/>
        </w:rPr>
        <w:t>читать агрегации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– </w:t>
      </w:r>
      <w:r w:rsidR="00FF10C8">
        <w:rPr>
          <w:rFonts w:ascii="Times New Roman" w:eastAsiaTheme="minorEastAsia" w:hAnsi="Times New Roman" w:cs="Times New Roman"/>
          <w:iCs/>
          <w:sz w:val="28"/>
          <w:szCs w:val="28"/>
        </w:rPr>
        <w:t>например, среднее, моду, медиану, сумму</w:t>
      </w:r>
    </w:p>
    <w:p w14:paraId="686893C2" w14:textId="3BA9A7EE" w:rsidR="004F00EC" w:rsidRDefault="004F00EC" w:rsidP="004F00EC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Отбирать признаки тоже можно большим количеством способов:</w:t>
      </w:r>
    </w:p>
    <w:p w14:paraId="769C1B71" w14:textId="7C1DDC39" w:rsidR="004F00EC" w:rsidRDefault="004F00EC" w:rsidP="004F00E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модель машинного обучения является линейной, то регуляризацией можно отбирать факторы – если коэффициент при факторе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регуляризации имеет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околонулевой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вес, то, скорее всего, данный фактор не имеет значительного влияния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0966767" w14:textId="40CF40E5" w:rsidR="004F00EC" w:rsidRDefault="004F00EC" w:rsidP="004F00E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случае, если модель машинного обучения является ансамблевым методом над решающими деревьями, то для каждого признака можно посчитать его значимость (англ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feature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importance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важные признаки будут иметь высокие показатели важности, а неважные – наоборот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9F959A5" w14:textId="58A8F826" w:rsidR="004F00EC" w:rsidRDefault="00381FCD" w:rsidP="004F00E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Также, в случае использования ансамблевых алгоритмов, можно воспользоваться современным методом отбора признаков – метод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англ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shapley</w:t>
      </w:r>
      <w:proofErr w:type="spellEnd"/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additive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explanation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данных подход использует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предспосылки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теории игр для оценивания вклада каждого признака в финальное предсказание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544AD15" w14:textId="559B648D" w:rsidR="00381FCD" w:rsidRDefault="0048655E" w:rsidP="00381FC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Третий подход к прогнозированию временных рядов – использование современных методов глубинного обучения, основанных на рекуррентных нейронных сетях</w:t>
      </w:r>
      <w:r w:rsidRPr="004865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56D5235" w14:textId="39BC0FD5" w:rsidR="00FC41DC" w:rsidRDefault="00FC41DC" w:rsidP="00381FC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Рекуррентная нейронная сеть – такая нейронная сеть, в которой связи между элементами образуют направленную последовательность</w:t>
      </w:r>
      <w:r w:rsidRPr="00FC41D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Более формально, это сети, в которой каждое следующее значение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таргета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его предыдущих значений</w:t>
      </w:r>
      <w:r w:rsidRPr="00FC41D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EE81747" w14:textId="32D5124F" w:rsidR="00904DF2" w:rsidRDefault="00FC41DC" w:rsidP="00C00FB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Из определения понятно, что рекуррентные нейронные сети отлично подходят для обработки последовательностей – будь то видеофрагмент, состоящих из отдельных кадров, или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аудиофрагмент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состоящий из отдельных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звуков, или</w:t>
      </w:r>
      <w:r w:rsidR="00904DF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временной ряд, состоящий из последовательности значений во времени</w:t>
      </w:r>
      <w:r w:rsidR="00904DF2" w:rsidRPr="00904DF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32C30B9" w14:textId="3629A313" w:rsidR="00C00FB8" w:rsidRDefault="00C00FB8" w:rsidP="00C00FB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Принцип работы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рекуррентного слоя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нейронной сети состоит в том, что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>на очередном шаге</w:t>
      </w:r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вход сети поступает вектор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>по которому вычисляется</w:t>
      </w:r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скрытое (латентное) представление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>слоя по следующей формуле:</w:t>
      </w:r>
    </w:p>
    <w:p w14:paraId="1DAAC534" w14:textId="2196A33E" w:rsidR="003141EA" w:rsidRPr="00162200" w:rsidRDefault="000C0670" w:rsidP="00C00FB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5F0B1B92" w14:textId="77777777" w:rsidR="00FD34B9" w:rsidRDefault="00162200" w:rsidP="00FD34B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Pr="001622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какая-либо функция активации (например,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ReLU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веса, которые будут оптимизироваться в данном слое нейронной сети каким-либо градиентным методом,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t-1</m:t>
            </m:r>
          </m:sub>
        </m:sSub>
      </m:oMath>
      <w:r w:rsidRPr="001622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1622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скрытое представление на предыдущем шаге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 выходом рекуррентного слоя является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D34B9"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="00FD34B9"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>веса, которые будут оптимизироваться каким-либо градиентным методом</w:t>
      </w:r>
      <w:r w:rsidR="00FD34B9" w:rsidRPr="00FD34B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5E432E5" w14:textId="2DDB6A59" w:rsidR="00FD34B9" w:rsidRDefault="00FD34B9" w:rsidP="00FD34B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Скрытое представление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рекуррентного слоя можно интерпретировать как память рекуррентного слоя – в нем содержится информация о том, что «видела» нейронная сеть на предыдущих шагах</w:t>
      </w:r>
      <w:r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обучения</w:t>
      </w:r>
      <w:r w:rsidRPr="00FD34B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269C569" w14:textId="77777777" w:rsidR="00F33BD9" w:rsidRPr="009C4C18" w:rsidRDefault="00FD34B9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Проблемой классической рекуррентной нейронной сети является то, что</w:t>
      </w:r>
      <w:r w:rsidR="00F33BD9">
        <w:rPr>
          <w:rFonts w:ascii="Times New Roman" w:eastAsiaTheme="minorEastAsia" w:hAnsi="Times New Roman" w:cs="Times New Roman"/>
          <w:sz w:val="28"/>
          <w:szCs w:val="28"/>
        </w:rPr>
        <w:t xml:space="preserve"> информация, которую «видела» рекуррентная нейронная сеть, не хранится достаточно долго в скрытом состоянии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F33BD9" w:rsidRPr="00F33B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33BD9">
        <w:rPr>
          <w:rFonts w:ascii="Times New Roman" w:eastAsiaTheme="minorEastAsia" w:hAnsi="Times New Roman" w:cs="Times New Roman"/>
          <w:sz w:val="28"/>
          <w:szCs w:val="28"/>
        </w:rPr>
        <w:t>Данную проблему решает вариация архитектуры рекуррентных нейронных сетей, которая называется нейронная сеть с долгой краткосрочной памятью (англ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3B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long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short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term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memory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LSTM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42658A95" w14:textId="75A618D9" w:rsidR="00F33BD9" w:rsidRDefault="00F33BD9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LSTM</w:t>
      </w:r>
      <w:r w:rsidRPr="00F33BD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отличие от обычной рекуррентной нейронной сети, сеть посредством </w:t>
      </w:r>
      <w:r w:rsidR="00B50717">
        <w:rPr>
          <w:rFonts w:ascii="Times New Roman" w:eastAsiaTheme="minorEastAsia" w:hAnsi="Times New Roman" w:cs="Times New Roman"/>
          <w:sz w:val="28"/>
          <w:szCs w:val="28"/>
        </w:rPr>
        <w:t xml:space="preserve">совмещения в одном слое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сигмоидного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слоя активации и </w:t>
      </w:r>
      <w:r w:rsidR="00B50717">
        <w:rPr>
          <w:rFonts w:ascii="Times New Roman" w:eastAsiaTheme="minorEastAsia" w:hAnsi="Times New Roman" w:cs="Times New Roman"/>
          <w:sz w:val="28"/>
          <w:szCs w:val="28"/>
        </w:rPr>
        <w:t>слоя поэлементного умножения – такой слой возвращает значения в диапазоне от нуля до единицы, которые обозначают, какую долю информации следует сохранить для дальнейшего обучения</w:t>
      </w:r>
      <w:r w:rsidR="009C4C18" w:rsidRPr="009C4C1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14285C" w14:textId="55D16E65" w:rsidR="009C4C18" w:rsidRPr="00064C06" w:rsidRDefault="00064C06" w:rsidP="00064C0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14" w:name="_Toc103427884"/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2.4. Регрессионный подход к прогнозированию динамики индекса 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S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>&amp;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500</w:t>
      </w:r>
      <w:bookmarkEnd w:id="14"/>
    </w:p>
    <w:p w14:paraId="5E84F8F9" w14:textId="4C278E20" w:rsidR="00064C06" w:rsidRDefault="00064C06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фыв</w:t>
      </w:r>
      <w:proofErr w:type="spellEnd"/>
    </w:p>
    <w:p w14:paraId="3847D427" w14:textId="5A737910" w:rsidR="00064C06" w:rsidRPr="00064C06" w:rsidRDefault="00064C06" w:rsidP="00064C0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15" w:name="_Toc103427885"/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2.5. Классификационный подход 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к прогнозированию динамики индекса 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S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>&amp;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500</w:t>
      </w:r>
      <w:bookmarkEnd w:id="15"/>
    </w:p>
    <w:p w14:paraId="1AF84271" w14:textId="562147EF" w:rsidR="00064C06" w:rsidRPr="00064C06" w:rsidRDefault="00064C06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вфыа</w:t>
      </w:r>
      <w:proofErr w:type="spellEnd"/>
    </w:p>
    <w:p w14:paraId="0055C689" w14:textId="77777777" w:rsidR="00192552" w:rsidRPr="00EE1AAD" w:rsidRDefault="00192552" w:rsidP="0019255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61D316" w14:textId="175741A9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299E8E" w14:textId="5B2DBB34" w:rsidR="00EE1AAD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6" w:name="_Toc103427886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3.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ФОРМИРОВАНИЕ ОПТИМАЛЬНОЙ СТРУКТУРЫ ИНВЕСТИЦИОННОГО ПОРТФЕЛЯ</w:t>
      </w:r>
      <w:bookmarkEnd w:id="16"/>
    </w:p>
    <w:p w14:paraId="4A74B0A8" w14:textId="0798A625" w:rsid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3ECA0110" w14:textId="77777777" w:rsidR="007119B6" w:rsidRDefault="007119B6" w:rsidP="007119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2AA0A1" w14:textId="684E3CC1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7" w:name="_Toc103427887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ЗАКЛЮЧЕНИЕ</w:t>
      </w:r>
      <w:bookmarkEnd w:id="17"/>
    </w:p>
    <w:p w14:paraId="1D097921" w14:textId="77777777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669795FB" w14:textId="77777777" w:rsidR="007119B6" w:rsidRDefault="007119B6" w:rsidP="007119B6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7DB15A" w14:textId="363E3006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8" w:name="_Toc103427888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8"/>
    </w:p>
    <w:p w14:paraId="0AC52F0C" w14:textId="32429139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sectPr w:rsidR="007119B6" w:rsidRPr="00711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25BA6" w14:textId="77777777" w:rsidR="000C0670" w:rsidRDefault="000C0670" w:rsidP="00533661">
      <w:r>
        <w:separator/>
      </w:r>
    </w:p>
  </w:endnote>
  <w:endnote w:type="continuationSeparator" w:id="0">
    <w:p w14:paraId="054B06D9" w14:textId="77777777" w:rsidR="000C0670" w:rsidRDefault="000C0670" w:rsidP="00533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03951" w14:textId="77777777" w:rsidR="000C0670" w:rsidRDefault="000C0670" w:rsidP="00533661">
      <w:r>
        <w:separator/>
      </w:r>
    </w:p>
  </w:footnote>
  <w:footnote w:type="continuationSeparator" w:id="0">
    <w:p w14:paraId="4046FB01" w14:textId="77777777" w:rsidR="000C0670" w:rsidRDefault="000C0670" w:rsidP="005336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66D8"/>
    <w:multiLevelType w:val="hybridMultilevel"/>
    <w:tmpl w:val="CD54B9C2"/>
    <w:lvl w:ilvl="0" w:tplc="FFFFFFFF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F63B4"/>
    <w:multiLevelType w:val="hybridMultilevel"/>
    <w:tmpl w:val="EEA8545E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F61BA"/>
    <w:multiLevelType w:val="hybridMultilevel"/>
    <w:tmpl w:val="899A3B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321259"/>
    <w:multiLevelType w:val="hybridMultilevel"/>
    <w:tmpl w:val="2BDE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8C486B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713CF6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697A6C"/>
    <w:multiLevelType w:val="hybridMultilevel"/>
    <w:tmpl w:val="CD54B9C2"/>
    <w:lvl w:ilvl="0" w:tplc="93AA4AEE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CD13D21"/>
    <w:multiLevelType w:val="hybridMultilevel"/>
    <w:tmpl w:val="91DAFA08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FA3582C"/>
    <w:multiLevelType w:val="hybridMultilevel"/>
    <w:tmpl w:val="A0709794"/>
    <w:lvl w:ilvl="0" w:tplc="FFFFFFFF">
      <w:start w:val="1"/>
      <w:numFmt w:val="decimal"/>
      <w:lvlText w:val="%1."/>
      <w:lvlJc w:val="left"/>
      <w:pPr>
        <w:ind w:left="2138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8E84A22"/>
    <w:multiLevelType w:val="hybridMultilevel"/>
    <w:tmpl w:val="7D8E3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C792DD1"/>
    <w:multiLevelType w:val="hybridMultilevel"/>
    <w:tmpl w:val="A15A989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151070D"/>
    <w:multiLevelType w:val="hybridMultilevel"/>
    <w:tmpl w:val="5BB47F9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3821BE8"/>
    <w:multiLevelType w:val="hybridMultilevel"/>
    <w:tmpl w:val="5BB47F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4F24020"/>
    <w:multiLevelType w:val="hybridMultilevel"/>
    <w:tmpl w:val="87680F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433101">
    <w:abstractNumId w:val="13"/>
  </w:num>
  <w:num w:numId="2" w16cid:durableId="2039891163">
    <w:abstractNumId w:val="4"/>
  </w:num>
  <w:num w:numId="3" w16cid:durableId="1825009586">
    <w:abstractNumId w:val="5"/>
  </w:num>
  <w:num w:numId="4" w16cid:durableId="1739858119">
    <w:abstractNumId w:val="3"/>
  </w:num>
  <w:num w:numId="5" w16cid:durableId="1011489215">
    <w:abstractNumId w:val="1"/>
  </w:num>
  <w:num w:numId="6" w16cid:durableId="185296430">
    <w:abstractNumId w:val="7"/>
  </w:num>
  <w:num w:numId="7" w16cid:durableId="1076392863">
    <w:abstractNumId w:val="9"/>
  </w:num>
  <w:num w:numId="8" w16cid:durableId="1027100614">
    <w:abstractNumId w:val="2"/>
  </w:num>
  <w:num w:numId="9" w16cid:durableId="1631086787">
    <w:abstractNumId w:val="10"/>
  </w:num>
  <w:num w:numId="10" w16cid:durableId="1222985426">
    <w:abstractNumId w:val="6"/>
  </w:num>
  <w:num w:numId="11" w16cid:durableId="796141466">
    <w:abstractNumId w:val="0"/>
  </w:num>
  <w:num w:numId="12" w16cid:durableId="998577288">
    <w:abstractNumId w:val="8"/>
  </w:num>
  <w:num w:numId="13" w16cid:durableId="1632175169">
    <w:abstractNumId w:val="12"/>
  </w:num>
  <w:num w:numId="14" w16cid:durableId="10660297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ED"/>
    <w:rsid w:val="00012051"/>
    <w:rsid w:val="00012166"/>
    <w:rsid w:val="00047BA3"/>
    <w:rsid w:val="000603DB"/>
    <w:rsid w:val="000624FE"/>
    <w:rsid w:val="00064C06"/>
    <w:rsid w:val="00066905"/>
    <w:rsid w:val="000A17E1"/>
    <w:rsid w:val="000B2881"/>
    <w:rsid w:val="000C0670"/>
    <w:rsid w:val="000D1A28"/>
    <w:rsid w:val="000D5471"/>
    <w:rsid w:val="000E70DD"/>
    <w:rsid w:val="00114636"/>
    <w:rsid w:val="00116E0C"/>
    <w:rsid w:val="00116EBB"/>
    <w:rsid w:val="001179B6"/>
    <w:rsid w:val="00153C6B"/>
    <w:rsid w:val="00157952"/>
    <w:rsid w:val="00162200"/>
    <w:rsid w:val="00192552"/>
    <w:rsid w:val="001A48ED"/>
    <w:rsid w:val="001B4A8A"/>
    <w:rsid w:val="001C27E1"/>
    <w:rsid w:val="00227515"/>
    <w:rsid w:val="002320ED"/>
    <w:rsid w:val="00252E3D"/>
    <w:rsid w:val="0027177D"/>
    <w:rsid w:val="00275F3A"/>
    <w:rsid w:val="00280A05"/>
    <w:rsid w:val="002A25AF"/>
    <w:rsid w:val="002D0BB7"/>
    <w:rsid w:val="002D4AD1"/>
    <w:rsid w:val="00303360"/>
    <w:rsid w:val="003100E5"/>
    <w:rsid w:val="00313668"/>
    <w:rsid w:val="003141EA"/>
    <w:rsid w:val="00345475"/>
    <w:rsid w:val="00362643"/>
    <w:rsid w:val="00381FCD"/>
    <w:rsid w:val="00392518"/>
    <w:rsid w:val="003B398E"/>
    <w:rsid w:val="003C0246"/>
    <w:rsid w:val="003D54C4"/>
    <w:rsid w:val="003D5C9A"/>
    <w:rsid w:val="0044656A"/>
    <w:rsid w:val="00460CE6"/>
    <w:rsid w:val="00461ADD"/>
    <w:rsid w:val="00474569"/>
    <w:rsid w:val="0048655E"/>
    <w:rsid w:val="004A11E4"/>
    <w:rsid w:val="004A6D9B"/>
    <w:rsid w:val="004F00EC"/>
    <w:rsid w:val="005075B3"/>
    <w:rsid w:val="00520D1E"/>
    <w:rsid w:val="00533661"/>
    <w:rsid w:val="005434FD"/>
    <w:rsid w:val="00576968"/>
    <w:rsid w:val="0058160D"/>
    <w:rsid w:val="005A139B"/>
    <w:rsid w:val="005C49E8"/>
    <w:rsid w:val="005D2BBA"/>
    <w:rsid w:val="005E13A5"/>
    <w:rsid w:val="005E1BA7"/>
    <w:rsid w:val="006013CE"/>
    <w:rsid w:val="00602B2F"/>
    <w:rsid w:val="0062781E"/>
    <w:rsid w:val="00643205"/>
    <w:rsid w:val="00656572"/>
    <w:rsid w:val="00667498"/>
    <w:rsid w:val="00693486"/>
    <w:rsid w:val="00696B87"/>
    <w:rsid w:val="006A6E5E"/>
    <w:rsid w:val="006B2AEF"/>
    <w:rsid w:val="00706771"/>
    <w:rsid w:val="007119B6"/>
    <w:rsid w:val="007206F3"/>
    <w:rsid w:val="00736012"/>
    <w:rsid w:val="007561D7"/>
    <w:rsid w:val="00795C6F"/>
    <w:rsid w:val="00797BF8"/>
    <w:rsid w:val="007C362E"/>
    <w:rsid w:val="007C7280"/>
    <w:rsid w:val="007D024E"/>
    <w:rsid w:val="007D1F3B"/>
    <w:rsid w:val="007D25E4"/>
    <w:rsid w:val="007E10D0"/>
    <w:rsid w:val="00867663"/>
    <w:rsid w:val="0087731D"/>
    <w:rsid w:val="008812B9"/>
    <w:rsid w:val="00882225"/>
    <w:rsid w:val="00891CFB"/>
    <w:rsid w:val="008C4F2D"/>
    <w:rsid w:val="008C7762"/>
    <w:rsid w:val="008E514F"/>
    <w:rsid w:val="00904DF2"/>
    <w:rsid w:val="009170B5"/>
    <w:rsid w:val="009231AF"/>
    <w:rsid w:val="009244E7"/>
    <w:rsid w:val="00932962"/>
    <w:rsid w:val="009628C6"/>
    <w:rsid w:val="00980549"/>
    <w:rsid w:val="009C4C18"/>
    <w:rsid w:val="009D4211"/>
    <w:rsid w:val="009D5137"/>
    <w:rsid w:val="009D5B11"/>
    <w:rsid w:val="009F7794"/>
    <w:rsid w:val="00A116C4"/>
    <w:rsid w:val="00A11FC6"/>
    <w:rsid w:val="00A160EA"/>
    <w:rsid w:val="00A42636"/>
    <w:rsid w:val="00A51617"/>
    <w:rsid w:val="00A924DE"/>
    <w:rsid w:val="00AB0C2D"/>
    <w:rsid w:val="00AD4091"/>
    <w:rsid w:val="00AE0C83"/>
    <w:rsid w:val="00AE17BF"/>
    <w:rsid w:val="00B15F52"/>
    <w:rsid w:val="00B45FD4"/>
    <w:rsid w:val="00B50717"/>
    <w:rsid w:val="00B80626"/>
    <w:rsid w:val="00BA62EA"/>
    <w:rsid w:val="00BC21A7"/>
    <w:rsid w:val="00BE14F7"/>
    <w:rsid w:val="00BE1A4F"/>
    <w:rsid w:val="00BE4E4A"/>
    <w:rsid w:val="00BE7CC0"/>
    <w:rsid w:val="00C00FB8"/>
    <w:rsid w:val="00C13876"/>
    <w:rsid w:val="00C17F73"/>
    <w:rsid w:val="00C25D32"/>
    <w:rsid w:val="00C35A25"/>
    <w:rsid w:val="00C37910"/>
    <w:rsid w:val="00C41EC9"/>
    <w:rsid w:val="00C5794D"/>
    <w:rsid w:val="00C83693"/>
    <w:rsid w:val="00C9005F"/>
    <w:rsid w:val="00CC39F9"/>
    <w:rsid w:val="00CC4E21"/>
    <w:rsid w:val="00CD10F6"/>
    <w:rsid w:val="00CE77BD"/>
    <w:rsid w:val="00CF3DB2"/>
    <w:rsid w:val="00D2161F"/>
    <w:rsid w:val="00D301F8"/>
    <w:rsid w:val="00D3094F"/>
    <w:rsid w:val="00D3183F"/>
    <w:rsid w:val="00D37A41"/>
    <w:rsid w:val="00D41021"/>
    <w:rsid w:val="00D414DE"/>
    <w:rsid w:val="00D450EE"/>
    <w:rsid w:val="00D63DF1"/>
    <w:rsid w:val="00D70B9B"/>
    <w:rsid w:val="00D93BA6"/>
    <w:rsid w:val="00DB2262"/>
    <w:rsid w:val="00DB37C3"/>
    <w:rsid w:val="00DD7D97"/>
    <w:rsid w:val="00DE67E0"/>
    <w:rsid w:val="00DF28C6"/>
    <w:rsid w:val="00E06B03"/>
    <w:rsid w:val="00E25112"/>
    <w:rsid w:val="00E37CA6"/>
    <w:rsid w:val="00E41F71"/>
    <w:rsid w:val="00E4541E"/>
    <w:rsid w:val="00EE1AAD"/>
    <w:rsid w:val="00F33BD9"/>
    <w:rsid w:val="00F45B67"/>
    <w:rsid w:val="00F46A58"/>
    <w:rsid w:val="00F95A67"/>
    <w:rsid w:val="00FB1316"/>
    <w:rsid w:val="00FC21AA"/>
    <w:rsid w:val="00FC41DC"/>
    <w:rsid w:val="00FD323B"/>
    <w:rsid w:val="00FD34B9"/>
    <w:rsid w:val="00FF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786B0"/>
  <w15:chartTrackingRefBased/>
  <w15:docId w15:val="{D51EA38F-485D-1F4B-80A7-B5BE921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9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9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0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E4E4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11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11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119B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9B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119B6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6">
    <w:name w:val="Hyperlink"/>
    <w:basedOn w:val="a0"/>
    <w:uiPriority w:val="99"/>
    <w:unhideWhenUsed/>
    <w:rsid w:val="007119B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7119B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119B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19B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19B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19B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19B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19B6"/>
    <w:pPr>
      <w:ind w:left="1920"/>
    </w:pPr>
    <w:rPr>
      <w:rFonts w:cstheme="minorHAnsi"/>
      <w:sz w:val="20"/>
      <w:szCs w:val="20"/>
    </w:rPr>
  </w:style>
  <w:style w:type="table" w:styleId="a7">
    <w:name w:val="Table Grid"/>
    <w:basedOn w:val="a1"/>
    <w:uiPriority w:val="39"/>
    <w:rsid w:val="00B45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3366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33661"/>
  </w:style>
  <w:style w:type="paragraph" w:styleId="aa">
    <w:name w:val="footer"/>
    <w:basedOn w:val="a"/>
    <w:link w:val="ab"/>
    <w:uiPriority w:val="99"/>
    <w:unhideWhenUsed/>
    <w:rsid w:val="0053366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33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61D584-3F72-A84A-99EC-B832A39C3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43</Pages>
  <Words>8718</Words>
  <Characters>49694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Bulygin</dc:creator>
  <cp:keywords/>
  <dc:description/>
  <cp:lastModifiedBy>Maksim Bulygin</cp:lastModifiedBy>
  <cp:revision>19</cp:revision>
  <cp:lastPrinted>2022-05-03T15:23:00Z</cp:lastPrinted>
  <dcterms:created xsi:type="dcterms:W3CDTF">2022-05-03T15:23:00Z</dcterms:created>
  <dcterms:modified xsi:type="dcterms:W3CDTF">2022-05-14T11:02:00Z</dcterms:modified>
</cp:coreProperties>
</file>