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A72B6" w14:textId="69C8A96D" w:rsidR="00CF3DB2" w:rsidRDefault="002320ED" w:rsidP="002320ED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320ED">
        <w:rPr>
          <w:rFonts w:ascii="Times New Roman" w:hAnsi="Times New Roman" w:cs="Times New Roman"/>
          <w:b/>
          <w:bCs/>
          <w:sz w:val="28"/>
          <w:szCs w:val="28"/>
        </w:rPr>
        <w:t>1. КЛАСТЕРИЗАЦИЯ ФИНАНСОВЫХ АКТИВОВ КАК ВРЕМЕННЫХ РЯДОВ</w:t>
      </w:r>
    </w:p>
    <w:p w14:paraId="676005BA" w14:textId="62732AAB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95C6F">
        <w:rPr>
          <w:rFonts w:ascii="Times New Roman" w:hAnsi="Times New Roman" w:cs="Times New Roman"/>
          <w:b/>
          <w:bCs/>
          <w:sz w:val="28"/>
          <w:szCs w:val="28"/>
        </w:rPr>
        <w:t>1.1.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16E0C">
        <w:rPr>
          <w:rFonts w:ascii="Times New Roman" w:hAnsi="Times New Roman" w:cs="Times New Roman"/>
          <w:b/>
          <w:bCs/>
          <w:sz w:val="28"/>
          <w:szCs w:val="28"/>
        </w:rPr>
        <w:t>Классическая п</w:t>
      </w:r>
      <w:r>
        <w:rPr>
          <w:rFonts w:ascii="Times New Roman" w:hAnsi="Times New Roman" w:cs="Times New Roman"/>
          <w:b/>
          <w:bCs/>
          <w:sz w:val="28"/>
          <w:szCs w:val="28"/>
        </w:rPr>
        <w:t>остановка задачи кластеризации</w:t>
      </w:r>
    </w:p>
    <w:p w14:paraId="5B29982D" w14:textId="7B1B2977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Прежде, чем рассматривать задачу кластеризации временных рядов, рассмотрим классическую задачу кластеризации в общем виде</w:t>
      </w:r>
      <w:r w:rsidRPr="002320ED">
        <w:rPr>
          <w:rFonts w:ascii="Times New Roman" w:hAnsi="Times New Roman" w:cs="Times New Roman"/>
          <w:sz w:val="28"/>
          <w:szCs w:val="28"/>
        </w:rPr>
        <w:t>.</w:t>
      </w:r>
    </w:p>
    <w:p w14:paraId="5C12C020" w14:textId="56F95A7B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Кластеризация – задача объединения множества объектов в однородные группы (их называют кластера) так, чтобы объекты по своим признакам из одной группы были более похожи друг на друга, чем на объекты из других кластеров</w:t>
      </w:r>
      <w:r w:rsidRPr="002320ED">
        <w:rPr>
          <w:rFonts w:ascii="Times New Roman" w:hAnsi="Times New Roman" w:cs="Times New Roman"/>
          <w:sz w:val="28"/>
          <w:szCs w:val="28"/>
        </w:rPr>
        <w:t>.</w:t>
      </w:r>
    </w:p>
    <w:p w14:paraId="371103F7" w14:textId="7178E7D9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кластеризации – относится к ряду классических задач машинного обучения без учителя</w:t>
      </w:r>
      <w:r w:rsidR="00BE4E4A" w:rsidRPr="00BE4E4A">
        <w:rPr>
          <w:rFonts w:ascii="Times New Roman" w:hAnsi="Times New Roman" w:cs="Times New Roman"/>
          <w:sz w:val="28"/>
          <w:szCs w:val="28"/>
        </w:rPr>
        <w:t>.</w:t>
      </w:r>
      <w:r w:rsidR="00BE4E4A">
        <w:rPr>
          <w:rFonts w:ascii="Times New Roman" w:hAnsi="Times New Roman" w:cs="Times New Roman"/>
          <w:sz w:val="28"/>
          <w:szCs w:val="28"/>
        </w:rPr>
        <w:t xml:space="preserve"> Обучение без учителя – такой способ обучения, при котором у каждого объекта нет метки класса, и требуется обнаружить в множестве объектов внутренние зависимости, взаимосвязи и зависимости</w:t>
      </w:r>
      <w:r w:rsidR="00BE4E4A" w:rsidRPr="00BE4E4A">
        <w:rPr>
          <w:rFonts w:ascii="Times New Roman" w:hAnsi="Times New Roman" w:cs="Times New Roman"/>
          <w:sz w:val="28"/>
          <w:szCs w:val="28"/>
        </w:rPr>
        <w:t>.</w:t>
      </w:r>
    </w:p>
    <w:p w14:paraId="50B82614" w14:textId="77777777" w:rsidR="007C7280" w:rsidRDefault="00BE4E4A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Приведем математическую постановку задачи кластеризации</w:t>
      </w:r>
      <w:r w:rsidRPr="00BE4E4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Дано множество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множество объектов обучающей выборки,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-ый объект обучающей выборки, представляющий собой вектор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признаков в обучающей выборки, дано множество меток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Y={1,⋯,k}</m:t>
        </m:r>
      </m:oMath>
      <w:r w:rsidR="00696B87"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Для любой пары объектов обучающей выборки задан критерий схожести (функция расстояния):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∀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i,j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∃ρ(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696B87"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8844A4A" w14:textId="77777777" w:rsidR="007C7280" w:rsidRDefault="00696B87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разбить обучающую выборку на кластеры таким образом, чтобы объекты внутри одного кластера были близки относительно функции расстояния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</m:t>
        </m:r>
      </m:oMath>
      <w:r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3CF345E" w14:textId="7ABBDF8D" w:rsidR="007C7280" w:rsidRPr="007C7280" w:rsidRDefault="007C7280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Существует много различных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мер </w:t>
      </w:r>
      <w:r>
        <w:rPr>
          <w:rFonts w:ascii="Times New Roman" w:eastAsiaTheme="minorEastAsia" w:hAnsi="Times New Roman" w:cs="Times New Roman"/>
          <w:sz w:val="28"/>
          <w:szCs w:val="28"/>
        </w:rPr>
        <w:t>близости объектов внутри одного кластера, и</w:t>
      </w:r>
      <w:r w:rsidR="005E1BA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как правило, для каждого алгоритма кластеризации, существует своя классическая мера близости, обозначим такую меру близости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μ(X,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 – вектор меток кластеров для каждого объекта обучающей выборки</w:t>
      </w:r>
      <w:r w:rsidRPr="007C728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6635895" w14:textId="5277E54D" w:rsidR="00BE4E4A" w:rsidRDefault="00696B87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Более форм</w:t>
      </w:r>
      <w:r w:rsidR="007C7280">
        <w:rPr>
          <w:rFonts w:ascii="Times New Roman" w:eastAsiaTheme="minorEastAsia" w:hAnsi="Times New Roman" w:cs="Times New Roman"/>
          <w:sz w:val="28"/>
          <w:szCs w:val="28"/>
        </w:rPr>
        <w:t>ально, необходимо найти такую функцию (алгоритм кластеризации)</w:t>
      </w:r>
      <w:r w:rsidR="007C7280" w:rsidRPr="007C72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: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="007C7280">
        <w:rPr>
          <w:rFonts w:ascii="Times New Roman" w:eastAsiaTheme="minorEastAsia" w:hAnsi="Times New Roman" w:cs="Times New Roman"/>
          <w:sz w:val="28"/>
          <w:szCs w:val="28"/>
        </w:rPr>
        <w:t xml:space="preserve">, которая определяет взаимно-однозначное соответствие между множеством меток кластеров и множеством объектов </w:t>
      </w:r>
      <w:r w:rsidR="007C7280">
        <w:rPr>
          <w:rFonts w:ascii="Times New Roman" w:eastAsiaTheme="minorEastAsia" w:hAnsi="Times New Roman" w:cs="Times New Roman"/>
          <w:sz w:val="28"/>
          <w:szCs w:val="28"/>
        </w:rPr>
        <w:lastRenderedPageBreak/>
        <w:t>обучающей выборки, и, которая минимизирует меру близости объектов внутри одного кластера</w:t>
      </w:r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→min</m:t>
        </m:r>
      </m:oMath>
      <w:r w:rsidR="007C7280" w:rsidRPr="007C728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45583D8" w14:textId="1DFD4483" w:rsidR="00116E0C" w:rsidRDefault="00116E0C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Очевидно, что не существует оптимального решения задачи кластеризации, поскольку, во-первых, результат решения задачи кластеризации зависит от функции расстояния между объектами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</m:t>
        </m:r>
      </m:oMath>
      <w:r w:rsidRPr="00116E0C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во-вторых, результат решения задачи кластеризации зависит от количества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|Y|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в-третьих, нет объективных критериев качества кластеризации, как это, например, есть в задачах обучения с учителем.</w:t>
      </w:r>
      <w:r w:rsidR="005E1BA7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183A2AA3" w14:textId="3D01AE05" w:rsidR="00FB1316" w:rsidRDefault="00FB1316" w:rsidP="00FB131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B1316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1.2. Постановка и особенности задачи кластеризации </w:t>
      </w:r>
      <w:r w:rsidR="00DD7D9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финансовых активов </w:t>
      </w:r>
      <w:r w:rsidRPr="00FB1316">
        <w:rPr>
          <w:rFonts w:ascii="Times New Roman" w:hAnsi="Times New Roman" w:cs="Times New Roman"/>
          <w:b/>
          <w:bCs/>
          <w:iCs/>
          <w:sz w:val="28"/>
          <w:szCs w:val="28"/>
        </w:rPr>
        <w:t>временных рядов</w:t>
      </w:r>
    </w:p>
    <w:p w14:paraId="0A5076CB" w14:textId="7FD141EF" w:rsidR="00795C6F" w:rsidRDefault="00795C6F" w:rsidP="00795C6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Кластеризация временных рядов решает часть таких практических задач, как:</w:t>
      </w:r>
    </w:p>
    <w:p w14:paraId="50AEC588" w14:textId="64F177A2" w:rsidR="00795C6F" w:rsidRDefault="00795C6F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Нахождение финансовых активов, обладающих схожей динамикой;</w:t>
      </w:r>
    </w:p>
    <w:p w14:paraId="1E8762A9" w14:textId="7F12D553" w:rsidR="00795C6F" w:rsidRDefault="00795C6F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Объединение пациентов в группы по результатам их кардиограммы;</w:t>
      </w:r>
    </w:p>
    <w:p w14:paraId="108ECD16" w14:textId="02BD7108" w:rsidR="00795C6F" w:rsidRDefault="008C7762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Поиск схожих аудиозаписей на основе звуковой спектрограммы.</w:t>
      </w:r>
    </w:p>
    <w:p w14:paraId="3AC57A9E" w14:textId="44FDC4EF" w:rsidR="001179B6" w:rsidRDefault="008C7762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рамках данной выпускной квалификационной работы будет рассмотрена первая практическая задача – выделение финансовых активов, обладающих схожей динамикой</w:t>
      </w:r>
      <w:r w:rsidRPr="008C776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Выделение групп финансовых активов со схожей динамикой позволяет, во-первых, оценить степень диверсификации портфеля, диверсифицировать инвестиционный портфель, а, во-вторых, </w:t>
      </w:r>
      <w:r w:rsidR="007E10D0">
        <w:rPr>
          <w:rFonts w:ascii="Times New Roman" w:hAnsi="Times New Roman" w:cs="Times New Roman"/>
          <w:iCs/>
          <w:sz w:val="28"/>
          <w:szCs w:val="28"/>
        </w:rPr>
        <w:t>определять динамику финансовых активов, которые с некоторым лагом зависят от других финансовых активов</w:t>
      </w:r>
      <w:r w:rsidR="008E514F">
        <w:rPr>
          <w:rFonts w:ascii="Times New Roman" w:hAnsi="Times New Roman" w:cs="Times New Roman"/>
          <w:iCs/>
          <w:sz w:val="28"/>
          <w:szCs w:val="28"/>
        </w:rPr>
        <w:t xml:space="preserve"> – другими словами, это позволяет понять, вырастет или упадет стоимость финансового актива, исходя из того, вырос или упал актив из его кластера</w:t>
      </w:r>
      <w:r w:rsidR="005D2BBA">
        <w:rPr>
          <w:rFonts w:ascii="Times New Roman" w:hAnsi="Times New Roman" w:cs="Times New Roman"/>
          <w:iCs/>
          <w:sz w:val="28"/>
          <w:szCs w:val="28"/>
        </w:rPr>
        <w:t xml:space="preserve"> в последнюю единицу времени</w:t>
      </w:r>
      <w:r w:rsidR="008E514F" w:rsidRPr="008E51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1F82F512" w14:textId="62F84507" w:rsidR="008C7762" w:rsidRDefault="005D2BBA" w:rsidP="008C776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и в кластерном анализе объектов, качество результатов кластеризации временных рядов определяется алгоритмом кластеризации и функцией расстояния двух временных рядов</w:t>
      </w:r>
      <w:r w:rsidRPr="005D2BBA">
        <w:rPr>
          <w:rFonts w:ascii="Times New Roman" w:hAnsi="Times New Roman" w:cs="Times New Roman"/>
          <w:iCs/>
          <w:sz w:val="28"/>
          <w:szCs w:val="28"/>
        </w:rPr>
        <w:t>.</w:t>
      </w:r>
    </w:p>
    <w:p w14:paraId="101480DF" w14:textId="131A45BB" w:rsidR="00AE0C83" w:rsidRPr="00AE0C83" w:rsidRDefault="00AE0C83" w:rsidP="00AE0C8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Временные ряды задаются векторами</w:t>
      </w:r>
      <w:r w:rsidR="00A11FC6" w:rsidRPr="00A11FC6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такая многоуровневая индексация объясняется тем, что временные ряды не обязательно имеют одинаковое количество наблюдений.</w:t>
      </w:r>
    </w:p>
    <w:p w14:paraId="737F0E65" w14:textId="43B88844" w:rsidR="001179B6" w:rsidRPr="00DD7D97" w:rsidRDefault="001179B6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Что касается алгоритмов кластеризации – все алгоритмы имеют место быть, все зависит от специфики конкретной задачи</w:t>
      </w:r>
      <w:r w:rsidRPr="001179B6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Однако, с расстоянием двух временных рядов не все так однозначно</w:t>
      </w:r>
      <w:r w:rsidRPr="001179B6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6ED39049" w14:textId="512264C9" w:rsidR="00AE0C83" w:rsidRDefault="00AE0C83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случае, если временные ряды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Pr="00AE0C8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имеют одинаковое количество наблюдений, то </w:t>
      </w:r>
      <w:r w:rsidR="00A11FC6">
        <w:rPr>
          <w:rFonts w:ascii="Times New Roman" w:hAnsi="Times New Roman" w:cs="Times New Roman"/>
          <w:iCs/>
          <w:sz w:val="28"/>
          <w:szCs w:val="28"/>
        </w:rPr>
        <w:t>для них можно вычислить такие классические расстояния, как:</w:t>
      </w:r>
    </w:p>
    <w:p w14:paraId="05E346C3" w14:textId="6BC5FF35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Евклидово расстояние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nary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14:paraId="1901AC38" w14:textId="17489E00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Манхэттенское расстояние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|x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|</m:t>
            </m:r>
          </m:e>
        </m:nary>
      </m:oMath>
    </w:p>
    <w:p w14:paraId="25DC8C5E" w14:textId="54EAE609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Расстояние Чебышева</w:t>
      </w:r>
      <w:r w:rsidRPr="00DD7D97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d>
          </m:e>
        </m:func>
      </m:oMath>
    </w:p>
    <w:p w14:paraId="65BEE249" w14:textId="53ECFF96" w:rsidR="00A11FC6" w:rsidRDefault="00A11FC6" w:rsidP="00A11FC6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случае, если временные </w:t>
      </w:r>
      <w:r>
        <w:rPr>
          <w:rFonts w:ascii="Times New Roman" w:hAnsi="Times New Roman" w:cs="Times New Roman"/>
          <w:iCs/>
          <w:sz w:val="28"/>
          <w:szCs w:val="28"/>
        </w:rPr>
        <w:t xml:space="preserve">ряды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имеют различное количество наблюдений, то можно предпринять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некоторые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мер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чтобы привести ряды к одинаковому количеству наблюдений, например:</w:t>
      </w:r>
    </w:p>
    <w:p w14:paraId="5287DCD5" w14:textId="3F0C0017" w:rsidR="00A11FC6" w:rsidRDefault="00A11FC6" w:rsidP="00A11FC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Обрезать слева</w:t>
      </w:r>
      <w:r w:rsidRPr="00A11F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либо справа временной ряд, в котором больше наблюдений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называется </w:t>
      </w:r>
      <w:proofErr w:type="spellStart"/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>каттинг</w:t>
      </w:r>
      <w:proofErr w:type="spellEnd"/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(англ</w:t>
      </w:r>
      <w:r w:rsidR="00303360"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cutting</w:t>
      </w:r>
      <w:r w:rsidR="00303360" w:rsidRPr="0030336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3245F3C6" w14:textId="41D7A3F4" w:rsidR="00A11FC6" w:rsidRPr="00303360" w:rsidRDefault="00303360" w:rsidP="00A11FC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Заполнить слева либо справа временной ряд, в котором меньше наблюдений, нулями – это называется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паддинг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(англ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padding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8B9B15E" w14:textId="268EBE60" w:rsidR="00303360" w:rsidRDefault="00303360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После этого, для полученных модификаций временных рядов можно вычислить </w:t>
      </w:r>
      <w:r w:rsidR="00F46A58">
        <w:rPr>
          <w:rFonts w:ascii="Times New Roman" w:eastAsiaTheme="minorEastAsia" w:hAnsi="Times New Roman" w:cs="Times New Roman"/>
          <w:iCs/>
          <w:sz w:val="28"/>
          <w:szCs w:val="28"/>
        </w:rPr>
        <w:t>рассмотренные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выше классические расстояния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>Фактически, такой подход вычисления расстояний между временными рядами можно визуализировать образом, показанным на рисунке ниже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E9101C4" w14:textId="7BFD9584" w:rsidR="00A160EA" w:rsidRPr="00A160EA" w:rsidRDefault="00A160EA" w:rsidP="00A160EA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A160EA"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9ED8F1E" wp14:editId="118B3820">
            <wp:extent cx="3931266" cy="253987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7459" cy="25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935D" w14:textId="11AEEFE3" w:rsidR="00303360" w:rsidRDefault="00303360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>к несчастью, такой подход не совсем в полной мере отражает фактическую дистанцию, фактическое расстояние между временными рядами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примера, рассмотрим конкретный временной ряд и его копию, которая сдвинута по оси абсцисс влево</w:t>
      </w:r>
      <w:r w:rsidR="005A139B" w:rsidRPr="005A139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5A139B">
        <w:rPr>
          <w:rFonts w:ascii="Times New Roman" w:eastAsiaTheme="minorEastAsia" w:hAnsi="Times New Roman" w:cs="Times New Roman"/>
          <w:iCs/>
          <w:sz w:val="28"/>
          <w:szCs w:val="28"/>
        </w:rPr>
        <w:t>в таком случае, рассчитав любое классическое расстояние между рядами расстояние будет существенно отличаться от нуля несмотря на то, что временные ряды, фактически, идентичные</w:t>
      </w:r>
      <w:r w:rsidR="005A139B" w:rsidRPr="005A139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0257A49" w14:textId="45EFFA32" w:rsidR="005A139B" w:rsidRDefault="005A139B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решения данной проблемы существуют специальные меры расстояния между временными рядами, однако принято выделять, как правило, одно конкретное расстояние –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-расстояние, которое вычисляется по алгоритму динамической трансформации временной шкалы</w:t>
      </w:r>
      <w:r w:rsidRPr="005A139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25E3A44" w14:textId="345EB3CF" w:rsidR="00461ADD" w:rsidRPr="00461ADD" w:rsidRDefault="00461ADD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461ADD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1.3. </w:t>
      </w:r>
      <w: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 xml:space="preserve">Алгоритм динамической трансформации временной шкалы </w:t>
      </w:r>
    </w:p>
    <w:p w14:paraId="0F5B1DDF" w14:textId="3AA4569A" w:rsidR="005A139B" w:rsidRDefault="005A139B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5A139B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расстояние впервые </w:t>
      </w:r>
      <w:r w:rsidR="00E06B03">
        <w:rPr>
          <w:rFonts w:ascii="Times New Roman" w:eastAsiaTheme="minorEastAsia" w:hAnsi="Times New Roman" w:cs="Times New Roman"/>
          <w:iCs/>
          <w:sz w:val="28"/>
          <w:szCs w:val="28"/>
        </w:rPr>
        <w:t>было применено в задачи распознавания речи – для двух звуковых дорожек необходимо было определить, произнесены ли на них одинаковые смысловые фразы, учитывая разную скорость произнесения одинаковых фраз разными людьми</w:t>
      </w:r>
      <w:r w:rsidR="00E06B03" w:rsidRPr="00E06B0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D9B293C" w14:textId="3B2BBCE3" w:rsidR="00E06B03" w:rsidRDefault="00E06B03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Смысл алгоритма динамической трансформации временной шкалы, исходя из названия, состоит в том, что алгоритм трансформирует временной ряд (то есть, сжимает либо растягивает) для того, чтобы достичь оптимального сопоставления элементов двух последовательностей</w:t>
      </w:r>
      <w:r w:rsidRPr="00E06B0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6013CE" w:rsidRPr="006013C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Визуализация 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="006013CE" w:rsidRPr="006013CE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</w:rPr>
        <w:t>расстояния представлена на рисунке ниже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.</w:t>
      </w:r>
    </w:p>
    <w:p w14:paraId="17FA201E" w14:textId="4C78334D" w:rsidR="006013CE" w:rsidRDefault="006013CE" w:rsidP="006013CE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6013CE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07F12EC" wp14:editId="702D25EA">
            <wp:extent cx="4658766" cy="3015872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8357" cy="30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73C2" w14:textId="6C87199D" w:rsidR="00474569" w:rsidRDefault="006013CE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Рассмотрим математическую постановку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6013CE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алгоритма: даны два временных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y=(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EE1AAD" w:rsidRPr="00EE1AA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EE1AA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Далее, считается прямоугольная матрица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локальных потерь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порядка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n×m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, элемент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которой соответствует расстоянию между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-ым элементом временного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j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-ым элементом временного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, в качестве такого расстояния, как правило, берется либо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либо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</m:oMath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После чего находится такой путь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path={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1, 1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n,m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матрице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левого верхнего угла в правый нижний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>, который, во-первых, минимизирует расстояние между рядами</w:t>
      </w:r>
      <w:r w:rsidR="009628C6" w:rsidRP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9628C6" w:rsidRPr="009628C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Тогда 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>-расстояние вычисляется по следующей формуле:</w:t>
      </w:r>
    </w:p>
    <w:p w14:paraId="15EE8B15" w14:textId="29D2C189" w:rsidR="009628C6" w:rsidRPr="009628C6" w:rsidRDefault="009628C6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DTW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i,j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∈path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ij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|path|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14:paraId="15575D45" w14:textId="3CB886BA" w:rsidR="009628C6" w:rsidRDefault="009628C6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Однако, количество всевозможных путей в матрице экспоненциально возрастает с ростом входных данных. Поэтому, чтобы гарантировать нахождение пути за полиномиальное время (в нашем случае за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O(nm)</m:t>
        </m:r>
      </m:oMath>
      <w:r w:rsidRPr="009628C6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45475">
        <w:rPr>
          <w:rFonts w:ascii="Times New Roman" w:eastAsiaTheme="minorEastAsia" w:hAnsi="Times New Roman" w:cs="Times New Roman"/>
          <w:sz w:val="28"/>
          <w:szCs w:val="28"/>
        </w:rPr>
        <w:t>вводят локальное ограничение на соседние пары индексов в пути</w:t>
      </w:r>
      <w:r w:rsidR="00345475" w:rsidRPr="003454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="003454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F3C2D29" w14:textId="205578C4" w:rsidR="00345475" w:rsidRPr="00345475" w:rsidRDefault="00A51617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≥0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≥0</m:t>
                  </m:r>
                </m:e>
              </m:eqArr>
            </m:e>
          </m:d>
        </m:oMath>
      </m:oMathPara>
    </w:p>
    <w:p w14:paraId="0A06C3DC" w14:textId="298DCC37" w:rsidR="00345475" w:rsidRDefault="00345475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Фактически, это ограничение означает, что путь должен быть монотонным, другими словами, в рамках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Pr="00345475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по матрице можно двигаться либо вправо, либо вниз, либо вправо вниз по</w:t>
      </w:r>
      <w:r w:rsidR="005769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диагонали</w:t>
      </w:r>
      <w:r w:rsidR="00576968" w:rsidRPr="0057696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9DC025A" w14:textId="21F6DB12" w:rsidR="00576968" w:rsidRPr="00BE14F7" w:rsidRDefault="00576968" w:rsidP="00576968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Стоит добавить, что иногда, помимо локального ограничения на соседние пары индексов, также вводятся глобальные ограничения, </w:t>
      </w:r>
      <w:proofErr w:type="gramStart"/>
      <w:r w:rsidR="00047BA3">
        <w:rPr>
          <w:rFonts w:ascii="Times New Roman" w:eastAsiaTheme="minorEastAsia" w:hAnsi="Times New Roman" w:cs="Times New Roman"/>
          <w:sz w:val="28"/>
          <w:szCs w:val="28"/>
        </w:rPr>
        <w:t>например,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 ширину окна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 матрице локальных потерь, в пределах которого разрешается прокладывать путь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Существуют различные ограничения на ширину окна, однако, классическим считается ограничение 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Сакэ</w:t>
      </w: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spellStart"/>
      <w:r w:rsidRPr="00576968">
        <w:rPr>
          <w:rFonts w:ascii="Times New Roman" w:eastAsiaTheme="minorEastAsia" w:hAnsi="Times New Roman" w:cs="Times New Roman"/>
          <w:sz w:val="28"/>
          <w:szCs w:val="28"/>
        </w:rPr>
        <w:t>Чиба</w:t>
      </w:r>
      <w:proofErr w:type="spellEnd"/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англ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Pr="00576968">
        <w:rPr>
          <w:rFonts w:ascii="Times New Roman" w:eastAsiaTheme="minorEastAsia" w:hAnsi="Times New Roman" w:cs="Times New Roman"/>
          <w:sz w:val="28"/>
          <w:szCs w:val="28"/>
        </w:rPr>
        <w:t>Sakoe</w:t>
      </w: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Chiba</w:t>
      </w:r>
      <w:proofErr w:type="spellEnd"/>
      <w:r w:rsidRPr="00576968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это ограничение на движение в рамках симметричной области вдоль главной диагонали матрицы локальных потерь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Пример такого глобального ограничения Саке-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Чиба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 </w:t>
      </w:r>
      <w:r w:rsidR="00BE14F7">
        <w:rPr>
          <w:rFonts w:ascii="Times New Roman" w:eastAsiaTheme="minorEastAsia" w:hAnsi="Times New Roman" w:cs="Times New Roman"/>
          <w:sz w:val="28"/>
          <w:szCs w:val="28"/>
        </w:rPr>
        <w:t>на рисунке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14F7">
        <w:rPr>
          <w:rFonts w:ascii="Times New Roman" w:eastAsiaTheme="minorEastAsia" w:hAnsi="Times New Roman" w:cs="Times New Roman"/>
          <w:sz w:val="28"/>
          <w:szCs w:val="28"/>
        </w:rPr>
        <w:t>ниже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E3B0B07" w14:textId="2483DF1F" w:rsidR="00BE14F7" w:rsidRDefault="00BE14F7" w:rsidP="00BE14F7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E14F7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3CEE6A" wp14:editId="7CD9143B">
            <wp:extent cx="3838159" cy="3870981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7348" cy="388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61A7" w14:textId="4294C62C" w:rsidR="00BE14F7" w:rsidRDefault="00BE14F7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нахождение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DTW</w:t>
      </w:r>
      <w:r w:rsidRPr="00BE14F7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расстояния сводится к задаче динамического программирования, с состоянием динамики, которое выражается в следующей формуле:</w:t>
      </w:r>
    </w:p>
    <w:p w14:paraId="60836537" w14:textId="48B14246" w:rsidR="00BE14F7" w:rsidRPr="00CE77BD" w:rsidRDefault="00A51617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min⁡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i-1,j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i,j-1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i-1,j-1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0CC0DC74" w14:textId="77777777" w:rsidR="00CE77BD" w:rsidRDefault="00CE77BD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 состояний динамики, элемент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равен следующему выражению:</w:t>
      </w:r>
    </w:p>
    <w:p w14:paraId="52A9B219" w14:textId="3B491A1E" w:rsidR="00CE77BD" w:rsidRPr="00CE77BD" w:rsidRDefault="00A51617" w:rsidP="00CE77BD">
      <w:pPr>
        <w:pStyle w:val="a3"/>
        <w:spacing w:line="360" w:lineRule="auto"/>
        <w:ind w:left="0"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x,y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∈pat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xy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pat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={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,⋯,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i,j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}</m:t>
          </m:r>
        </m:oMath>
      </m:oMathPara>
    </w:p>
    <w:p w14:paraId="2A4803A3" w14:textId="609AEEF3" w:rsidR="00CE77BD" w:rsidRPr="00280A05" w:rsidRDefault="00280A05" w:rsidP="00280A05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Существует классический вариант визуализации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матрице локальных потерь, который представлен на рисунке ниже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рисунке ниже представлена визуализация результата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алгоритма для двух финансовых активов компаний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Visa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MasterCard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10D1004" w14:textId="56B0566A" w:rsidR="00280A05" w:rsidRPr="00461ADD" w:rsidRDefault="00280A05" w:rsidP="00461ADD">
      <w:pPr>
        <w:pStyle w:val="a3"/>
        <w:spacing w:line="360" w:lineRule="auto"/>
        <w:ind w:left="0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80A05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82147E1" wp14:editId="35EC5C06">
            <wp:extent cx="5940425" cy="39103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AF26" w14:textId="6A5A5B03" w:rsidR="00461ADD" w:rsidRDefault="00461ADD" w:rsidP="00FB131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DD7D97">
        <w:rPr>
          <w:rFonts w:ascii="Times New Roman" w:hAnsi="Times New Roman" w:cs="Times New Roman"/>
          <w:b/>
          <w:bCs/>
          <w:iCs/>
          <w:sz w:val="28"/>
          <w:szCs w:val="28"/>
        </w:rPr>
        <w:t>1.3.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</w:t>
      </w:r>
      <w:r w:rsidR="00DD7D97">
        <w:rPr>
          <w:rFonts w:ascii="Times New Roman" w:hAnsi="Times New Roman" w:cs="Times New Roman"/>
          <w:b/>
          <w:bCs/>
          <w:iCs/>
          <w:sz w:val="28"/>
          <w:szCs w:val="28"/>
        </w:rPr>
        <w:t>Кластеризация финансовых активов по описательным статистикам</w:t>
      </w:r>
    </w:p>
    <w:p w14:paraId="27625F3A" w14:textId="6DB1A7B5" w:rsidR="00D37A41" w:rsidRDefault="00D37A41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предыдущем подразделе был рассмотрен подход кластеризации финансовых активов в признаковом пространстве, сформированном на значениях стоимости финансового актива в единицу времени, то есть, на значениях временного ряда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</w:p>
    <w:p w14:paraId="0331E373" w14:textId="17417F2C" w:rsidR="00D37A41" w:rsidRDefault="00D37A41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Однако, есть альтернативные подходы к формированию признакового пространства финансовых активов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Один из таких альтернативных подходов – формирование признаков на основе описательных статистик временных рядов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</w:p>
    <w:p w14:paraId="46B88A8F" w14:textId="5B8DA10E" w:rsidR="00D37A41" w:rsidRDefault="00D37A41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Идея состоит в следующем: если </w:t>
      </w:r>
      <w:r w:rsidR="002D0BB7">
        <w:rPr>
          <w:rFonts w:ascii="Times New Roman" w:hAnsi="Times New Roman" w:cs="Times New Roman"/>
          <w:iCs/>
          <w:sz w:val="28"/>
          <w:szCs w:val="28"/>
        </w:rPr>
        <w:t>временные ряды имеют схожую динамику, то и их описательные статистики временных рядов не должны значительно различаться</w:t>
      </w:r>
      <w:r w:rsidR="002D0BB7" w:rsidRPr="002D0BB7">
        <w:rPr>
          <w:rFonts w:ascii="Times New Roman" w:hAnsi="Times New Roman" w:cs="Times New Roman"/>
          <w:iCs/>
          <w:sz w:val="28"/>
          <w:szCs w:val="28"/>
        </w:rPr>
        <w:t>.</w:t>
      </w:r>
    </w:p>
    <w:p w14:paraId="636886B4" w14:textId="4D354F54" w:rsidR="002D0BB7" w:rsidRDefault="002D0BB7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Тогда, способ кластеризации финансовых активов по описательным активам, состоит в том, чтобы для каждого ряда посчитать большое количество описательных признаков, а затем в полученном признаковом пространстве кластеризовать финансовые активы</w:t>
      </w:r>
      <w:r w:rsidRPr="002D0BB7">
        <w:rPr>
          <w:rFonts w:ascii="Times New Roman" w:hAnsi="Times New Roman" w:cs="Times New Roman"/>
          <w:iCs/>
          <w:sz w:val="28"/>
          <w:szCs w:val="28"/>
        </w:rPr>
        <w:t>.</w:t>
      </w:r>
    </w:p>
    <w:p w14:paraId="113119FE" w14:textId="56DD1CD3" w:rsidR="002D0BB7" w:rsidRDefault="002D0BB7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и для обычных признаков, можно считать такие стандартные описательные статистики, как среднее, медиана, дисперсия, стандартное отклонение, выборочные квантили</w:t>
      </w:r>
      <w:r w:rsidRPr="002D0BB7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Однако, поскольку работа идет конкретно с временными рядами, то гарантируется, что наблюдения упорядочены во времени, тогда можно считать и статистики временных рядов – автокорреляция различных порядков, стационарность, сезонные компоненты, а также, обычные описательные статистики в окне</w:t>
      </w:r>
      <w:r w:rsidR="00D3183F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 xml:space="preserve">например, </w:t>
      </w:r>
      <w:r w:rsidR="00D3183F">
        <w:rPr>
          <w:rFonts w:ascii="Times New Roman" w:hAnsi="Times New Roman" w:cs="Times New Roman"/>
          <w:iCs/>
          <w:sz w:val="28"/>
          <w:szCs w:val="28"/>
        </w:rPr>
        <w:t>среднедневное значение, среднемесячное значение и другие всевозможные варианты</w:t>
      </w:r>
      <w:r w:rsidR="00D3183F" w:rsidRPr="00D3183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A7BA38" w14:textId="71D0EAB3" w:rsidR="00D3183F" w:rsidRDefault="00D3183F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Стоит отметить, что в данном случае, учитывание в признаковом пространстве автокорреляции решает проблему, зависимости пары временных рядов с некоторым лагом, которая в предыдущих подпунктах решалась с использованием алгоритма динамической трансформации временной шкалы</w:t>
      </w:r>
      <w:r w:rsidRPr="00D3183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6C8D6A6" w14:textId="11DF6374" w:rsidR="00F95A67" w:rsidRDefault="00F95A67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качестве доказательства схожести финансовых активов, у </w:t>
      </w:r>
    </w:p>
    <w:p w14:paraId="41F703A0" w14:textId="0F73E6A9" w:rsidR="00F95A67" w:rsidRPr="00F95A67" w:rsidRDefault="00F95A67" w:rsidP="00D37A4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/>
          <w:color w:val="FF0000"/>
          <w:sz w:val="28"/>
          <w:szCs w:val="28"/>
          <w:u w:val="single"/>
        </w:rPr>
      </w:pPr>
      <w:r w:rsidRPr="00F95A67">
        <w:rPr>
          <w:rFonts w:ascii="Times New Roman" w:hAnsi="Times New Roman" w:cs="Times New Roman"/>
          <w:b/>
          <w:bCs/>
          <w:i/>
          <w:color w:val="FF0000"/>
          <w:sz w:val="28"/>
          <w:szCs w:val="28"/>
          <w:u w:val="single"/>
        </w:rPr>
        <w:t>ТУТ ДОПИСАТЬ РАЗУМНОЕ ЧТОТО</w:t>
      </w:r>
    </w:p>
    <w:p w14:paraId="1CAC437B" w14:textId="27AA397F" w:rsidR="00F95A67" w:rsidRDefault="00F95A67" w:rsidP="00F95A6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F95A6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EAB07D5" wp14:editId="2E6ABA29">
            <wp:extent cx="5941412" cy="888763"/>
            <wp:effectExtent l="0" t="0" r="2540" b="63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5995" cy="9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927B" w14:textId="06236798" w:rsidR="00F95A67" w:rsidRPr="00D3183F" w:rsidRDefault="00F95A67" w:rsidP="00F95A6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F95A67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1749EBEB" wp14:editId="447946A5">
            <wp:extent cx="5940425" cy="38969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3C81" w14:textId="5AD8DD00" w:rsidR="00DD7D97" w:rsidRDefault="00DD7D97" w:rsidP="00FB131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DD7D9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1.4.  </w:t>
      </w:r>
      <w:r>
        <w:rPr>
          <w:rFonts w:ascii="Times New Roman" w:hAnsi="Times New Roman" w:cs="Times New Roman"/>
          <w:b/>
          <w:bCs/>
          <w:iCs/>
          <w:sz w:val="28"/>
          <w:szCs w:val="28"/>
        </w:rPr>
        <w:t>Кластеризация финансовых активов по скрытому векторному представлению</w:t>
      </w:r>
    </w:p>
    <w:p w14:paraId="4CA31F3E" w14:textId="285D2965" w:rsidR="00D3183F" w:rsidRDefault="00D3183F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Другой, более современный подход к формированию признакового пространства – </w:t>
      </w:r>
      <w:r w:rsidR="00CC4E21">
        <w:rPr>
          <w:rFonts w:ascii="Times New Roman" w:hAnsi="Times New Roman" w:cs="Times New Roman"/>
          <w:iCs/>
          <w:sz w:val="28"/>
          <w:szCs w:val="28"/>
        </w:rPr>
        <w:t>обучение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C4E21">
        <w:rPr>
          <w:rFonts w:ascii="Times New Roman" w:hAnsi="Times New Roman" w:cs="Times New Roman"/>
          <w:iCs/>
          <w:sz w:val="28"/>
          <w:szCs w:val="28"/>
        </w:rPr>
        <w:t xml:space="preserve">искусственных нейросетей, имеющих архитектуру </w:t>
      </w:r>
      <w:proofErr w:type="spellStart"/>
      <w:r w:rsidR="00CC4E21"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 w:rsidR="00CC4E21">
        <w:rPr>
          <w:rFonts w:ascii="Times New Roman" w:hAnsi="Times New Roman" w:cs="Times New Roman"/>
          <w:iCs/>
          <w:sz w:val="28"/>
          <w:szCs w:val="28"/>
        </w:rPr>
        <w:t xml:space="preserve"> (англ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CC4E21">
        <w:rPr>
          <w:rFonts w:ascii="Times New Roman" w:hAnsi="Times New Roman" w:cs="Times New Roman"/>
          <w:iCs/>
          <w:sz w:val="28"/>
          <w:szCs w:val="28"/>
          <w:lang w:val="en-US"/>
        </w:rPr>
        <w:t>autoencoder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>)</w:t>
      </w:r>
      <w:r w:rsidR="00CC4E21">
        <w:rPr>
          <w:rFonts w:ascii="Times New Roman" w:hAnsi="Times New Roman" w:cs="Times New Roman"/>
          <w:iCs/>
          <w:sz w:val="28"/>
          <w:szCs w:val="28"/>
        </w:rPr>
        <w:t xml:space="preserve">, и затем, взятие </w:t>
      </w:r>
      <w:proofErr w:type="spellStart"/>
      <w:r w:rsidR="00CC4E21">
        <w:rPr>
          <w:rFonts w:ascii="Times New Roman" w:hAnsi="Times New Roman" w:cs="Times New Roman"/>
          <w:iCs/>
          <w:sz w:val="28"/>
          <w:szCs w:val="28"/>
        </w:rPr>
        <w:t>эмбеддинга</w:t>
      </w:r>
      <w:proofErr w:type="spellEnd"/>
      <w:r w:rsidR="00CC4E21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векторного представления) на основе </w:t>
      </w:r>
      <w:r w:rsidR="00CC4E21">
        <w:rPr>
          <w:rFonts w:ascii="Times New Roman" w:hAnsi="Times New Roman" w:cs="Times New Roman"/>
          <w:iCs/>
          <w:sz w:val="28"/>
          <w:szCs w:val="28"/>
        </w:rPr>
        <w:t>скрытого латентного представлени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я </w:t>
      </w:r>
      <w:r w:rsidR="00CC4E21">
        <w:rPr>
          <w:rFonts w:ascii="Times New Roman" w:hAnsi="Times New Roman" w:cs="Times New Roman"/>
          <w:iCs/>
          <w:sz w:val="28"/>
          <w:szCs w:val="28"/>
        </w:rPr>
        <w:t>для описания свойств финансового актива как временного ряда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63A108D" w14:textId="587F6491" w:rsidR="00CC39F9" w:rsidRDefault="00CC4E21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Рассмотрим подробнее архитектуру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такая специальная архитектура искусственных нейронных сетей, 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при которой структура нейросети состоит из двух частей: первая – это </w:t>
      </w:r>
      <w:proofErr w:type="spellStart"/>
      <w:r w:rsidR="00CC39F9">
        <w:rPr>
          <w:rFonts w:ascii="Times New Roman" w:hAnsi="Times New Roman" w:cs="Times New Roman"/>
          <w:iCs/>
          <w:sz w:val="28"/>
          <w:szCs w:val="28"/>
        </w:rPr>
        <w:t>энкодер</w:t>
      </w:r>
      <w:proofErr w:type="spellEnd"/>
      <w:r w:rsidR="00CC39F9">
        <w:rPr>
          <w:rFonts w:ascii="Times New Roman" w:hAnsi="Times New Roman" w:cs="Times New Roman"/>
          <w:iCs/>
          <w:sz w:val="28"/>
          <w:szCs w:val="28"/>
        </w:rPr>
        <w:t xml:space="preserve"> (англ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>.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C39F9">
        <w:rPr>
          <w:rFonts w:ascii="Times New Roman" w:hAnsi="Times New Roman" w:cs="Times New Roman"/>
          <w:iCs/>
          <w:sz w:val="28"/>
          <w:szCs w:val="28"/>
          <w:lang w:val="en-US"/>
        </w:rPr>
        <w:t>encoder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 xml:space="preserve">), </w:t>
      </w:r>
      <w:r w:rsidR="00CC39F9">
        <w:rPr>
          <w:rFonts w:ascii="Times New Roman" w:hAnsi="Times New Roman" w:cs="Times New Roman"/>
          <w:iCs/>
          <w:sz w:val="28"/>
          <w:szCs w:val="28"/>
        </w:rPr>
        <w:t>а вторая – декодер (англ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CC39F9">
        <w:rPr>
          <w:rFonts w:ascii="Times New Roman" w:hAnsi="Times New Roman" w:cs="Times New Roman"/>
          <w:iCs/>
          <w:sz w:val="28"/>
          <w:szCs w:val="28"/>
          <w:lang w:val="en-US"/>
        </w:rPr>
        <w:t>decoder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>).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41962E93" w14:textId="63FB3301" w:rsidR="00CC4E21" w:rsidRDefault="00CC39F9" w:rsidP="002A25A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Автокодировщики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используются для решения таких задач, как генерация новых объектов </w:t>
      </w:r>
      <w:r w:rsidR="002A25AF"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</w:rPr>
        <w:t>из тог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о же распределения, что и выборка), понижения размерности, формирования </w:t>
      </w:r>
      <w:proofErr w:type="spellStart"/>
      <w:r w:rsidR="002A25AF">
        <w:rPr>
          <w:rFonts w:ascii="Times New Roman" w:hAnsi="Times New Roman" w:cs="Times New Roman"/>
          <w:iCs/>
          <w:sz w:val="28"/>
          <w:szCs w:val="28"/>
        </w:rPr>
        <w:t>эмбеддингов</w:t>
      </w:r>
      <w:proofErr w:type="spellEnd"/>
      <w:r w:rsidR="002A25AF">
        <w:rPr>
          <w:rFonts w:ascii="Times New Roman" w:hAnsi="Times New Roman" w:cs="Times New Roman"/>
          <w:iCs/>
          <w:sz w:val="28"/>
          <w:szCs w:val="28"/>
        </w:rPr>
        <w:t xml:space="preserve"> на основе скрытого латентного представления </w:t>
      </w:r>
      <w:proofErr w:type="spellStart"/>
      <w:r w:rsidR="002A25AF"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 w:rsidR="002A25AF" w:rsidRPr="002A25AF">
        <w:rPr>
          <w:rFonts w:ascii="Times New Roman" w:hAnsi="Times New Roman" w:cs="Times New Roman"/>
          <w:iCs/>
          <w:sz w:val="28"/>
          <w:szCs w:val="28"/>
        </w:rPr>
        <w:t>.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Ключевой особенностью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автокодировщиков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является то, что такой алгоритм обучения является обучением без учителя</w:t>
      </w:r>
      <w:r w:rsidRPr="00CC39F9">
        <w:rPr>
          <w:rFonts w:ascii="Times New Roman" w:hAnsi="Times New Roman" w:cs="Times New Roman"/>
          <w:iCs/>
          <w:sz w:val="28"/>
          <w:szCs w:val="28"/>
        </w:rPr>
        <w:t>.</w:t>
      </w:r>
    </w:p>
    <w:p w14:paraId="37E6C642" w14:textId="0A93606B" w:rsidR="003D54C4" w:rsidRPr="00E4541E" w:rsidRDefault="002A25AF" w:rsidP="003D54C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Алгоритм обучения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следующий: во-первых,</w:t>
      </w:r>
      <w:r w:rsidRPr="002A25A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энкодер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преобразует входной вектор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в его скрытое представление преобразованием </w:t>
      </w:r>
      <m:oMath>
        <m:r>
          <w:rPr>
            <w:rFonts w:ascii="Cambria Math" w:hAnsi="Cambria Math" w:cs="Times New Roman"/>
            <w:sz w:val="28"/>
            <w:szCs w:val="28"/>
          </w:rPr>
          <m:t>y=f(x)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затем декодер восстанавливает сигнал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 его скрытому 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представлению</w:t>
      </w:r>
      <w:r w:rsidR="003D54C4" w:rsidRPr="002A25A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преобразованием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x=g(y)</m:t>
        </m:r>
      </m:oMath>
      <w:r w:rsidRPr="003D54C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тем, по результату работы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g(f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входного вектора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считается значение функции ошибки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L(g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,x)</m:t>
        </m:r>
      </m:oMath>
      <w:r w:rsidR="003D54C4" w:rsidRPr="003D54C4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функционал которой минимизируется по весам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методом обратного распространения ошибки и оптимизации весов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одним из вариаций градиентного спуска</w:t>
      </w:r>
      <w:r w:rsidR="003D54C4" w:rsidRPr="003D54C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29FA969B" w14:textId="4607D5F0" w:rsidR="00667498" w:rsidRDefault="00667498" w:rsidP="006B2AE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Пос</w:t>
      </w:r>
      <w:r w:rsidR="00E4541E">
        <w:rPr>
          <w:rFonts w:ascii="Times New Roman" w:eastAsiaTheme="minorEastAsia" w:hAnsi="Times New Roman" w:cs="Times New Roman"/>
          <w:iCs/>
          <w:sz w:val="28"/>
          <w:szCs w:val="28"/>
        </w:rPr>
        <w:t>к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ольку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g(f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векторы в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то ф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ункция ошибки в случае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одна из классических функций ошибок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задаче регрессии, например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MSE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(минимизация суммы квадратов ошибок)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MAE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минимизация суммы модулей ошибок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</w:p>
    <w:p w14:paraId="196C73AE" w14:textId="7AF592D8" w:rsidR="00E4541E" w:rsidRPr="00E4541E" w:rsidRDefault="00E4541E" w:rsidP="00E4541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Стоит отметить, что одной из отличительных особенностей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автокодировщиков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то, что в случае большой выборки,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будет очень долго обучаться, чтобы начать показывать хорошие результаты, потому что в таком случае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будет выучивать распределение входных данных, которых оказалось много. </w:t>
      </w:r>
    </w:p>
    <w:p w14:paraId="1E7E1AD8" w14:textId="4CA3B5FB" w:rsidR="00FB1316" w:rsidRPr="007561D7" w:rsidRDefault="00FB1316" w:rsidP="00FB131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>1.</w:t>
      </w:r>
      <w:r w:rsidR="00DD7D97">
        <w:rPr>
          <w:rFonts w:ascii="Times New Roman" w:hAnsi="Times New Roman" w:cs="Times New Roman"/>
          <w:b/>
          <w:bCs/>
          <w:iCs/>
          <w:sz w:val="28"/>
          <w:szCs w:val="28"/>
        </w:rPr>
        <w:t>5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>. Алгоритмы решения задачи кластеризации</w:t>
      </w:r>
    </w:p>
    <w:p w14:paraId="68D2841C" w14:textId="49B9A09A" w:rsidR="00A42636" w:rsidRPr="00DD7D97" w:rsidRDefault="00A42636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Рассмотрим несколько классических алгоритмов решения задачи кластеризации, которые будут использованы далее, и результаты которых будут сравнены далее.</w:t>
      </w:r>
    </w:p>
    <w:p w14:paraId="71530983" w14:textId="19512F18" w:rsidR="007561D7" w:rsidRDefault="007561D7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Первый алгоритм кластеризации –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eans</w:t>
      </w:r>
      <w:proofErr w:type="spellEnd"/>
      <w:r w:rsidRPr="007561D7">
        <w:rPr>
          <w:rFonts w:ascii="Times New Roman" w:hAnsi="Times New Roman" w:cs="Times New Roman"/>
          <w:iCs/>
          <w:sz w:val="28"/>
          <w:szCs w:val="28"/>
        </w:rPr>
        <w:t>.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Алгоритм </w:t>
      </w:r>
      <w:proofErr w:type="spellStart"/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="00E4541E" w:rsidRP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4541E">
        <w:rPr>
          <w:rFonts w:ascii="Times New Roman" w:hAnsi="Times New Roman" w:cs="Times New Roman"/>
          <w:iCs/>
          <w:sz w:val="28"/>
          <w:szCs w:val="28"/>
        </w:rPr>
        <w:t>– один из наиболее популярных методов кластеризации, ввиду его простоты и сходимости</w:t>
      </w:r>
      <w:r w:rsidR="00E4541E" w:rsidRPr="00E4541E">
        <w:rPr>
          <w:rFonts w:ascii="Times New Roman" w:hAnsi="Times New Roman" w:cs="Times New Roman"/>
          <w:iCs/>
          <w:sz w:val="28"/>
          <w:szCs w:val="28"/>
        </w:rPr>
        <w:t>.</w:t>
      </w:r>
    </w:p>
    <w:p w14:paraId="5AF758D6" w14:textId="77777777" w:rsidR="000D1A28" w:rsidRDefault="00736012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Исходя из названия, в а</w:t>
      </w:r>
      <w:r w:rsidR="00E4541E">
        <w:rPr>
          <w:rFonts w:ascii="Times New Roman" w:hAnsi="Times New Roman" w:cs="Times New Roman"/>
          <w:iCs/>
          <w:sz w:val="28"/>
          <w:szCs w:val="28"/>
        </w:rPr>
        <w:t>лгоритм</w:t>
      </w:r>
      <w:r>
        <w:rPr>
          <w:rFonts w:ascii="Times New Roman" w:hAnsi="Times New Roman" w:cs="Times New Roman"/>
          <w:iCs/>
          <w:sz w:val="28"/>
          <w:szCs w:val="28"/>
        </w:rPr>
        <w:t>е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заранее задается число кластеров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после чего алгоритм 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стремится минимизировать сумму квадратов отклонений </w:t>
      </w:r>
      <w:r>
        <w:rPr>
          <w:rFonts w:ascii="Times New Roman" w:hAnsi="Times New Roman" w:cs="Times New Roman"/>
          <w:iCs/>
          <w:sz w:val="28"/>
          <w:szCs w:val="28"/>
        </w:rPr>
        <w:t>объектов от центра кластера этого объекта</w:t>
      </w:r>
      <w:r w:rsidRPr="0073601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качестве центра тяжести кластера, как правило, берут центр масс объектов в кластере</w:t>
      </w:r>
      <w:r w:rsidRPr="007360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B989741" w14:textId="45E89E43" w:rsidR="00E4541E" w:rsidRPr="00047BA3" w:rsidRDefault="00736012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Математическая постановка алгоритма</w:t>
      </w:r>
      <w:r w:rsidR="000D1A28" w:rsidRPr="000D1A2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D1A28">
        <w:rPr>
          <w:rFonts w:ascii="Times New Roman" w:hAnsi="Times New Roman" w:cs="Times New Roman"/>
          <w:iCs/>
          <w:sz w:val="28"/>
          <w:szCs w:val="28"/>
        </w:rPr>
        <w:t xml:space="preserve">состоит в следующем: имеется набор наблюдений </w:t>
      </w:r>
      <m:oMath>
        <m:r>
          <w:rPr>
            <w:rFonts w:ascii="Cambria Math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каждое наблюдение – это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-мерный </w:t>
      </w:r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вектор, тогда результат работы алгоритма разбивает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наблюдений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="000D1A28" w:rsidRP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подмножеств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,⋯,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: </m:t>
        </m:r>
        <m:nary>
          <m:naryPr>
            <m:chr m:val="⋃"/>
            <m:limLoc m:val="undOvr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так, чтобы минимизировать </w:t>
      </w:r>
      <w:proofErr w:type="spellStart"/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>внутрикластерную</w:t>
      </w:r>
      <w:proofErr w:type="spellEnd"/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дисперсию (сумму квадратов отклонений)</w:t>
      </w:r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Задача алгоритма</w:t>
      </w:r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 w:rsidR="00DF28C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найти такое разбиение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>, что:</w:t>
      </w:r>
    </w:p>
    <w:p w14:paraId="29C14162" w14:textId="57D2619A" w:rsidR="00736012" w:rsidRPr="00DF28C6" w:rsidRDefault="00A51617" w:rsidP="00DF28C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min</m:t>
                      </m: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  <m:li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  <w:lang w:val="en-US"/>
                        </w:rPr>
                      </m:ctrlP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x∈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func>
            </m:e>
          </m:func>
        </m:oMath>
      </m:oMathPara>
    </w:p>
    <w:p w14:paraId="61EFBC50" w14:textId="1568D185" w:rsidR="00736012" w:rsidRPr="00736012" w:rsidRDefault="00A51617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</m:den>
          </m:f>
        </m:oMath>
      </m:oMathPara>
    </w:p>
    <w:p w14:paraId="1A9C2E31" w14:textId="56972B0A" w:rsidR="0044656A" w:rsidRDefault="00DF28C6" w:rsidP="0044656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DF28C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является итерационным: на каждой итерации алгоритма пересчитывается центр масс для каждого кластера, после чего для каждого наблюдения находится ближайший центр </w:t>
      </w:r>
      <w:r w:rsidR="0044656A">
        <w:rPr>
          <w:rFonts w:ascii="Times New Roman" w:hAnsi="Times New Roman" w:cs="Times New Roman"/>
          <w:iCs/>
          <w:sz w:val="28"/>
          <w:szCs w:val="28"/>
        </w:rPr>
        <w:t>масс и данное наблюдение помечается номером кластера, который имеет данный центр масс</w:t>
      </w:r>
      <w:r w:rsidR="0044656A" w:rsidRPr="0044656A">
        <w:rPr>
          <w:rFonts w:ascii="Times New Roman" w:hAnsi="Times New Roman" w:cs="Times New Roman"/>
          <w:iCs/>
          <w:sz w:val="28"/>
          <w:szCs w:val="28"/>
        </w:rPr>
        <w:t>.</w:t>
      </w:r>
      <w:r w:rsidR="0044656A">
        <w:rPr>
          <w:rFonts w:ascii="Times New Roman" w:hAnsi="Times New Roman" w:cs="Times New Roman"/>
          <w:iCs/>
          <w:sz w:val="28"/>
          <w:szCs w:val="28"/>
        </w:rPr>
        <w:t xml:space="preserve"> Алгоритм завершается, когда на какой-либо итерации не произошло изменения суммарного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внутрикластерного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расстояния, однако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программно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прекращение работы алгоритма происходит, когда на какой-либо итерации изменение суммарного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внутрикластерного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расстояние оказалось меньше, чем на </w:t>
      </w:r>
      <m:oMath>
        <m:r>
          <w:rPr>
            <w:rFonts w:ascii="Cambria Math" w:hAnsi="Cambria Math" w:cs="Times New Roman"/>
            <w:sz w:val="28"/>
            <w:szCs w:val="28"/>
          </w:rPr>
          <m:t>ε&gt;0</m:t>
        </m:r>
      </m:oMath>
      <w:r w:rsidR="0044656A" w:rsidRPr="0044656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F4D8CAC" w14:textId="77777777" w:rsidR="007D1F3B" w:rsidRDefault="0044656A" w:rsidP="0044656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Стоит отметить, что существует несколько вариаций алгоритма в зависимости от того, как инициализируются центры кластеров по умолчанию</w:t>
      </w:r>
      <w:r w:rsidRPr="0044656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Есть несколько вариантов инициализации центра кластеров: </w:t>
      </w:r>
    </w:p>
    <w:p w14:paraId="62980368" w14:textId="66B952A1" w:rsidR="007D1F3B" w:rsidRPr="007D1F3B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о-первых, инициализация центров кластеров случайными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объектов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выборки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есть, выбирается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случайных объектов из выборки и эти объекты назначаются центрами кластеров;</w:t>
      </w:r>
    </w:p>
    <w:p w14:paraId="0F365FE9" w14:textId="45EA690F" w:rsidR="007D1F3B" w:rsidRPr="007D1F3B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о-вторых, инициализация центров кластеров 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>происходит случайно по каждой компонент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е всех векторов, другими словами, для каждого центра кластеров каждая компонента вектора инициализируется случайно из какого-либо распределения, например, из равномерного;</w:t>
      </w:r>
    </w:p>
    <w:p w14:paraId="005B128D" w14:textId="20078C82" w:rsidR="0044656A" w:rsidRPr="000A17E1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-третьих, инициализация центров кластеров происходит в соответствии с алгоритмом </w:t>
      </w:r>
      <w:proofErr w:type="spellStart"/>
      <w:r w:rsidRPr="007D1F3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++, который заключается в нахождении «оптимальных» начальных значений центров кластеров, </w:t>
      </w:r>
      <w:r w:rsidR="000A17E1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интуитивно смысл </w:t>
      </w:r>
      <w:r w:rsidR="000A17E1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алгоритма состоит в том, чтобы распределить центры кластеров равномерно (в смысле плотности соседних объектов) по всему пространству признаков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4C5645B" w14:textId="0D8A9728" w:rsidR="000A17E1" w:rsidRPr="00047BA3" w:rsidRDefault="000A17E1" w:rsidP="000A17E1">
      <w:pPr>
        <w:pStyle w:val="a3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 преимуществам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отнести гарантированную сходимость алгоритма, простоту использования и быстроту реализации, а к недостаткам – необходимость выбора количества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чувствительность к выбросам, зависимость результатов работы алгоритма от изначальной инициализации центров кластеров, а также тот факт, что не гарантируется нахождение глобального оптимума суммарного внутрикластерного расстояния, как правило, находится лишь один из локальных минимумов</w:t>
      </w:r>
      <w:r w:rsidRPr="000A17E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A5B98A5" w14:textId="12F99BC8" w:rsidR="007561D7" w:rsidRDefault="007561D7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Второй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алгоритм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кластеризации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(</w:t>
      </w:r>
      <w:proofErr w:type="spellStart"/>
      <w:r w:rsidR="007D024E">
        <w:rPr>
          <w:rFonts w:ascii="Times New Roman" w:hAnsi="Times New Roman" w:cs="Times New Roman"/>
          <w:iCs/>
          <w:sz w:val="28"/>
          <w:szCs w:val="28"/>
        </w:rPr>
        <w:t>англ</w:t>
      </w:r>
      <w:proofErr w:type="spellEnd"/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 w:rsidR="007D024E">
        <w:rPr>
          <w:rFonts w:ascii="Times New Roman" w:hAnsi="Times New Roman" w:cs="Times New Roman"/>
          <w:iCs/>
          <w:sz w:val="28"/>
          <w:szCs w:val="28"/>
          <w:lang w:val="en-US"/>
        </w:rPr>
        <w:t>density-based spatial clustering of applications with noise)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7D024E">
        <w:rPr>
          <w:rFonts w:ascii="Times New Roman" w:hAnsi="Times New Roman" w:cs="Times New Roman"/>
          <w:iCs/>
          <w:sz w:val="28"/>
          <w:szCs w:val="28"/>
        </w:rPr>
        <w:t xml:space="preserve">В современном сообществе машинного обучения, данный алгоритм многими считается лучшим алгоритмом кластеризации, поскольку в данном алгоритме не требуется заранее указывать количество кластеров, </w:t>
      </w:r>
      <w:proofErr w:type="gramStart"/>
      <w:r w:rsidR="007D024E">
        <w:rPr>
          <w:rFonts w:ascii="Times New Roman" w:hAnsi="Times New Roman" w:cs="Times New Roman"/>
          <w:iCs/>
          <w:sz w:val="28"/>
          <w:szCs w:val="28"/>
        </w:rPr>
        <w:t>поскольку</w:t>
      </w:r>
      <w:proofErr w:type="gramEnd"/>
      <w:r w:rsidR="007D024E">
        <w:rPr>
          <w:rFonts w:ascii="Times New Roman" w:hAnsi="Times New Roman" w:cs="Times New Roman"/>
          <w:iCs/>
          <w:sz w:val="28"/>
          <w:szCs w:val="28"/>
        </w:rPr>
        <w:t xml:space="preserve"> алгоритм хорошо умеет работать с выбросами, а также, </w:t>
      </w:r>
      <w:r w:rsidR="00047BA3">
        <w:rPr>
          <w:rFonts w:ascii="Times New Roman" w:hAnsi="Times New Roman" w:cs="Times New Roman"/>
          <w:iCs/>
          <w:sz w:val="28"/>
          <w:szCs w:val="28"/>
        </w:rPr>
        <w:t>так как</w:t>
      </w:r>
      <w:r w:rsidR="007D024E">
        <w:rPr>
          <w:rFonts w:ascii="Times New Roman" w:hAnsi="Times New Roman" w:cs="Times New Roman"/>
          <w:iCs/>
          <w:sz w:val="28"/>
          <w:szCs w:val="28"/>
        </w:rPr>
        <w:t xml:space="preserve"> данный алгоритм основан на плотности объектов в признаковом пространстве</w:t>
      </w:r>
      <w:r w:rsidR="00047BA3">
        <w:rPr>
          <w:rFonts w:ascii="Times New Roman" w:hAnsi="Times New Roman" w:cs="Times New Roman"/>
          <w:iCs/>
          <w:sz w:val="28"/>
          <w:szCs w:val="28"/>
        </w:rPr>
        <w:t xml:space="preserve">, то </w:t>
      </w:r>
      <w:r w:rsidR="007D024E">
        <w:rPr>
          <w:rFonts w:ascii="Times New Roman" w:hAnsi="Times New Roman" w:cs="Times New Roman"/>
          <w:iCs/>
          <w:sz w:val="28"/>
          <w:szCs w:val="28"/>
        </w:rPr>
        <w:t xml:space="preserve">алгоритм группирует объекты, которые имеют высокую плотность и расположены тесно, а объекты, имеющие низкую плотность, алгоритм помечает </w:t>
      </w:r>
      <w:r w:rsidR="005E13A5">
        <w:rPr>
          <w:rFonts w:ascii="Times New Roman" w:hAnsi="Times New Roman" w:cs="Times New Roman"/>
          <w:iCs/>
          <w:sz w:val="28"/>
          <w:szCs w:val="28"/>
        </w:rPr>
        <w:t>как выбросы</w:t>
      </w:r>
      <w:r w:rsidR="007D024E" w:rsidRPr="007D024E">
        <w:rPr>
          <w:rFonts w:ascii="Times New Roman" w:hAnsi="Times New Roman" w:cs="Times New Roman"/>
          <w:iCs/>
          <w:sz w:val="28"/>
          <w:szCs w:val="28"/>
        </w:rPr>
        <w:t>.</w:t>
      </w:r>
    </w:p>
    <w:p w14:paraId="39C7F8A3" w14:textId="6773A6E8" w:rsidR="005E13A5" w:rsidRDefault="005E13A5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У алгоритма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5E13A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есть два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гиперпараметра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минимальное число точек в кластере </w:t>
      </w:r>
      <m:oMath>
        <m:r>
          <w:rPr>
            <w:rFonts w:ascii="Cambria Math" w:hAnsi="Cambria Math" w:cs="Times New Roman"/>
            <w:sz w:val="28"/>
            <w:szCs w:val="28"/>
          </w:rPr>
          <m:t>min_samples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радиус эпсилон-окрестности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5E13A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Работа алгоритма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DBSCAN</w:t>
      </w:r>
      <w:r w:rsidR="00F45B67" w:rsidRP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начинается с произвольной точки выборки, после чего находится число точек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-окрестности данной точки – в случае, если это число не меньше </w:t>
      </w:r>
      <m:oMath>
        <m:r>
          <w:rPr>
            <w:rFonts w:ascii="Cambria Math" w:hAnsi="Cambria Math" w:cs="Times New Roman"/>
            <w:sz w:val="28"/>
            <w:szCs w:val="28"/>
          </w:rPr>
          <m:t>min_samples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точка и все ее соседи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>-окрестности начинают образов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>ыв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>ать кластер</w:t>
      </w:r>
      <w:r w:rsidR="00F45B67" w:rsidRPr="00F45B67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противном случае, точка помечается выбросом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шумом,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заметим, что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эта точка может быть 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позже найдена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>-окрестности какой-либо точки из ее соседей и включена в кластер</w:t>
      </w:r>
      <w:r w:rsidR="00275F3A" w:rsidRPr="00275F3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AD70EA9" w14:textId="15FF67FD" w:rsidR="00275F3A" w:rsidRDefault="00275F3A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Другими словами, если найдена точка с высокой плотностью, то она и все ее соседи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-окрестности добавляются в один кластер</w:t>
      </w:r>
      <w:r w:rsidRPr="00275F3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Данный процесс продолжается, пока не будет найден полный состав данного </w:t>
      </w:r>
      <w:r w:rsidR="003C0246">
        <w:rPr>
          <w:rFonts w:ascii="Times New Roman" w:eastAsiaTheme="minorEastAsia" w:hAnsi="Times New Roman" w:cs="Times New Roman"/>
          <w:iCs/>
          <w:sz w:val="28"/>
          <w:szCs w:val="28"/>
        </w:rPr>
        <w:t>кластера,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после чего выбирается новая случайная точка и процесс повторяется для нее и ее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соседей, и так до тех пор, пока все точки выборки не будут помечены </w:t>
      </w:r>
      <w:r w:rsidR="006A6E5E">
        <w:rPr>
          <w:rFonts w:ascii="Times New Roman" w:eastAsiaTheme="minorEastAsia" w:hAnsi="Times New Roman" w:cs="Times New Roman"/>
          <w:iCs/>
          <w:sz w:val="28"/>
          <w:szCs w:val="28"/>
        </w:rPr>
        <w:t>шумом либо конкретным номером кластера</w:t>
      </w:r>
      <w:r w:rsidR="006A6E5E" w:rsidRPr="006A6E5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A58BC4" w14:textId="3CF864D0" w:rsidR="006A6E5E" w:rsidRDefault="006A6E5E" w:rsidP="00FB1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sz w:val="28"/>
          <w:szCs w:val="28"/>
        </w:rPr>
        <w:t xml:space="preserve"> может использоваться с любой функцией расстояния,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Pr="006A6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работать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предподсчитанной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матрицы расстояний</w:t>
      </w:r>
      <w:r w:rsidRPr="006A6E5E">
        <w:rPr>
          <w:rFonts w:ascii="Times New Roman" w:hAnsi="Times New Roman" w:cs="Times New Roman"/>
          <w:sz w:val="28"/>
          <w:szCs w:val="28"/>
        </w:rPr>
        <w:t>.</w:t>
      </w:r>
    </w:p>
    <w:p w14:paraId="2040671E" w14:textId="10F975C5" w:rsidR="006A6E5E" w:rsidRPr="003C0246" w:rsidRDefault="006A6E5E" w:rsidP="00FB1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преимуществам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sz w:val="28"/>
          <w:szCs w:val="28"/>
        </w:rPr>
        <w:t xml:space="preserve"> можно отнести </w:t>
      </w:r>
      <w:r w:rsidR="003C0246">
        <w:rPr>
          <w:rFonts w:ascii="Times New Roman" w:hAnsi="Times New Roman" w:cs="Times New Roman"/>
          <w:sz w:val="28"/>
          <w:szCs w:val="28"/>
        </w:rPr>
        <w:t xml:space="preserve">то, что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 w:rsidRPr="003C0246">
        <w:rPr>
          <w:rFonts w:ascii="Times New Roman" w:hAnsi="Times New Roman" w:cs="Times New Roman"/>
          <w:sz w:val="28"/>
          <w:szCs w:val="28"/>
        </w:rPr>
        <w:t xml:space="preserve"> </w:t>
      </w:r>
      <w:r w:rsidR="003C0246">
        <w:rPr>
          <w:rFonts w:ascii="Times New Roman" w:hAnsi="Times New Roman" w:cs="Times New Roman"/>
          <w:sz w:val="28"/>
          <w:szCs w:val="28"/>
        </w:rPr>
        <w:t xml:space="preserve">устойчив к выбросам, не требует априорного задания числа кластеров, имеет всего два интерпретируемых </w:t>
      </w:r>
      <w:proofErr w:type="spellStart"/>
      <w:r w:rsidR="003C0246">
        <w:rPr>
          <w:rFonts w:ascii="Times New Roman" w:hAnsi="Times New Roman" w:cs="Times New Roman"/>
          <w:sz w:val="28"/>
          <w:szCs w:val="28"/>
        </w:rPr>
        <w:t>гиперпараметра</w:t>
      </w:r>
      <w:proofErr w:type="spellEnd"/>
      <w:r w:rsidR="003C0246">
        <w:rPr>
          <w:rFonts w:ascii="Times New Roman" w:hAnsi="Times New Roman" w:cs="Times New Roman"/>
          <w:sz w:val="28"/>
          <w:szCs w:val="28"/>
        </w:rPr>
        <w:t xml:space="preserve">, которые могут гибко настраиваться, а также, что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 w:rsidRPr="003C0246">
        <w:rPr>
          <w:rFonts w:ascii="Times New Roman" w:hAnsi="Times New Roman" w:cs="Times New Roman"/>
          <w:sz w:val="28"/>
          <w:szCs w:val="28"/>
        </w:rPr>
        <w:t xml:space="preserve"> </w:t>
      </w:r>
      <w:r w:rsidR="003C0246">
        <w:rPr>
          <w:rFonts w:ascii="Times New Roman" w:hAnsi="Times New Roman" w:cs="Times New Roman"/>
          <w:sz w:val="28"/>
          <w:szCs w:val="28"/>
        </w:rPr>
        <w:t>находит плотные кластеры произвольной формы</w:t>
      </w:r>
      <w:r w:rsidR="003C0246" w:rsidRPr="003C0246">
        <w:rPr>
          <w:rFonts w:ascii="Times New Roman" w:hAnsi="Times New Roman" w:cs="Times New Roman"/>
          <w:sz w:val="28"/>
          <w:szCs w:val="28"/>
        </w:rPr>
        <w:t>.</w:t>
      </w:r>
      <w:r w:rsidR="003C0246">
        <w:rPr>
          <w:rFonts w:ascii="Times New Roman" w:hAnsi="Times New Roman" w:cs="Times New Roman"/>
          <w:sz w:val="28"/>
          <w:szCs w:val="28"/>
        </w:rPr>
        <w:t xml:space="preserve"> К недостаткам же, как правило, относят лишь то, что для большого числа признаков и большого количества элементов в выборке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>
        <w:rPr>
          <w:rFonts w:ascii="Times New Roman" w:hAnsi="Times New Roman" w:cs="Times New Roman"/>
          <w:sz w:val="28"/>
          <w:szCs w:val="28"/>
        </w:rPr>
        <w:t xml:space="preserve"> алгоритм будет работать очень долго</w:t>
      </w:r>
      <w:r w:rsidR="003C0246" w:rsidRPr="003C0246">
        <w:rPr>
          <w:rFonts w:ascii="Times New Roman" w:hAnsi="Times New Roman" w:cs="Times New Roman"/>
          <w:sz w:val="28"/>
          <w:szCs w:val="28"/>
        </w:rPr>
        <w:t>.</w:t>
      </w:r>
    </w:p>
    <w:p w14:paraId="3ACBEE65" w14:textId="4F4E958D" w:rsidR="009231AF" w:rsidRPr="009231AF" w:rsidRDefault="007561D7" w:rsidP="009231A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Третий алгоритм кластеризации – иерархическая кластеризация</w:t>
      </w:r>
      <w:r w:rsidRPr="007561D7">
        <w:rPr>
          <w:rFonts w:ascii="Times New Roman" w:hAnsi="Times New Roman" w:cs="Times New Roman"/>
          <w:iCs/>
          <w:sz w:val="28"/>
          <w:szCs w:val="28"/>
        </w:rPr>
        <w:t>.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93486">
        <w:rPr>
          <w:rFonts w:ascii="Times New Roman" w:hAnsi="Times New Roman" w:cs="Times New Roman"/>
          <w:iCs/>
          <w:sz w:val="28"/>
          <w:szCs w:val="28"/>
        </w:rPr>
        <w:t>Иерархическая кластеризация – такие алгоритмы кластеризации, которые направлены на создание иерархии, которую обычно визуализируют в виде дерева вложенных кластеров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>.</w:t>
      </w:r>
      <w:r w:rsidR="00693486">
        <w:rPr>
          <w:rFonts w:ascii="Times New Roman" w:hAnsi="Times New Roman" w:cs="Times New Roman"/>
          <w:iCs/>
          <w:sz w:val="28"/>
          <w:szCs w:val="28"/>
        </w:rPr>
        <w:t xml:space="preserve"> Иерархическая кластеризация бывает </w:t>
      </w:r>
      <w:proofErr w:type="spellStart"/>
      <w:r w:rsidR="00693486">
        <w:rPr>
          <w:rFonts w:ascii="Times New Roman" w:hAnsi="Times New Roman" w:cs="Times New Roman"/>
          <w:iCs/>
          <w:sz w:val="28"/>
          <w:szCs w:val="28"/>
        </w:rPr>
        <w:t>агломеративная</w:t>
      </w:r>
      <w:proofErr w:type="spellEnd"/>
      <w:r w:rsidR="00693486">
        <w:rPr>
          <w:rFonts w:ascii="Times New Roman" w:hAnsi="Times New Roman" w:cs="Times New Roman"/>
          <w:iCs/>
          <w:sz w:val="28"/>
          <w:szCs w:val="28"/>
        </w:rPr>
        <w:t>, когда новые кластеры создаются путем объединения более мелких кластеров, и дивизионная, когда новые кластеры создаются путем разбиения больших кластеров на более мелкие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>.</w:t>
      </w:r>
      <w:r w:rsidR="009231AF">
        <w:rPr>
          <w:rFonts w:ascii="Times New Roman" w:hAnsi="Times New Roman" w:cs="Times New Roman"/>
          <w:iCs/>
          <w:sz w:val="28"/>
          <w:szCs w:val="28"/>
        </w:rPr>
        <w:t xml:space="preserve"> Здесь и далее будут рассматриваться только алгоритмы агломеративной кластеризации, поскольку они более популярны, чем алгоритмы дивизионной кластеризации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>.</w:t>
      </w:r>
    </w:p>
    <w:p w14:paraId="21C23342" w14:textId="24614B41" w:rsidR="00693486" w:rsidRDefault="00693486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Для визуализации результатов иерархической кластеризации используется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дендрограмма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такое дерево, построенное по матрице расстояний объектов выборки, в котором в </w:t>
      </w:r>
      <w:r w:rsidR="009231AF">
        <w:rPr>
          <w:rFonts w:ascii="Times New Roman" w:hAnsi="Times New Roman" w:cs="Times New Roman"/>
          <w:iCs/>
          <w:sz w:val="28"/>
          <w:szCs w:val="28"/>
        </w:rPr>
        <w:t>листьях</w:t>
      </w:r>
      <w:r>
        <w:rPr>
          <w:rFonts w:ascii="Times New Roman" w:hAnsi="Times New Roman" w:cs="Times New Roman"/>
          <w:iCs/>
          <w:sz w:val="28"/>
          <w:szCs w:val="28"/>
        </w:rPr>
        <w:t xml:space="preserve"> дерева находятся объекты выборки, а в узлах дерева находятся подмножества объектов выборки, то есть кластера, при этом объединение двух узлов создает новый узел, </w:t>
      </w:r>
      <w:r w:rsidR="00D2161F">
        <w:rPr>
          <w:rFonts w:ascii="Times New Roman" w:hAnsi="Times New Roman" w:cs="Times New Roman"/>
          <w:iCs/>
          <w:sz w:val="28"/>
          <w:szCs w:val="28"/>
        </w:rPr>
        <w:t>в котором находится объединение подмножеств объектов его узлов-потомков</w:t>
      </w:r>
      <w:r w:rsidR="00D2161F" w:rsidRPr="00D2161F">
        <w:rPr>
          <w:rFonts w:ascii="Times New Roman" w:hAnsi="Times New Roman" w:cs="Times New Roman"/>
          <w:iCs/>
          <w:sz w:val="28"/>
          <w:szCs w:val="28"/>
        </w:rPr>
        <w:t>.</w:t>
      </w:r>
    </w:p>
    <w:p w14:paraId="075FA991" w14:textId="2CB6D5F1" w:rsidR="00D2161F" w:rsidRPr="009231AF" w:rsidRDefault="00D2161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дендрограммы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для выборки из четырех объектов</w:t>
      </w:r>
      <w:r w:rsidR="009231AF">
        <w:rPr>
          <w:rFonts w:ascii="Times New Roman" w:hAnsi="Times New Roman" w:cs="Times New Roman"/>
          <w:iCs/>
          <w:sz w:val="28"/>
          <w:szCs w:val="28"/>
        </w:rPr>
        <w:t xml:space="preserve"> финансового рынка, четыре компании –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Apple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="009231AF">
        <w:rPr>
          <w:rFonts w:ascii="Times New Roman" w:hAnsi="Times New Roman" w:cs="Times New Roman"/>
          <w:iCs/>
          <w:sz w:val="28"/>
          <w:szCs w:val="28"/>
        </w:rPr>
        <w:t>, представлен на рисунке ниже</w:t>
      </w:r>
    </w:p>
    <w:p w14:paraId="6ADC3596" w14:textId="44337BFB" w:rsidR="00D2161F" w:rsidRDefault="00D2161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2161F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6D43DF4E" wp14:editId="5FDA9232">
            <wp:extent cx="4165600" cy="295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3989" w14:textId="77777777" w:rsidR="001C27E1" w:rsidRDefault="009231A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данном случае видно, что в дереве 4 листа – это названия компаний, и 3 узла, первый узел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– объединение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и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в один кластер, второй узел – объединение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Apple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43205">
        <w:rPr>
          <w:rFonts w:ascii="Times New Roman" w:hAnsi="Times New Roman" w:cs="Times New Roman"/>
          <w:iCs/>
          <w:sz w:val="28"/>
          <w:szCs w:val="28"/>
        </w:rPr>
        <w:t>в один кластер, третий узел – объединение всей выборки в один кластер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>.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Каждый узел находится на какой-либо высоте по оси ординат – это значит, что суммарное </w:t>
      </w:r>
      <w:proofErr w:type="spellStart"/>
      <w:r w:rsidR="00643205">
        <w:rPr>
          <w:rFonts w:ascii="Times New Roman" w:hAnsi="Times New Roman" w:cs="Times New Roman"/>
          <w:iCs/>
          <w:sz w:val="28"/>
          <w:szCs w:val="28"/>
        </w:rPr>
        <w:t>внутрикластерное</w:t>
      </w:r>
      <w:proofErr w:type="spellEnd"/>
      <w:r w:rsidR="00643205">
        <w:rPr>
          <w:rFonts w:ascii="Times New Roman" w:hAnsi="Times New Roman" w:cs="Times New Roman"/>
          <w:iCs/>
          <w:sz w:val="28"/>
          <w:szCs w:val="28"/>
        </w:rPr>
        <w:t xml:space="preserve"> расстояние объектов данного кластера равно отметке по высоте, на которой находится данный узел в </w:t>
      </w:r>
      <w:proofErr w:type="spellStart"/>
      <w:r w:rsidR="00643205">
        <w:rPr>
          <w:rFonts w:ascii="Times New Roman" w:hAnsi="Times New Roman" w:cs="Times New Roman"/>
          <w:iCs/>
          <w:sz w:val="28"/>
          <w:szCs w:val="28"/>
        </w:rPr>
        <w:t>дендрограмме</w:t>
      </w:r>
      <w:proofErr w:type="spellEnd"/>
      <w:r w:rsidR="00643205" w:rsidRPr="00643205">
        <w:rPr>
          <w:rFonts w:ascii="Times New Roman" w:hAnsi="Times New Roman" w:cs="Times New Roman"/>
          <w:iCs/>
          <w:sz w:val="28"/>
          <w:szCs w:val="28"/>
        </w:rPr>
        <w:t>.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79DA2098" w14:textId="090612F0" w:rsidR="001C27E1" w:rsidRPr="001C27E1" w:rsidRDefault="00643205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Понятно, что для того, чтобы получить кластера, необходимо обрезать дерево по определенной высоте, </w:t>
      </w:r>
      <w:r w:rsidR="001C27E1">
        <w:rPr>
          <w:rFonts w:ascii="Times New Roman" w:hAnsi="Times New Roman" w:cs="Times New Roman"/>
          <w:iCs/>
          <w:sz w:val="28"/>
          <w:szCs w:val="28"/>
        </w:rPr>
        <w:t>тогда после обрезания дерева по определенной высоте, останутся поддеревья, и в корне каждого полученного поддерева (поддеревом может быть и дерево из одной вершины, из одного объекта) будет состав кластера</w:t>
      </w:r>
      <w:r w:rsidR="001C27E1" w:rsidRPr="001C27E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FA9052B" w14:textId="0B6341A5" w:rsidR="009231AF" w:rsidRPr="009231AF" w:rsidRDefault="009231A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Стоит отметить, что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дендрогромма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ни в коем случае не алгоритм кластеризации, это лишь визуализация интуиции, стоящей за алгоритмами </w:t>
      </w:r>
      <w:r w:rsidR="001C27E1">
        <w:rPr>
          <w:rFonts w:ascii="Times New Roman" w:hAnsi="Times New Roman" w:cs="Times New Roman"/>
          <w:iCs/>
          <w:sz w:val="28"/>
          <w:szCs w:val="28"/>
        </w:rPr>
        <w:t>агломеративной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кластеризации</w:t>
      </w:r>
      <w:r w:rsidRPr="009231AF">
        <w:rPr>
          <w:rFonts w:ascii="Times New Roman" w:hAnsi="Times New Roman" w:cs="Times New Roman"/>
          <w:iCs/>
          <w:sz w:val="28"/>
          <w:szCs w:val="28"/>
        </w:rPr>
        <w:t>.</w:t>
      </w:r>
    </w:p>
    <w:p w14:paraId="5CB201AF" w14:textId="77777777" w:rsidR="00D93BA6" w:rsidRDefault="001C27E1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Более формально, алгоритм агломеративной кластеризации состоит в следующем: </w:t>
      </w:r>
    </w:p>
    <w:p w14:paraId="3524E70A" w14:textId="111932B7" w:rsidR="00D93BA6" w:rsidRP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ля каждой пары объектов выборки считаются </w:t>
      </w:r>
      <w:r>
        <w:rPr>
          <w:rFonts w:ascii="Times New Roman" w:hAnsi="Times New Roman" w:cs="Times New Roman"/>
          <w:iCs/>
          <w:sz w:val="28"/>
          <w:szCs w:val="28"/>
        </w:rPr>
        <w:t xml:space="preserve">парные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расстояния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 заданной метрике расстояний, которая, на самом деле, математически может быть абсолютно любой,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и получается матрица расстояний</w:t>
      </w:r>
    </w:p>
    <w:p w14:paraId="71BEC6AE" w14:textId="262441C2" w:rsid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К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ажд</w:t>
      </w:r>
      <w:r>
        <w:rPr>
          <w:rFonts w:ascii="Times New Roman" w:hAnsi="Times New Roman" w:cs="Times New Roman"/>
          <w:iCs/>
          <w:sz w:val="28"/>
          <w:szCs w:val="28"/>
        </w:rPr>
        <w:t xml:space="preserve">ый объект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данных рассматривается </w:t>
      </w:r>
      <w:r>
        <w:rPr>
          <w:rFonts w:ascii="Times New Roman" w:hAnsi="Times New Roman" w:cs="Times New Roman"/>
          <w:iCs/>
          <w:sz w:val="28"/>
          <w:szCs w:val="28"/>
        </w:rPr>
        <w:t xml:space="preserve">как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отдельны</w:t>
      </w:r>
      <w:r>
        <w:rPr>
          <w:rFonts w:ascii="Times New Roman" w:hAnsi="Times New Roman" w:cs="Times New Roman"/>
          <w:iCs/>
          <w:sz w:val="28"/>
          <w:szCs w:val="28"/>
        </w:rPr>
        <w:t>й кластер</w:t>
      </w:r>
      <w:r w:rsidR="000B2881">
        <w:rPr>
          <w:rFonts w:ascii="Times New Roman" w:hAnsi="Times New Roman" w:cs="Times New Roman"/>
          <w:iCs/>
          <w:sz w:val="28"/>
          <w:szCs w:val="28"/>
        </w:rPr>
        <w:t>;</w:t>
      </w:r>
    </w:p>
    <w:p w14:paraId="7DBFD750" w14:textId="57FB87BE" w:rsid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Два кластера, которые являются ближайшими по какому-либо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межкластерному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расстоянию, объединяются в один кластер, после чего считается </w:t>
      </w:r>
      <w:r w:rsidR="000B2881">
        <w:rPr>
          <w:rFonts w:ascii="Times New Roman" w:hAnsi="Times New Roman" w:cs="Times New Roman"/>
          <w:iCs/>
          <w:sz w:val="28"/>
          <w:szCs w:val="28"/>
        </w:rPr>
        <w:t xml:space="preserve">(либо обновляется) </w:t>
      </w:r>
      <w:r>
        <w:rPr>
          <w:rFonts w:ascii="Times New Roman" w:hAnsi="Times New Roman" w:cs="Times New Roman"/>
          <w:iCs/>
          <w:sz w:val="28"/>
          <w:szCs w:val="28"/>
        </w:rPr>
        <w:t>матрица расстояний между кластерами</w:t>
      </w:r>
      <w:r w:rsidR="000B2881">
        <w:rPr>
          <w:rFonts w:ascii="Times New Roman" w:hAnsi="Times New Roman" w:cs="Times New Roman"/>
          <w:iCs/>
          <w:sz w:val="28"/>
          <w:szCs w:val="28"/>
        </w:rPr>
        <w:t>;</w:t>
      </w:r>
    </w:p>
    <w:p w14:paraId="158FA46B" w14:textId="68B553A6" w:rsidR="00D93BA6" w:rsidRDefault="000B2881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Третий пункт повторяется, пока не останется один кластер</w:t>
      </w:r>
    </w:p>
    <w:p w14:paraId="73D4371A" w14:textId="77777777" w:rsidR="000B2881" w:rsidRDefault="000B2881" w:rsidP="000B288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случае, когда расстояние считается между объектами, все довольно понятно – это, как правило, какое-либо классическое расстояние, например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вклидово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расстояние, расстояние Чебышева или манхэттенское расстояние</w:t>
      </w:r>
      <w:r w:rsidRPr="000B2881">
        <w:rPr>
          <w:rFonts w:ascii="Times New Roman" w:hAnsi="Times New Roman" w:cs="Times New Roman"/>
          <w:iCs/>
          <w:sz w:val="28"/>
          <w:szCs w:val="28"/>
        </w:rPr>
        <w:t>.</w:t>
      </w:r>
    </w:p>
    <w:p w14:paraId="1FC871D6" w14:textId="67C3F20F" w:rsidR="00932962" w:rsidRDefault="000B2881" w:rsidP="0093296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Однако, не совсем очевидный момент – это то, как считается расстояние между кластерами, ведь кластер – совокупность объектов, и не совсем понятно, как можно считать расстояние между двумя совокупностями объектов</w:t>
      </w:r>
      <w:r w:rsidRPr="000B288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Эта проблема решается какой-либо агрегацией объектов в кластер</w:t>
      </w:r>
      <w:r w:rsidR="00932962">
        <w:rPr>
          <w:rFonts w:ascii="Times New Roman" w:hAnsi="Times New Roman" w:cs="Times New Roman"/>
          <w:iCs/>
          <w:sz w:val="28"/>
          <w:szCs w:val="28"/>
        </w:rPr>
        <w:t>ах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подсчитывания расстояния между </w:t>
      </w:r>
      <w:r w:rsidR="00932962">
        <w:rPr>
          <w:rFonts w:ascii="Times New Roman" w:hAnsi="Times New Roman" w:cs="Times New Roman"/>
          <w:iCs/>
          <w:sz w:val="28"/>
          <w:szCs w:val="28"/>
        </w:rPr>
        <w:t>кластерами</w:t>
      </w:r>
      <w:r w:rsidR="00932962" w:rsidRPr="0093296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32A290D" w14:textId="5D427F83" w:rsidR="00932962" w:rsidRDefault="00932962" w:rsidP="0093296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Существует несколько классических расстояний между кластерами:</w:t>
      </w:r>
    </w:p>
    <w:p w14:paraId="5B22A5EC" w14:textId="727F53AA" w:rsidR="00932962" w:rsidRPr="00932962" w:rsidRDefault="0093296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3296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Метод одиночной связи 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минимальное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min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min</m:t>
                  </m: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ρ(x,y)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func>
        </m:oMath>
      </m:oMathPara>
    </w:p>
    <w:p w14:paraId="5590093A" w14:textId="27535C2B" w:rsidR="00932962" w:rsidRPr="00656572" w:rsidRDefault="0065657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полной связи 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максимальное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max</m:t>
                  </m: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ρ(x,y)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func>
        </m:oMath>
      </m:oMathPara>
    </w:p>
    <w:p w14:paraId="324DBC1B" w14:textId="68AE2486" w:rsidR="00656572" w:rsidRPr="00C17F73" w:rsidRDefault="0065657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средней связи </w:t>
      </w:r>
      <w:r w:rsidR="00D450EE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mean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среднее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ean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⋅|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ρ(x,y)</m:t>
                  </m:r>
                </m:e>
              </m:nary>
            </m:e>
          </m:nary>
        </m:oMath>
      </m:oMathPara>
    </w:p>
    <w:p w14:paraId="25207F62" w14:textId="03F830E1" w:rsidR="00D450EE" w:rsidRPr="00D450EE" w:rsidRDefault="00C17F73" w:rsidP="00D450EE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Метод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центроидной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связи </w:t>
      </w:r>
      <w:r w:rsidR="00D450EE">
        <w:rPr>
          <w:rFonts w:ascii="Times New Roman" w:hAnsi="Times New Roman" w:cs="Times New Roman"/>
          <w:iCs/>
          <w:sz w:val="28"/>
          <w:szCs w:val="28"/>
        </w:rPr>
        <w:t xml:space="preserve">– 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center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D450EE">
        <w:rPr>
          <w:rFonts w:ascii="Times New Roman" w:eastAsiaTheme="minorEastAsia" w:hAnsi="Times New Roman" w:cs="Times New Roman"/>
          <w:iCs/>
          <w:sz w:val="28"/>
          <w:szCs w:val="28"/>
        </w:rPr>
        <w:t>квадрат расстояния между центрами кластеров:</w:t>
      </w:r>
      <w:r w:rsidR="00D450EE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center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|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nary>
            </m:e>
          </m:d>
        </m:oMath>
      </m:oMathPara>
    </w:p>
    <w:p w14:paraId="7D5684BA" w14:textId="2D29C89B" w:rsidR="00D450EE" w:rsidRPr="00D450EE" w:rsidRDefault="00D450EE" w:rsidP="00D450EE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связи Уорда 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Ward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минимизации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сумм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квадратов расстояний 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объектов внутри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кластеров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>, такой подход, с точки зрения статистики, фактически, приводит к минимизации дисперсии каждого отдельного кластера, тогда итоговая формула выглядит следующим образом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Ward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x-y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nary>
            </m:e>
          </m:nary>
        </m:oMath>
      </m:oMathPara>
    </w:p>
    <w:p w14:paraId="10606910" w14:textId="3AED23B9" w:rsidR="009170B5" w:rsidRPr="00047BA3" w:rsidRDefault="00CD10F6" w:rsidP="009170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Преимуществами агломеративной иерархической кластеризации являются</w:t>
      </w:r>
      <w:r w:rsidR="009170B5">
        <w:rPr>
          <w:rFonts w:ascii="Times New Roman" w:hAnsi="Times New Roman" w:cs="Times New Roman"/>
          <w:iCs/>
          <w:sz w:val="28"/>
          <w:szCs w:val="28"/>
        </w:rPr>
        <w:t xml:space="preserve"> интуитивная</w:t>
      </w:r>
      <w:r>
        <w:rPr>
          <w:rFonts w:ascii="Times New Roman" w:hAnsi="Times New Roman" w:cs="Times New Roman"/>
          <w:iCs/>
          <w:sz w:val="28"/>
          <w:szCs w:val="28"/>
        </w:rPr>
        <w:t xml:space="preserve"> интерпретируемость</w:t>
      </w:r>
      <w:r w:rsidR="009170B5">
        <w:rPr>
          <w:rFonts w:ascii="Times New Roman" w:hAnsi="Times New Roman" w:cs="Times New Roman"/>
          <w:iCs/>
          <w:sz w:val="28"/>
          <w:szCs w:val="28"/>
        </w:rPr>
        <w:t xml:space="preserve"> алгоритма</w:t>
      </w:r>
      <w:r>
        <w:rPr>
          <w:rFonts w:ascii="Times New Roman" w:hAnsi="Times New Roman" w:cs="Times New Roman"/>
          <w:iCs/>
          <w:sz w:val="28"/>
          <w:szCs w:val="28"/>
        </w:rPr>
        <w:t>, гибкая настра</w:t>
      </w:r>
      <w:r w:rsidR="00D414DE">
        <w:rPr>
          <w:rFonts w:ascii="Times New Roman" w:hAnsi="Times New Roman" w:cs="Times New Roman"/>
          <w:iCs/>
          <w:sz w:val="28"/>
          <w:szCs w:val="28"/>
        </w:rPr>
        <w:t xml:space="preserve">иваемость ввиду </w:t>
      </w:r>
      <w:r w:rsidR="009170B5">
        <w:rPr>
          <w:rFonts w:ascii="Times New Roman" w:hAnsi="Times New Roman" w:cs="Times New Roman"/>
          <w:iCs/>
          <w:sz w:val="28"/>
          <w:szCs w:val="28"/>
        </w:rPr>
        <w:t>большого количества различных возможных</w:t>
      </w:r>
      <w:r w:rsidR="00D414DE">
        <w:rPr>
          <w:rFonts w:ascii="Times New Roman" w:hAnsi="Times New Roman" w:cs="Times New Roman"/>
          <w:iCs/>
          <w:sz w:val="28"/>
          <w:szCs w:val="28"/>
        </w:rPr>
        <w:t xml:space="preserve"> расстояний между </w:t>
      </w:r>
      <w:r w:rsidR="009170B5">
        <w:rPr>
          <w:rFonts w:ascii="Times New Roman" w:hAnsi="Times New Roman" w:cs="Times New Roman"/>
          <w:iCs/>
          <w:sz w:val="28"/>
          <w:szCs w:val="28"/>
        </w:rPr>
        <w:t>кластерами и объектами выборки, интерпретируемая визуализация результатов работы алгоритма</w:t>
      </w:r>
      <w:r w:rsidR="009170B5" w:rsidRPr="009170B5">
        <w:rPr>
          <w:rFonts w:ascii="Times New Roman" w:hAnsi="Times New Roman" w:cs="Times New Roman"/>
          <w:iCs/>
          <w:sz w:val="28"/>
          <w:szCs w:val="28"/>
        </w:rPr>
        <w:t>.</w:t>
      </w:r>
    </w:p>
    <w:p w14:paraId="2BA285DD" w14:textId="4C196B5C" w:rsidR="009170B5" w:rsidRPr="009170B5" w:rsidRDefault="009170B5" w:rsidP="009170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К недостаткам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агломеративной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иерархической кластеризации же можно отнести вычислительную стоимость работы алгоритма, потому что для большого количества элементов выборки расчет матрицы попарных расстояний – это очень дорогая операция, чувствительность к выбросам и шуму, а также необходимость определения числа кластеров</w:t>
      </w:r>
      <w:r w:rsidRPr="009170B5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1E0281DA" w14:textId="43794E95" w:rsidR="007561D7" w:rsidRPr="007561D7" w:rsidRDefault="007561D7" w:rsidP="0093296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>1.</w:t>
      </w:r>
      <w:r w:rsidR="00DD7D97">
        <w:rPr>
          <w:rFonts w:ascii="Times New Roman" w:hAnsi="Times New Roman" w:cs="Times New Roman"/>
          <w:b/>
          <w:bCs/>
          <w:iCs/>
          <w:sz w:val="28"/>
          <w:szCs w:val="28"/>
        </w:rPr>
        <w:t>6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. Кластеризация финансовых активов индекса 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S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>&amp;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P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500</w:t>
      </w:r>
    </w:p>
    <w:p w14:paraId="6B60194F" w14:textId="378F4DD3" w:rsidR="007561D7" w:rsidRPr="00EE1AAD" w:rsidRDefault="007561D7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fasd</w:t>
      </w:r>
      <w:proofErr w:type="spellEnd"/>
    </w:p>
    <w:p w14:paraId="4B1B1874" w14:textId="05AB3CF5" w:rsidR="007561D7" w:rsidRPr="007561D7" w:rsidRDefault="007561D7" w:rsidP="007561D7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>1.</w:t>
      </w:r>
      <w:r w:rsidR="00DD7D97">
        <w:rPr>
          <w:rFonts w:ascii="Times New Roman" w:hAnsi="Times New Roman" w:cs="Times New Roman"/>
          <w:b/>
          <w:bCs/>
          <w:iCs/>
          <w:sz w:val="28"/>
          <w:szCs w:val="28"/>
        </w:rPr>
        <w:t>7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. Сравнение результатов кластеризации финансовых активов индекса 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S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>&amp;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  <w:t>P</w:t>
      </w:r>
      <w:r w:rsidRPr="007561D7">
        <w:rPr>
          <w:rFonts w:ascii="Times New Roman" w:hAnsi="Times New Roman" w:cs="Times New Roman"/>
          <w:b/>
          <w:bCs/>
          <w:iCs/>
          <w:sz w:val="28"/>
          <w:szCs w:val="28"/>
        </w:rPr>
        <w:t xml:space="preserve"> 500</w:t>
      </w:r>
    </w:p>
    <w:p w14:paraId="722623EF" w14:textId="27FA53F6" w:rsidR="007561D7" w:rsidRPr="00DD7D97" w:rsidRDefault="007561D7" w:rsidP="007561D7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adsf</w:t>
      </w:r>
      <w:proofErr w:type="spellEnd"/>
    </w:p>
    <w:p w14:paraId="529AAB8F" w14:textId="31023859" w:rsidR="00153C6B" w:rsidRPr="00EE1AAD" w:rsidRDefault="00EE1AAD" w:rsidP="003D5C9A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EE1AAD">
        <w:rPr>
          <w:rFonts w:ascii="Times New Roman" w:hAnsi="Times New Roman" w:cs="Times New Roman"/>
          <w:b/>
          <w:bCs/>
          <w:iCs/>
          <w:sz w:val="28"/>
          <w:szCs w:val="28"/>
        </w:rPr>
        <w:t>2. ФОРМИРОВАНИЕ ОПТИМАЛЬНОЙ СТРУКТУРЫ ИНВЕСТИЦИОННОГО ПОРТФЕЛЯ</w:t>
      </w:r>
    </w:p>
    <w:p w14:paraId="37299E8E" w14:textId="7FAE40A6" w:rsidR="00EE1AAD" w:rsidRPr="00EE1AAD" w:rsidRDefault="00EE1AAD" w:rsidP="003D5C9A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EE1AAD">
        <w:rPr>
          <w:rFonts w:ascii="Times New Roman" w:hAnsi="Times New Roman" w:cs="Times New Roman"/>
          <w:b/>
          <w:bCs/>
          <w:iCs/>
          <w:sz w:val="28"/>
          <w:szCs w:val="28"/>
        </w:rPr>
        <w:t>3. ПРОГНОЗИРОВАНИЕ ДОХОДНОСТИ ФИНАНОСОВЫХ АКТИВОВ</w:t>
      </w:r>
    </w:p>
    <w:sectPr w:rsidR="00EE1AAD" w:rsidRPr="00EE1A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F63B4"/>
    <w:multiLevelType w:val="hybridMultilevel"/>
    <w:tmpl w:val="EEA8545E"/>
    <w:lvl w:ilvl="0" w:tplc="16EA7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1321259"/>
    <w:multiLevelType w:val="hybridMultilevel"/>
    <w:tmpl w:val="2BDE66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68C486B"/>
    <w:multiLevelType w:val="hybridMultilevel"/>
    <w:tmpl w:val="0C2E8A5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2713CF6"/>
    <w:multiLevelType w:val="hybridMultilevel"/>
    <w:tmpl w:val="0C2E8A5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CD13D21"/>
    <w:multiLevelType w:val="hybridMultilevel"/>
    <w:tmpl w:val="91DAFA08"/>
    <w:lvl w:ilvl="0" w:tplc="16EA7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4F24020"/>
    <w:multiLevelType w:val="hybridMultilevel"/>
    <w:tmpl w:val="87680F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74433101">
    <w:abstractNumId w:val="5"/>
  </w:num>
  <w:num w:numId="2" w16cid:durableId="2039891163">
    <w:abstractNumId w:val="2"/>
  </w:num>
  <w:num w:numId="3" w16cid:durableId="1825009586">
    <w:abstractNumId w:val="3"/>
  </w:num>
  <w:num w:numId="4" w16cid:durableId="1739858119">
    <w:abstractNumId w:val="1"/>
  </w:num>
  <w:num w:numId="5" w16cid:durableId="1011489215">
    <w:abstractNumId w:val="0"/>
  </w:num>
  <w:num w:numId="6" w16cid:durableId="1852964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0ED"/>
    <w:rsid w:val="00012166"/>
    <w:rsid w:val="00047BA3"/>
    <w:rsid w:val="000A17E1"/>
    <w:rsid w:val="000B2881"/>
    <w:rsid w:val="000D1A28"/>
    <w:rsid w:val="00116E0C"/>
    <w:rsid w:val="001179B6"/>
    <w:rsid w:val="00153C6B"/>
    <w:rsid w:val="001C27E1"/>
    <w:rsid w:val="002320ED"/>
    <w:rsid w:val="00275F3A"/>
    <w:rsid w:val="00280A05"/>
    <w:rsid w:val="002A25AF"/>
    <w:rsid w:val="002D0BB7"/>
    <w:rsid w:val="00303360"/>
    <w:rsid w:val="00345475"/>
    <w:rsid w:val="003C0246"/>
    <w:rsid w:val="003D54C4"/>
    <w:rsid w:val="003D5C9A"/>
    <w:rsid w:val="0044656A"/>
    <w:rsid w:val="00461ADD"/>
    <w:rsid w:val="00474569"/>
    <w:rsid w:val="004A6D9B"/>
    <w:rsid w:val="00576968"/>
    <w:rsid w:val="005A139B"/>
    <w:rsid w:val="005D2BBA"/>
    <w:rsid w:val="005E13A5"/>
    <w:rsid w:val="005E1BA7"/>
    <w:rsid w:val="006013CE"/>
    <w:rsid w:val="00643205"/>
    <w:rsid w:val="00656572"/>
    <w:rsid w:val="00667498"/>
    <w:rsid w:val="00693486"/>
    <w:rsid w:val="00696B87"/>
    <w:rsid w:val="006A6E5E"/>
    <w:rsid w:val="006B2AEF"/>
    <w:rsid w:val="00736012"/>
    <w:rsid w:val="007561D7"/>
    <w:rsid w:val="00795C6F"/>
    <w:rsid w:val="007C7280"/>
    <w:rsid w:val="007D024E"/>
    <w:rsid w:val="007D1F3B"/>
    <w:rsid w:val="007E10D0"/>
    <w:rsid w:val="008C7762"/>
    <w:rsid w:val="008E514F"/>
    <w:rsid w:val="009170B5"/>
    <w:rsid w:val="009231AF"/>
    <w:rsid w:val="009244E7"/>
    <w:rsid w:val="00932962"/>
    <w:rsid w:val="009628C6"/>
    <w:rsid w:val="00A11FC6"/>
    <w:rsid w:val="00A160EA"/>
    <w:rsid w:val="00A42636"/>
    <w:rsid w:val="00A51617"/>
    <w:rsid w:val="00AE0C83"/>
    <w:rsid w:val="00B80626"/>
    <w:rsid w:val="00BE14F7"/>
    <w:rsid w:val="00BE1A4F"/>
    <w:rsid w:val="00BE4E4A"/>
    <w:rsid w:val="00C17F73"/>
    <w:rsid w:val="00C5794D"/>
    <w:rsid w:val="00CC39F9"/>
    <w:rsid w:val="00CC4E21"/>
    <w:rsid w:val="00CD10F6"/>
    <w:rsid w:val="00CE77BD"/>
    <w:rsid w:val="00CF3DB2"/>
    <w:rsid w:val="00D2161F"/>
    <w:rsid w:val="00D3183F"/>
    <w:rsid w:val="00D37A41"/>
    <w:rsid w:val="00D414DE"/>
    <w:rsid w:val="00D450EE"/>
    <w:rsid w:val="00D93BA6"/>
    <w:rsid w:val="00DD7D97"/>
    <w:rsid w:val="00DF28C6"/>
    <w:rsid w:val="00E06B03"/>
    <w:rsid w:val="00E4541E"/>
    <w:rsid w:val="00EE1AAD"/>
    <w:rsid w:val="00F45B67"/>
    <w:rsid w:val="00F46A58"/>
    <w:rsid w:val="00F95A67"/>
    <w:rsid w:val="00FB1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A3786B0"/>
  <w15:chartTrackingRefBased/>
  <w15:docId w15:val="{D51EA38F-485D-1F4B-80A7-B5BE921DB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0E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E4E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7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16</Pages>
  <Words>3457</Words>
  <Characters>19706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Bulygin</dc:creator>
  <cp:keywords/>
  <dc:description/>
  <cp:lastModifiedBy>Maksim Bulygin</cp:lastModifiedBy>
  <cp:revision>6</cp:revision>
  <cp:lastPrinted>2022-05-03T15:23:00Z</cp:lastPrinted>
  <dcterms:created xsi:type="dcterms:W3CDTF">2022-05-03T15:23:00Z</dcterms:created>
  <dcterms:modified xsi:type="dcterms:W3CDTF">2022-05-06T11:35:00Z</dcterms:modified>
</cp:coreProperties>
</file>