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проделанной работе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момент 2 аттестации (24.04.20) были выполнены следующие задачи: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1. Техническое задание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2. Анализ предметной области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3. Отчетный документ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Дынин М. А., </w:t>
      </w:r>
      <w:bookmarkStart w:id="0" w:name="__DdeLink__31_380320326"/>
      <w:r>
        <w:rPr>
          <w:rFonts w:ascii="Times New Roman" w:hAnsi="Times New Roman"/>
          <w:sz w:val="28"/>
          <w:szCs w:val="28"/>
          <w:lang w:val="ru-RU"/>
        </w:rPr>
        <w:t>Саввин М. О.</w:t>
      </w:r>
      <w:bookmarkEnd w:id="0"/>
      <w:r>
        <w:rPr>
          <w:rFonts w:ascii="Times New Roman" w:hAnsi="Times New Roman"/>
          <w:sz w:val="28"/>
          <w:szCs w:val="28"/>
          <w:lang w:val="ru-RU"/>
        </w:rPr>
        <w:t>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4. Введение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5. Диаграмма прецедентов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6. Диаграмма классов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7. Диаграмма объектов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8. Диаграмма последовательностей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9. Диаграмма взаимодействий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10. Диаграмма состояний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11. Диаграмма активностей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12. Диаграмма развертываний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13. Разработка базы данных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14.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Frontend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15. Backend: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регистрация/авторизация, система вип-кодов, </w:t>
      </w:r>
      <w:r>
        <w:rPr>
          <w:rFonts w:ascii="Times New Roman" w:hAnsi="Times New Roman"/>
          <w:sz w:val="28"/>
          <w:szCs w:val="28"/>
          <w:u w:val="single"/>
          <w:lang w:val="ru-RU"/>
        </w:rPr>
        <w:t>фильтрация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Ответственный: Саввин М. О.</w:t>
      </w:r>
    </w:p>
    <w:p>
      <w:pPr>
        <w:pStyle w:val="Style20"/>
        <w:jc w:val="left"/>
        <w:rPr>
          <w:lang w:val="en-US"/>
        </w:rPr>
      </w:pPr>
      <w:r>
        <w:rPr>
          <w:lang w:val="en-US"/>
        </w:rPr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16. Backend: л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ичный кабинет, основная работа с заявками</w:t>
      </w:r>
      <w:r>
        <w:rPr>
          <w:rFonts w:ascii="Times New Roman" w:hAnsi="Times New Roman"/>
          <w:sz w:val="28"/>
          <w:szCs w:val="28"/>
          <w:u w:val="single"/>
          <w:lang w:val="ru-RU"/>
        </w:rPr>
        <w:t>, модерация заявок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/>
      </w:pPr>
      <w:r>
        <w:rPr>
          <w:rFonts w:ascii="Times New Roman" w:hAnsi="Times New Roman"/>
          <w:sz w:val="28"/>
          <w:szCs w:val="28"/>
          <w:lang w:val="en-US"/>
        </w:rPr>
        <w:t>Ответственный: Стеблева Е. 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 Unicode MS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LibreOffice/5.4.7.2$Windows_x86 LibreOffice_project/c838ef25c16710f8838b1faec480ebba495259d0</Application>
  <Pages>3</Pages>
  <Words>223</Words>
  <Characters>1293</Characters>
  <CharactersWithSpaces>1466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2020-04-27T15:51:20Z</dcterms:modified>
  <cp:revision>2</cp:revision>
  <dc:subject/>
  <dc:title/>
</cp:coreProperties>
</file>