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1369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Cs w:val="22"/>
          <w:lang w:eastAsia="en-US"/>
        </w:rPr>
      </w:sdtEndPr>
      <w:sdtContent>
        <w:p w:rsidR="0054435C" w:rsidRDefault="0054435C">
          <w:pPr>
            <w:pStyle w:val="a6"/>
          </w:pPr>
          <w:r>
            <w:t>Оглавление</w:t>
          </w:r>
        </w:p>
        <w:p w:rsidR="0054435C" w:rsidRDefault="0054435C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6999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1.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   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0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1.1.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1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1.2.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Наименование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2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1.3.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Основание для разработки 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3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1.4.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4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1.5.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Понятия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97005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2.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   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6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2.1.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7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2.2.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97008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3.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   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09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3.1.</w:t>
            </w:r>
            <w:r w:rsidRPr="00474471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 </w:t>
            </w:r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Основные функциональные требования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10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3.2. Основные нефункциональные требования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4997011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3.3. Требования к пользовательскому интерфейсу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21"/>
            <w:tabs>
              <w:tab w:val="left" w:pos="3667"/>
              <w:tab w:val="right" w:leader="dot" w:pos="9345"/>
            </w:tabs>
            <w:rPr>
              <w:noProof/>
            </w:rPr>
          </w:pPr>
          <w:hyperlink w:anchor="_Toc34997016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4. Варианты использования  </w:t>
            </w:r>
            <w:r>
              <w:rPr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997017" w:history="1">
            <w:r w:rsidRPr="00474471">
              <w:rPr>
                <w:rStyle w:val="a7"/>
                <w:rFonts w:ascii="Arial" w:eastAsia="Times New Roman" w:hAnsi="Arial" w:cs="Arial"/>
                <w:b/>
                <w:bCs/>
                <w:noProof/>
                <w:lang w:eastAsia="ru-RU"/>
              </w:rPr>
              <w:t>5.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7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35C" w:rsidRDefault="0054435C">
          <w:r>
            <w:rPr>
              <w:b/>
              <w:bCs/>
            </w:rPr>
            <w:fldChar w:fldCharType="end"/>
          </w:r>
        </w:p>
      </w:sdtContent>
    </w:sdt>
    <w:p w:rsidR="0054435C" w:rsidRDefault="0054435C">
      <w:pPr>
        <w:spacing w:line="276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br w:type="page"/>
      </w:r>
    </w:p>
    <w:p w:rsidR="0054435C" w:rsidRPr="0054435C" w:rsidRDefault="0054435C" w:rsidP="0054435C">
      <w:pPr>
        <w:spacing w:before="360" w:after="8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Toc34996999"/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lastRenderedPageBreak/>
        <w:t>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Общие сведения</w:t>
      </w:r>
      <w:bookmarkEnd w:id="0"/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_Toc34997000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Наименование Заказчика</w:t>
      </w:r>
      <w:bookmarkEnd w:id="1"/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Ассистент Тарасов Вячеслав Сергеевич, кафедра программирования и информационный технологий.</w:t>
      </w:r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Toc34997001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1.2.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Наименование Исполнителя</w:t>
      </w:r>
      <w:bookmarkEnd w:id="2"/>
    </w:p>
    <w:p w:rsidR="0054435C" w:rsidRPr="0054435C" w:rsidRDefault="0054435C" w:rsidP="0054435C">
      <w:pPr>
        <w:spacing w:before="240" w:after="0" w:line="240" w:lineRule="auto"/>
        <w:ind w:left="1140"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Студент Стеблева Екатерина Александровна, кафедра технологий обработки и защиты информации.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  <w:t>Студент Дынин Михаил Александрович, кафедра технологий обработки и защиты информации.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  <w:t xml:space="preserve">Студент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Саввин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Максим Олегович, кафедра технологий обработки и защиты информации.</w:t>
      </w:r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Toc34997002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1.3.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Основание для разработки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br/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br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Необходимость заказчика в наличии сайта, позволяющего искать музыкантам группы и группам музыкантов.</w:t>
      </w:r>
      <w:bookmarkEnd w:id="3"/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Toc34997003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1.4.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Плановые сроки начала и окончания работ</w:t>
      </w:r>
      <w:bookmarkEnd w:id="4"/>
    </w:p>
    <w:p w:rsidR="0054435C" w:rsidRPr="0054435C" w:rsidRDefault="0054435C" w:rsidP="0054435C">
      <w:pPr>
        <w:spacing w:before="240" w:after="0" w:line="240" w:lineRule="auto"/>
        <w:ind w:left="1140"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Плановый срок начала работ – Март 2020 г.</w:t>
      </w:r>
    </w:p>
    <w:p w:rsidR="0054435C" w:rsidRPr="0054435C" w:rsidRDefault="0054435C" w:rsidP="0054435C">
      <w:pPr>
        <w:spacing w:before="240" w:after="0" w:line="240" w:lineRule="auto"/>
        <w:ind w:left="1140"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Плановый срок окончания работ – Май 2020 г.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Toc34997004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1.5.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Понятия и термины</w:t>
      </w:r>
      <w:bookmarkEnd w:id="5"/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Система – веб-сайт «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Believe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», требования к которому указаны в данном документе.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Компания – владелец и оператор веб-сайта «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Believe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».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Use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Case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(Вариант Использования)  - </w:t>
      </w:r>
      <w:r w:rsidRPr="005443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это сценарная техника описания взаимодействия. С помощью </w:t>
      </w:r>
      <w:proofErr w:type="spellStart"/>
      <w:r w:rsidRPr="005443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</w:t>
      </w:r>
      <w:proofErr w:type="spellEnd"/>
      <w:r w:rsidRPr="005443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443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Case</w:t>
      </w:r>
      <w:proofErr w:type="spellEnd"/>
      <w:r w:rsidRPr="005443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VIP-код - последовательность символов, вводимая при создании заявки, с помощью которой пользователь может вывести её (заявку) в топ.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Неавторизованный пользователь - человек, который может авторизоваться на сайте, если был зарегистрирован ранее, иначе зарегистрироваться на нем.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Пользователь - человек, прошедший регистрацию, который имеет доступ в личный кабинет и может пользоваться основными клиентскими возможностями сайта.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Заявка - заполненная пользователем информация, необходимая и достаточная для поиска и отбора музыкантов и групп.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Дистрибьютор -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оффлайн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магазин, в котором можно приобрести VIP-коды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Исполнитель – сольный артист (музыкант) или группа.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lastRenderedPageBreak/>
        <w:t>Топ - расположение заявок в начале списка всех заявок.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_Toc34997005"/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2.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Общие положения</w:t>
      </w:r>
      <w:bookmarkEnd w:id="6"/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Toc34997006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Назначение документа</w:t>
      </w:r>
      <w:bookmarkEnd w:id="7"/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 w:rsidR="0054435C" w:rsidRPr="0054435C" w:rsidRDefault="0054435C" w:rsidP="00544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54435C" w:rsidRPr="0054435C" w:rsidRDefault="0054435C" w:rsidP="0054435C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2.1.1.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При реализации необходимо выполнить работы в объеме, указанном в настоящем Техническом Задании</w:t>
      </w:r>
    </w:p>
    <w:p w:rsidR="0054435C" w:rsidRPr="0054435C" w:rsidRDefault="0054435C" w:rsidP="0054435C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2.1.2.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34997007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2.2.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Цели создания Системы</w:t>
      </w:r>
      <w:bookmarkEnd w:id="8"/>
    </w:p>
    <w:p w:rsidR="0054435C" w:rsidRPr="0054435C" w:rsidRDefault="0054435C" w:rsidP="0054435C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2.2.1.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 точки зрения создателей Системы: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2.2.1.1.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Сформировать клиентскую базу для оказания дополнительных услуг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2.2.1.2.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Получение опыта, знаний</w:t>
      </w:r>
    </w:p>
    <w:p w:rsidR="0054435C" w:rsidRPr="0054435C" w:rsidRDefault="0054435C" w:rsidP="0054435C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2.2.2.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 точки зрения организации: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2.2.2.1.</w:t>
      </w:r>
      <w:r w:rsidRPr="0054435C">
        <w:rPr>
          <w:rFonts w:ascii="Arial" w:eastAsia="Times New Roman" w:hAnsi="Arial" w:cs="Arial"/>
          <w:color w:val="FF0000"/>
          <w:sz w:val="14"/>
          <w:szCs w:val="14"/>
          <w:lang w:eastAsia="ru-RU"/>
        </w:rPr>
        <w:t xml:space="preserve">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Создать постоянный положительный денежный поток</w:t>
      </w:r>
      <w:r w:rsidRPr="0054435C">
        <w:rPr>
          <w:rFonts w:ascii="Arial" w:eastAsia="Times New Roman" w:hAnsi="Arial" w:cs="Arial"/>
          <w:color w:val="FF0000"/>
          <w:sz w:val="14"/>
          <w:szCs w:val="14"/>
          <w:lang w:eastAsia="ru-RU"/>
        </w:rPr>
        <w:t>   </w:t>
      </w:r>
    </w:p>
    <w:p w:rsidR="0054435C" w:rsidRPr="0054435C" w:rsidRDefault="0054435C" w:rsidP="0054435C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2.2.3.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 точки зрения клиента: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2.2.3.1.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Упростить процесс поиска группы музыкантами и музыканта группами</w:t>
      </w:r>
    </w:p>
    <w:p w:rsidR="0054435C" w:rsidRPr="0054435C" w:rsidRDefault="0054435C" w:rsidP="00544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43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43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435C" w:rsidRPr="0054435C" w:rsidRDefault="0054435C" w:rsidP="0054435C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9" w:name="_Toc34997008"/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3.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</w:t>
      </w:r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Требования к приложению</w:t>
      </w:r>
      <w:bookmarkEnd w:id="9"/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34997009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3.1.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Основные функциональные требования Системы</w:t>
      </w:r>
      <w:bookmarkEnd w:id="10"/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3.1.1.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Поиск группам необходимых музыкантов по заданным критериям (владение музыкальным инструментом, пол, возраст, город, опыт, предпочитаемый жанр)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3.1.2.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Поиск музыкантам подходящую группу по заданным критериям (владение музыкальным инструментом, пол, возраст, город, опыт, предпочитаемый жанр)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lastRenderedPageBreak/>
        <w:t>3.1.3.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Регистрация/авторизация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3.1.4.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Редактирование данных в личном кабинете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3.1.5.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Создание заявки на поиск музыканта или группы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3.1.6.</w:t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Отклик на заявку (увидеть почту, но только зарегистрированным пользователям)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3.1.7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Вывод заявки в топ, путем ввода VIP-кода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3.1.8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Просмотр список своих заявок с возможностью их удаления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3.1.9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 xml:space="preserve">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Модерация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заявок администратором с уведомлением клиента о решении по почте</w:t>
      </w:r>
    </w:p>
    <w:p w:rsidR="0054435C" w:rsidRPr="0054435C" w:rsidRDefault="0054435C" w:rsidP="0054435C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3.1.10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Генерация определенного количества VIP-кодов администратором</w:t>
      </w:r>
    </w:p>
    <w:p w:rsidR="0054435C" w:rsidRPr="0054435C" w:rsidRDefault="0054435C" w:rsidP="0054435C">
      <w:pPr>
        <w:spacing w:before="240" w:after="0" w:line="240" w:lineRule="auto"/>
        <w:ind w:left="1140"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На рисунке ниже представлена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Use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Case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диаграмма данного приложения, </w:t>
      </w:r>
      <w:r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>
            <wp:extent cx="5732780" cy="3657600"/>
            <wp:effectExtent l="0" t="0" r="1270" b="0"/>
            <wp:docPr id="1" name="Рисунок 1" descr="https://lh6.googleusercontent.com/sWC54WL-XMQ_l0wT458paJJZtyxryk2EDLL_ZLYmaT8KqJXLSi9tx-JCt9Mqj0YqIwiePRMb8C2nuOtWawEVSRW7Cz4sLjjW9olFTf5LJN6-oWnm796Rf5kT8FSpUATaDI3Ea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WC54WL-XMQ_l0wT458paJJZtyxryk2EDLL_ZLYmaT8KqJXLSi9tx-JCt9Mqj0YqIwiePRMb8C2nuOtWawEVSRW7Cz4sLjjW9olFTf5LJN6-oWnm796Rf5kT8FSpUATaDI3Eau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_Toc34997010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3.2. Основные нефункциональные требования Системы</w:t>
      </w:r>
      <w:bookmarkEnd w:id="11"/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3.2.1 Поддержка браузеров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</w:p>
    <w:p w:rsidR="0054435C" w:rsidRPr="0054435C" w:rsidRDefault="0054435C" w:rsidP="0054435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3.2.1.1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 xml:space="preserve">Система должна работать на следующих браузерах           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  <w:t xml:space="preserve">последних версий: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Mozilla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Firefox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Google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Chrome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Yandex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Browser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Opera</w:t>
      </w:r>
      <w:proofErr w:type="spellEnd"/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3.2.2 Требования к безопасности</w:t>
      </w:r>
    </w:p>
    <w:p w:rsidR="0054435C" w:rsidRPr="0054435C" w:rsidRDefault="0054435C" w:rsidP="0054435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lastRenderedPageBreak/>
        <w:br/>
        <w:t>3.2.2.1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Система не должна позволять не Администраторам физический доступ к интерфейсу администратора</w:t>
      </w:r>
    </w:p>
    <w:p w:rsidR="0054435C" w:rsidRPr="0054435C" w:rsidRDefault="0054435C" w:rsidP="0054435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  <w:t>3.2.2.2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Система не должна позволять Неавторизированным пользователям доступ к контактным данным пользователей Системы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3.2.3 Требования к численности и квалификации персонала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</w:p>
    <w:p w:rsidR="0054435C" w:rsidRPr="0054435C" w:rsidRDefault="0054435C" w:rsidP="0054435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3.2.3.1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Команда состоит из трех человек, каждый из которых имеет представление о базовой веб разработке и владеет языком PHP</w:t>
      </w:r>
      <w:r w:rsidRPr="0054435C">
        <w:rPr>
          <w:rFonts w:ascii="Arial" w:eastAsia="Times New Roman" w:hAnsi="Arial" w:cs="Arial"/>
          <w:color w:val="FF0000"/>
          <w:sz w:val="36"/>
          <w:szCs w:val="36"/>
          <w:lang w:eastAsia="ru-RU"/>
        </w:rPr>
        <w:t xml:space="preserve">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на базовом уровне.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3.2.4 Обработка ошибок</w:t>
      </w:r>
    </w:p>
    <w:p w:rsidR="0054435C" w:rsidRPr="0054435C" w:rsidRDefault="0054435C" w:rsidP="0054435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  <w:t>3.2.4.1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В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случае возникновения ошибок пользователь должен получать соответствующие сообщение.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before="280" w:after="80" w:line="240" w:lineRule="auto"/>
        <w:ind w:left="8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Toc34997011"/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3.3. Требования к пользовательскому интерфейсу</w:t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br/>
      </w:r>
      <w:r w:rsidRPr="0054435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br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Пользовательский интерфейс должен удовлетворять следующим основным требованиям:</w:t>
      </w:r>
      <w:bookmarkEnd w:id="12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</w:p>
    <w:p w:rsidR="0054435C" w:rsidRPr="0054435C" w:rsidRDefault="0054435C" w:rsidP="0054435C">
      <w:pPr>
        <w:numPr>
          <w:ilvl w:val="0"/>
          <w:numId w:val="1"/>
        </w:numPr>
        <w:spacing w:before="280"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3" w:name="_Toc34997012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Дизайн сайта должен быть достаточно простым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 xml:space="preserve">(не перегруженным функционалом и внешним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видом);</w:t>
      </w:r>
      <w:bookmarkEnd w:id="13"/>
    </w:p>
    <w:p w:rsidR="0054435C" w:rsidRPr="0054435C" w:rsidRDefault="0054435C" w:rsidP="0054435C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4" w:name="_Toc34997013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Расположение модулей на страницах должно быть читабельным и понятным, в том числе, низкоуровневому пользователю;</w:t>
      </w:r>
      <w:bookmarkEnd w:id="14"/>
    </w:p>
    <w:p w:rsidR="0054435C" w:rsidRPr="0054435C" w:rsidRDefault="0054435C" w:rsidP="0054435C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ru-RU"/>
        </w:rPr>
      </w:pPr>
      <w:bookmarkStart w:id="15" w:name="_Toc34997014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Все страницы сайта должны быть выдержаны  в едином стиле;</w:t>
      </w:r>
      <w:bookmarkEnd w:id="15"/>
    </w:p>
    <w:p w:rsidR="0054435C" w:rsidRPr="0054435C" w:rsidRDefault="0054435C" w:rsidP="0054435C">
      <w:pPr>
        <w:numPr>
          <w:ilvl w:val="0"/>
          <w:numId w:val="1"/>
        </w:numPr>
        <w:spacing w:after="8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ru-RU"/>
        </w:rPr>
      </w:pPr>
      <w:bookmarkStart w:id="16" w:name="_Toc34997015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Сайт должен быть адаптивен на мобильные устройства</w:t>
      </w:r>
      <w:bookmarkEnd w:id="16"/>
      <w:r w:rsidRPr="0054435C">
        <w:rPr>
          <w:rFonts w:ascii="Arial" w:eastAsia="Times New Roman" w:hAnsi="Arial" w:cs="Arial"/>
          <w:color w:val="434343"/>
          <w:szCs w:val="28"/>
          <w:lang w:eastAsia="ru-RU"/>
        </w:rPr>
        <w:br/>
      </w:r>
      <w:r w:rsidRPr="0054435C">
        <w:rPr>
          <w:rFonts w:ascii="Arial" w:eastAsia="Times New Roman" w:hAnsi="Arial" w:cs="Arial"/>
          <w:color w:val="434343"/>
          <w:szCs w:val="28"/>
          <w:lang w:eastAsia="ru-RU"/>
        </w:rPr>
        <w:br/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_GoBack"/>
      <w:bookmarkEnd w:id="17"/>
    </w:p>
    <w:p w:rsidR="0054435C" w:rsidRPr="0054435C" w:rsidRDefault="0054435C" w:rsidP="0054435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8" w:name="_Toc34997016"/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4. Варианты использования</w:t>
      </w:r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br/>
      </w:r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br/>
      </w:r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4.1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Создание заявки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br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4.1.1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Пользователь формирует заявку, заполняя необходимые поля</w:t>
      </w:r>
      <w:bookmarkEnd w:id="18"/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4.1.2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Администратор просматривает заявку и утверждает либо отклоняет ее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4.1.3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заявка отклонена, то пользователь получает сообщение по электронной почте об отказе с причиной отказа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4.1.4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заявка утверждена, пользователь получает сообщение по электронной почте об утверждении, заявка появляется в разделе “Мои заявки” и попадает в доступ к другим пользователям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</w:p>
    <w:p w:rsidR="0054435C" w:rsidRPr="0054435C" w:rsidRDefault="0054435C" w:rsidP="0054435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4.2 Ввод VIP-кода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4.2.1 Пользователь покупает VIP-код у дистрибьютора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4.2.2 Пользователь вводит приобретенный VIP-код в специальном поле при создании заявки или в разделе “Мои заявки” после создания и утверждения заявки</w:t>
      </w:r>
    </w:p>
    <w:p w:rsidR="0054435C" w:rsidRPr="0054435C" w:rsidRDefault="0054435C" w:rsidP="0054435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4.2.3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VIP-код не является действительным, пользователь получает соответствующее уведомление о недействительности</w:t>
      </w:r>
    </w:p>
    <w:p w:rsidR="0054435C" w:rsidRPr="0054435C" w:rsidRDefault="0054435C" w:rsidP="0054435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4.2.4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VIP-код действителен, пользователь получает уведомление об успешном вводе VIP-кода, код становится недействительным, заявка получает статус VIP и выводится в топ.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4.3 Регистрация нового пользователя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4.3.1 Неавторизованный пользователь заполняет необходимые поля в окне регистрации</w:t>
      </w: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4.3.2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введенные данные не удовлетворяют условиям (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email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уже зарегистрирован, ФИО или город некорректны: присутствуют недопустимые символы или цифры, введенные пароли не совпадают) клиент получает уведомление о не корректности введенных данных</w:t>
      </w: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4.3.3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введенные данные корректны, клиент регистрирует в системе и получает полный доступ к функционалу сайта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4.4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Авторизация пользователя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4.4.1 Неавторизированный пользователь переходит в окно авторизации и вводит необходимые данные</w:t>
      </w: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4.4.2 Если введенные данные некорректн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ы(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логин или пароль неверны), клиент получает уведомление и предложение пройти регистрацию</w:t>
      </w: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4.4.3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сли данные корректны, пользователь </w:t>
      </w:r>
      <w:proofErr w:type="spell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авторизируется</w:t>
      </w:r>
      <w:proofErr w:type="spell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и получает полный доступ к функционалу сайта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4.5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Отклик на заявку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4.5.1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Клиент выбирает интересующую его заявку и нажимает на кнопку “Откликнуться</w:t>
      </w:r>
    </w:p>
    <w:p w:rsidR="0054435C" w:rsidRPr="0054435C" w:rsidRDefault="0054435C" w:rsidP="005443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4.5.2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клиент не авторизован, ему предлагается пройти процедуру авторизации</w:t>
      </w:r>
    </w:p>
    <w:p w:rsidR="0054435C" w:rsidRPr="0054435C" w:rsidRDefault="0054435C" w:rsidP="0054435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4.5.3</w:t>
      </w:r>
      <w:proofErr w:type="gramStart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ab/>
        <w:t>Е</w:t>
      </w:r>
      <w:proofErr w:type="gramEnd"/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сли клиент авторизован, ему предоставляется контактная информация пользователя, оставившего заявку для дальнейшей коммуникации вне сервиса </w:t>
      </w:r>
    </w:p>
    <w:p w:rsidR="0054435C" w:rsidRPr="0054435C" w:rsidRDefault="0054435C" w:rsidP="0054435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9" w:name="_Toc34997017"/>
      <w:r w:rsidRPr="0054435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19"/>
      <w:r w:rsidRPr="0054435C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   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Заказчик принимает разработанное приложение при выполнении следующих пунктов: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 Успешное прохождение всех дымовых тестов и большей части остальных тестов;</w:t>
      </w: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35C" w:rsidRPr="0054435C" w:rsidRDefault="0054435C" w:rsidP="0054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35C">
        <w:rPr>
          <w:rFonts w:ascii="Arial" w:eastAsia="Times New Roman" w:hAnsi="Arial" w:cs="Arial"/>
          <w:color w:val="000000"/>
          <w:sz w:val="22"/>
          <w:lang w:eastAsia="ru-RU"/>
        </w:rPr>
        <w:t> Приложение соответствует заявленным требованиям.</w:t>
      </w:r>
    </w:p>
    <w:p w:rsidR="003E4A36" w:rsidRDefault="00ED7744"/>
    <w:sectPr w:rsidR="003E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1554B"/>
    <w:multiLevelType w:val="multilevel"/>
    <w:tmpl w:val="F10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5C"/>
    <w:rsid w:val="0054435C"/>
    <w:rsid w:val="005A7AB1"/>
    <w:rsid w:val="00EC1BE8"/>
    <w:rsid w:val="00ED7744"/>
    <w:rsid w:val="00F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AB1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44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544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4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43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43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4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4435C"/>
  </w:style>
  <w:style w:type="paragraph" w:styleId="a4">
    <w:name w:val="Balloon Text"/>
    <w:basedOn w:val="a"/>
    <w:link w:val="a5"/>
    <w:uiPriority w:val="99"/>
    <w:semiHidden/>
    <w:unhideWhenUsed/>
    <w:rsid w:val="0054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43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4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54435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435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4435C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5443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AB1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44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544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4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43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43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4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4435C"/>
  </w:style>
  <w:style w:type="paragraph" w:styleId="a4">
    <w:name w:val="Balloon Text"/>
    <w:basedOn w:val="a"/>
    <w:link w:val="a5"/>
    <w:uiPriority w:val="99"/>
    <w:semiHidden/>
    <w:unhideWhenUsed/>
    <w:rsid w:val="0054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43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4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54435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435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4435C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5443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6B0B-3BC5-4F73-9E2A-BADE2CA9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Дынин</dc:creator>
  <cp:lastModifiedBy>Михаил Дынин</cp:lastModifiedBy>
  <cp:revision>2</cp:revision>
  <cp:lastPrinted>2020-03-13T10:05:00Z</cp:lastPrinted>
  <dcterms:created xsi:type="dcterms:W3CDTF">2020-03-13T10:00:00Z</dcterms:created>
  <dcterms:modified xsi:type="dcterms:W3CDTF">2020-03-13T10:05:00Z</dcterms:modified>
</cp:coreProperties>
</file>