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3F09" w14:textId="77777777" w:rsidR="00E17A4B" w:rsidRPr="00E17A4B" w:rsidRDefault="00E17A4B" w:rsidP="00E17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E17A4B">
        <w:rPr>
          <w:rFonts w:ascii="Times New Roman" w:eastAsia="Times New Roman" w:hAnsi="Times New Roman" w:cs="Times New Roman"/>
          <w:b/>
          <w:bCs/>
          <w:kern w:val="36"/>
          <w:sz w:val="48"/>
          <w:szCs w:val="48"/>
          <w:lang w:eastAsia="sv-SE"/>
          <w14:ligatures w14:val="none"/>
        </w:rPr>
        <w:t>Chapter 18 — Autonomy Licensing Model</w:t>
      </w:r>
    </w:p>
    <w:p>
      <w:pPr>
        <w:pStyle w:val="OmniraReviewNotice"/>
        <w:jc w:val="center"/>
      </w:pPr>
      <w:r>
        <w:t>CANONICAL v1.0</w:t>
      </w:r>
    </w:p>
    <w:p w14:paraId="072512F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 Purpose of This Chapter</w:t>
      </w:r>
    </w:p>
    <w:p w14:paraId="3455474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in Omnira must never be assumed.</w:t>
      </w:r>
    </w:p>
    <w:p w14:paraId="469C35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must be granted deliberately.</w:t>
      </w:r>
    </w:p>
    <w:p w14:paraId="71BB61A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perform well.</w:t>
      </w:r>
    </w:p>
    <w:p w14:paraId="3C9D4A0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agent may be capable.</w:t>
      </w:r>
    </w:p>
    <w:p w14:paraId="792F02E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model may be highly accurate.</w:t>
      </w:r>
    </w:p>
    <w:p w14:paraId="1B904A5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Project Executive may strongly recommend expanded authority.</w:t>
      </w:r>
    </w:p>
    <w:p w14:paraId="0981ACD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None of these conditions automatically create permission to act autonomously.</w:t>
      </w:r>
    </w:p>
    <w:p w14:paraId="4ECFE8B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therefore requires an Autonomy Licensing Model.</w:t>
      </w:r>
    </w:p>
    <w:p w14:paraId="19200BC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model defines how a specific workflow receives bounded authority to act without requesting approval for every individual action.</w:t>
      </w:r>
    </w:p>
    <w:p w14:paraId="7D6F98F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autonomy license must answer:</w:t>
      </w:r>
    </w:p>
    <w:p w14:paraId="3D4C42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project is covered?</w:t>
      </w:r>
    </w:p>
    <w:p w14:paraId="319586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DAD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workflow is covered?</w:t>
      </w:r>
    </w:p>
    <w:p w14:paraId="34CADA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2161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actions are allowed?</w:t>
      </w:r>
    </w:p>
    <w:p w14:paraId="4C93C0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5762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actions remain forbidden?</w:t>
      </w:r>
    </w:p>
    <w:p w14:paraId="426956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031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channels may be used?</w:t>
      </w:r>
    </w:p>
    <w:p w14:paraId="79EE7E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68BD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data may be accessed?</w:t>
      </w:r>
    </w:p>
    <w:p w14:paraId="464851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6D63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tools may be used?</w:t>
      </w:r>
    </w:p>
    <w:p w14:paraId="029467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44A9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budget applies?</w:t>
      </w:r>
    </w:p>
    <w:p w14:paraId="6F3647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7327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damage class is permitted?</w:t>
      </w:r>
    </w:p>
    <w:p w14:paraId="2CD218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0AC5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controls are mandatory?</w:t>
      </w:r>
    </w:p>
    <w:p w14:paraId="1F3464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C56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is performance monitored?</w:t>
      </w:r>
    </w:p>
    <w:p w14:paraId="669E98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3D58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does the license expire?</w:t>
      </w:r>
    </w:p>
    <w:p w14:paraId="6573AF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2048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causes suspension or revocation?</w:t>
      </w:r>
    </w:p>
    <w:p w14:paraId="4B7D79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B79C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fallback applies?</w:t>
      </w:r>
    </w:p>
    <w:p w14:paraId="49FD7B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6D4E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approved the license?</w:t>
      </w:r>
    </w:p>
    <w:p w14:paraId="285B8E6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The license converts earned trust into explicit operating authority.</w:t>
      </w:r>
    </w:p>
    <w:p w14:paraId="5B72B84B" w14:textId="77777777" w:rsidR="00E17A4B" w:rsidRPr="00E17A4B" w:rsidRDefault="00660FEE" w:rsidP="00E17A4B">
      <w:pPr>
        <w:spacing w:after="0" w:line="240" w:lineRule="auto"/>
        <w:rPr>
          <w:rFonts w:ascii="Times New Roman" w:eastAsia="Times New Roman" w:hAnsi="Times New Roman" w:cs="Times New Roman"/>
          <w:kern w:val="0"/>
          <w:lang w:eastAsia="sv-SE"/>
          <w14:ligatures w14:val="none"/>
        </w:rPr>
      </w:pPr>
      <w:r w:rsidRPr="00660FEE">
        <w:rPr>
          <w:rFonts w:ascii="Times New Roman" w:eastAsia="Times New Roman" w:hAnsi="Times New Roman" w:cs="Times New Roman"/>
          <w:noProof/>
          <w:kern w:val="0"/>
          <w:lang w:eastAsia="sv-SE"/>
        </w:rPr>
        <w:pict w14:anchorId="41FF9543">
          <v:rect id="_x0000_i1299" alt="" style="width:453.6pt;height:.05pt;mso-width-percent:0;mso-height-percent:0;mso-width-percent:0;mso-height-percent:0" o:hralign="center" o:hrstd="t" o:hr="t" fillcolor="#a0a0a0" stroked="f"/>
        </w:pict>
      </w:r>
    </w:p>
    <w:p w14:paraId="5B14FBE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 The Core Thesis</w:t>
      </w:r>
    </w:p>
    <w:p w14:paraId="4F107A8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is not a property of intelligence.</w:t>
      </w:r>
    </w:p>
    <w:p w14:paraId="463A3E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is a governed permission.</w:t>
      </w:r>
    </w:p>
    <w:p w14:paraId="437AA9B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canonical principle is:</w:t>
      </w:r>
    </w:p>
    <w:p w14:paraId="53CD35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Executive Intelligence may recommend higher autonomy.</w:t>
      </w:r>
    </w:p>
    <w:p w14:paraId="029425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6A9B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Executive Intelligence may not grant itself higher autonomy.</w:t>
      </w:r>
    </w:p>
    <w:p w14:paraId="7CE8160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receive autonomy only through a valid license issued by an authorized decision-maker.</w:t>
      </w:r>
    </w:p>
    <w:p w14:paraId="6EA347A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must remain:</w:t>
      </w:r>
    </w:p>
    <w:p w14:paraId="0901D4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Project-scoped.</w:t>
      </w:r>
    </w:p>
    <w:p w14:paraId="2631AC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A43B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Workflow-scoped.</w:t>
      </w:r>
    </w:p>
    <w:p w14:paraId="697A91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2FC0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Action-scoped.</w:t>
      </w:r>
    </w:p>
    <w:p w14:paraId="28F97B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008E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Risk-scoped.</w:t>
      </w:r>
    </w:p>
    <w:p w14:paraId="5E5BAA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B6E1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Time-scoped.</w:t>
      </w:r>
    </w:p>
    <w:p w14:paraId="6C058A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3F4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Tool-scoped.</w:t>
      </w:r>
    </w:p>
    <w:p w14:paraId="4BD519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4D25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Channel-scoped.</w:t>
      </w:r>
    </w:p>
    <w:p w14:paraId="2FA546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7CEE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Budget-scoped.</w:t>
      </w:r>
    </w:p>
    <w:p w14:paraId="3DE81A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4C7C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Reviewable.</w:t>
      </w:r>
    </w:p>
    <w:p w14:paraId="6D4AA3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69C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Revocable.</w:t>
      </w:r>
    </w:p>
    <w:p w14:paraId="586B87F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32AE803">
          <v:rect id="_x0000_i1026" style="width:0;height:1.5pt" o:hralign="center" o:hrstd="t" o:hr="t" fillcolor="#a0a0a0" stroked="f"/>
        </w:pict>
      </w:r>
    </w:p>
    <w:p w14:paraId="304D1BB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 Autonomy Is Not Global</w:t>
      </w:r>
    </w:p>
    <w:p w14:paraId="192C889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Atlas should not have one global autonomy level.</w:t>
      </w:r>
    </w:p>
    <w:p w14:paraId="5C816F5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Project Executive should not have one global autonomy level.</w:t>
      </w:r>
    </w:p>
    <w:p w14:paraId="6C99059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agent should not have one universal autonomy level.</w:t>
      </w:r>
    </w:p>
    <w:p w14:paraId="4578596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be attached to a specific operating context.</w:t>
      </w:r>
    </w:p>
    <w:p w14:paraId="350AC5A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794E17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The Prompt short-news workflow may publish approved low-risk news categories to theprompt.nu.</w:t>
      </w:r>
    </w:p>
    <w:p w14:paraId="43ED1B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38AD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same workflow may not:</w:t>
      </w:r>
    </w:p>
    <w:p w14:paraId="6B6974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A8D2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Send newsletters.</w:t>
      </w:r>
    </w:p>
    <w:p w14:paraId="32AB3E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7E8B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Change the homepage.</w:t>
      </w:r>
    </w:p>
    <w:p w14:paraId="07BED2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99FD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sensitive allegations.</w:t>
      </w:r>
    </w:p>
    <w:p w14:paraId="349B1F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0CA0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Spend money.</w:t>
      </w:r>
    </w:p>
    <w:p w14:paraId="057116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7383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Access Familje-Stunden data.</w:t>
      </w:r>
    </w:p>
    <w:p w14:paraId="108C0C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BDD4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Modify its own autonomy license.</w:t>
      </w:r>
    </w:p>
    <w:p w14:paraId="7898A99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0138FE9">
          <v:rect id="_x0000_i1027" style="width:0;height:1.5pt" o:hralign="center" o:hrstd="t" o:hr="t" fillcolor="#a0a0a0" stroked="f"/>
        </w:pict>
      </w:r>
    </w:p>
    <w:p w14:paraId="13AFC54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 Autonomy Belongs to the Workflow Instance</w:t>
      </w:r>
    </w:p>
    <w:p w14:paraId="592FF52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normally belong to a workflow instance, not merely a reusable workflow template.</w:t>
      </w:r>
    </w:p>
    <w:p w14:paraId="1FDCDA7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shared template may define:</w:t>
      </w:r>
    </w:p>
    <w:p w14:paraId="76B701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Recommended checks.</w:t>
      </w:r>
    </w:p>
    <w:p w14:paraId="65B78F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565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Default controls.</w:t>
      </w:r>
    </w:p>
    <w:p w14:paraId="25E39C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02E1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Expected actions.</w:t>
      </w:r>
    </w:p>
    <w:p w14:paraId="1193B4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8D75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Required permissions.</w:t>
      </w:r>
    </w:p>
    <w:p w14:paraId="4FD0182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active license belongs to the project-specific instance because:</w:t>
      </w:r>
    </w:p>
    <w:p w14:paraId="7D3ADB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policies differ.</w:t>
      </w:r>
    </w:p>
    <w:p w14:paraId="55F7D6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FBDE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Credentials differ.</w:t>
      </w:r>
    </w:p>
    <w:p w14:paraId="1CA0BB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392B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Channels differ.</w:t>
      </w:r>
    </w:p>
    <w:p w14:paraId="75346D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4D5C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profiles differ.</w:t>
      </w:r>
    </w:p>
    <w:p w14:paraId="6DD106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E814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Brand rules differ.</w:t>
      </w:r>
    </w:p>
    <w:p w14:paraId="10792F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1A97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 sensitivity differs.</w:t>
      </w:r>
    </w:p>
    <w:p w14:paraId="5B42CE6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84A8CB">
          <v:rect id="_x0000_i1028" style="width:0;height:1.5pt" o:hralign="center" o:hrstd="t" o:hr="t" fillcolor="#a0a0a0" stroked="f"/>
        </w:pict>
      </w:r>
    </w:p>
    <w:p w14:paraId="2CF498C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 Autonomy vs Automation</w:t>
      </w:r>
    </w:p>
    <w:p w14:paraId="3E9540C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Automation means that a system can perform work automatically.</w:t>
      </w:r>
    </w:p>
    <w:p w14:paraId="7EE357F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means that it is authorized to choose or execute within a defined scope without individual approval.</w:t>
      </w:r>
    </w:p>
    <w:p w14:paraId="72B20BE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A workflow may be automated but not autonomous.</w:t>
      </w:r>
    </w:p>
    <w:p w14:paraId="3380464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5B161B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newsletter workflow automatically creates a draft.</w:t>
      </w:r>
    </w:p>
    <w:p w14:paraId="7A3CAA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5A58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Sending still requires approval.</w:t>
      </w:r>
    </w:p>
    <w:p w14:paraId="1912FD7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drafting is automated.</w:t>
      </w:r>
    </w:p>
    <w:p w14:paraId="089308B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sending is not autonomous.</w:t>
      </w:r>
    </w:p>
    <w:p w14:paraId="0BC119D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14C7B10">
          <v:rect id="_x0000_i1029" style="width:0;height:1.5pt" o:hralign="center" o:hrstd="t" o:hr="t" fillcolor="#a0a0a0" stroked="f"/>
        </w:pict>
      </w:r>
    </w:p>
    <w:p w14:paraId="0A08EEA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 Autonomy vs Capability</w:t>
      </w:r>
    </w:p>
    <w:p w14:paraId="13B924B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Capability answers:</w:t>
      </w:r>
    </w:p>
    <w:p w14:paraId="40C226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workflow perform the action?</w:t>
      </w:r>
    </w:p>
    <w:p w14:paraId="735EC60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answers:</w:t>
      </w:r>
    </w:p>
    <w:p w14:paraId="15E0AA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May the workflow perform the action without individual approval?</w:t>
      </w:r>
    </w:p>
    <w:p w14:paraId="66EC744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Capability must never be interpreted as permission.</w:t>
      </w:r>
    </w:p>
    <w:p w14:paraId="1836C1E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E1A16AA">
          <v:rect id="_x0000_i1030" style="width:0;height:1.5pt" o:hralign="center" o:hrstd="t" o:hr="t" fillcolor="#a0a0a0" stroked="f"/>
        </w:pict>
      </w:r>
    </w:p>
    <w:p w14:paraId="07B8C40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 Autonomy vs Access</w:t>
      </w:r>
    </w:p>
    <w:p w14:paraId="564450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tool connection may technically provide write access.</w:t>
      </w:r>
    </w:p>
    <w:p w14:paraId="15CF2FC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That does not mean the workflow has autonomous authority to use it.</w:t>
      </w:r>
    </w:p>
    <w:p w14:paraId="4869DE7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2088FD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social publishing integration can post to Instagram.</w:t>
      </w:r>
    </w:p>
    <w:p w14:paraId="426103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700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autonomy license may permit posting only approved video content generated by one specific workflow.</w:t>
      </w:r>
    </w:p>
    <w:p w14:paraId="53795B8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9E4495A">
          <v:rect id="_x0000_i1031" style="width:0;height:1.5pt" o:hralign="center" o:hrstd="t" o:hr="t" fillcolor="#a0a0a0" stroked="f"/>
        </w:pict>
      </w:r>
    </w:p>
    <w:p w14:paraId="71BA29A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 Autonomy vs Delegation</w:t>
      </w:r>
    </w:p>
    <w:p w14:paraId="0DDDE2E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Delegation gives a role or workflow responsibility.</w:t>
      </w:r>
    </w:p>
    <w:p w14:paraId="1456D14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determines which parts of that responsibility may be executed without additional approval.</w:t>
      </w:r>
    </w:p>
    <w:p w14:paraId="61A8237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Mission Brief may delegate:</w:t>
      </w:r>
    </w:p>
    <w:p w14:paraId="0A65FB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Prepare and manage The Prompt short-news pipeline.</w:t>
      </w:r>
    </w:p>
    <w:p w14:paraId="056D505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autonomy license may allow:</w:t>
      </w:r>
    </w:p>
    <w:p w14:paraId="4DAFC4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Draft.</w:t>
      </w:r>
    </w:p>
    <w:p w14:paraId="6B24FE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B67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Validate sources.</w:t>
      </w:r>
    </w:p>
    <w:p w14:paraId="52F1CF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633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Classify risk.</w:t>
      </w:r>
    </w:p>
    <w:p w14:paraId="00206D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135E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Queue for approval.</w:t>
      </w:r>
    </w:p>
    <w:p w14:paraId="3D295EC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but still forbid publication.</w:t>
      </w:r>
    </w:p>
    <w:p w14:paraId="7726D5A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5DEFA7A">
          <v:rect id="_x0000_i1032" style="width:0;height:1.5pt" o:hralign="center" o:hrstd="t" o:hr="t" fillcolor="#a0a0a0" stroked="f"/>
        </w:pict>
      </w:r>
    </w:p>
    <w:p w14:paraId="27E0740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 Autonomy vs Approval</w:t>
      </w:r>
    </w:p>
    <w:p w14:paraId="68D078D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Approval authorizes one action, object, batch, or defined policy scope.</w:t>
      </w:r>
    </w:p>
    <w:p w14:paraId="20B824A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autonomy license authorizes repeated action under stable conditions.</w:t>
      </w:r>
    </w:p>
    <w:p w14:paraId="5362C0A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progression may be:</w:t>
      </w:r>
    </w:p>
    <w:p w14:paraId="0E85CA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Per-action approval.</w:t>
      </w:r>
    </w:p>
    <w:p w14:paraId="3DB244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FEC5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Batch approval.</w:t>
      </w:r>
    </w:p>
    <w:p w14:paraId="1AF80F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76EE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approval.</w:t>
      </w:r>
    </w:p>
    <w:p w14:paraId="229BFD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6955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Time-limited autonomy license.</w:t>
      </w:r>
    </w:p>
    <w:p w14:paraId="44F55E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2F06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Conditional business autonomy.</w:t>
      </w:r>
    </w:p>
    <w:p w14:paraId="6B1AA4D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63C1309">
          <v:rect id="_x0000_i1033" style="width:0;height:1.5pt" o:hralign="center" o:hrstd="t" o:hr="t" fillcolor="#a0a0a0" stroked="f"/>
        </w:pict>
      </w:r>
    </w:p>
    <w:p w14:paraId="7831A0B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 The Autonomy Levels</w:t>
      </w:r>
    </w:p>
    <w:p w14:paraId="22F0897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canonical Omnira autonomy levels are:</w:t>
      </w:r>
    </w:p>
    <w:p w14:paraId="00D772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L0 — Observe.</w:t>
      </w:r>
    </w:p>
    <w:p w14:paraId="6462B0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1029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L1 — Recommend.</w:t>
      </w:r>
    </w:p>
    <w:p w14:paraId="3C036D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8228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L2 — Prepare.</w:t>
      </w:r>
    </w:p>
    <w:p w14:paraId="1E690A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CA7A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L3 — Execute Internally.</w:t>
      </w:r>
    </w:p>
    <w:p w14:paraId="78C9F4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BEBC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 External Low-Risk.</w:t>
      </w:r>
    </w:p>
    <w:p w14:paraId="0E57D2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3124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L5 — Conditional Business Autonomy.</w:t>
      </w:r>
    </w:p>
    <w:p w14:paraId="2A4F283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C780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L6 — Full Strategic Autonomy.</w:t>
      </w:r>
    </w:p>
    <w:p w14:paraId="3592098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These levels describe the maximum kind of authority that may be licensed.</w:t>
      </w:r>
    </w:p>
    <w:p w14:paraId="3E83532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They do not automatically grant authority.</w:t>
      </w:r>
    </w:p>
    <w:p w14:paraId="4F1B0A3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9B2E55C">
          <v:rect id="_x0000_i1034" style="width:0;height:1.5pt" o:hralign="center" o:hrstd="t" o:hr="t" fillcolor="#a0a0a0" stroked="f"/>
        </w:pict>
      </w:r>
    </w:p>
    <w:p w14:paraId="5B62C4A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 L0 — Observe</w:t>
      </w:r>
    </w:p>
    <w:p w14:paraId="771F261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L0, the system may:</w:t>
      </w:r>
    </w:p>
    <w:p w14:paraId="010612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Read approved information.</w:t>
      </w:r>
    </w:p>
    <w:p w14:paraId="6100D5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04B1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 workflows.</w:t>
      </w:r>
    </w:p>
    <w:p w14:paraId="672083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70F0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Measure performance.</w:t>
      </w:r>
    </w:p>
    <w:p w14:paraId="38D22D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36E8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Detect events.</w:t>
      </w:r>
    </w:p>
    <w:p w14:paraId="3F92C4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0E5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risks.</w:t>
      </w:r>
    </w:p>
    <w:p w14:paraId="77F08C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8DB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Produce internal observations.</w:t>
      </w:r>
    </w:p>
    <w:p w14:paraId="3A46102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not recommend, prepare, modify, or act unless separately allowed.</w:t>
      </w:r>
    </w:p>
    <w:p w14:paraId="2CE68D2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F15D0E3">
          <v:rect id="_x0000_i1035" style="width:0;height:1.5pt" o:hralign="center" o:hrstd="t" o:hr="t" fillcolor="#a0a0a0" stroked="f"/>
        </w:pict>
      </w:r>
    </w:p>
    <w:p w14:paraId="23C2A52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 L1 — Recommend</w:t>
      </w:r>
    </w:p>
    <w:p w14:paraId="7D45BC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L1, the system may:</w:t>
      </w:r>
    </w:p>
    <w:p w14:paraId="775003D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Analyze.</w:t>
      </w:r>
    </w:p>
    <w:p w14:paraId="53B09A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1F99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Generate recommendations.</w:t>
      </w:r>
    </w:p>
    <w:p w14:paraId="0C5E7B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A9D5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Compare alternatives.</w:t>
      </w:r>
    </w:p>
    <w:p w14:paraId="51651F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681C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risks.</w:t>
      </w:r>
    </w:p>
    <w:p w14:paraId="482454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CFA4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 priorities.</w:t>
      </w:r>
    </w:p>
    <w:p w14:paraId="1CF96B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9C30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 decisions.</w:t>
      </w:r>
    </w:p>
    <w:p w14:paraId="2DF9FB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4057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 policy or autonomy changes.</w:t>
      </w:r>
    </w:p>
    <w:p w14:paraId="4170747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not prepare or execute the recommended external action unless another authority allows it.</w:t>
      </w:r>
    </w:p>
    <w:p w14:paraId="1231EE2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2FB85D5">
          <v:rect id="_x0000_i1036" style="width:0;height:1.5pt" o:hralign="center" o:hrstd="t" o:hr="t" fillcolor="#a0a0a0" stroked="f"/>
        </w:pict>
      </w:r>
    </w:p>
    <w:p w14:paraId="208A029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 L2 — Prepare</w:t>
      </w:r>
    </w:p>
    <w:p w14:paraId="699346E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L2, the system may create decision-ready or execution-ready artifacts.</w:t>
      </w:r>
    </w:p>
    <w:p w14:paraId="5215090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0C073E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Draft article.</w:t>
      </w:r>
    </w:p>
    <w:p w14:paraId="0CF3F9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C0C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newsletter.</w:t>
      </w:r>
    </w:p>
    <w:p w14:paraId="116A03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1002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customer-reply draft.</w:t>
      </w:r>
    </w:p>
    <w:p w14:paraId="204DB0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7B7C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Build campaign proposal.</w:t>
      </w:r>
    </w:p>
    <w:p w14:paraId="1F611B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6C60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budget request.</w:t>
      </w:r>
    </w:p>
    <w:p w14:paraId="37B81C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21BE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Generate calendar proposal.</w:t>
      </w:r>
    </w:p>
    <w:p w14:paraId="029A595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128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code change.</w:t>
      </w:r>
    </w:p>
    <w:p w14:paraId="0859D4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3BA0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mission plan.</w:t>
      </w:r>
    </w:p>
    <w:p w14:paraId="7F7DBE3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not create the consequential external effect.</w:t>
      </w:r>
    </w:p>
    <w:p w14:paraId="15F6F6D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64A0F79">
          <v:rect id="_x0000_i1037" style="width:0;height:1.5pt" o:hralign="center" o:hrstd="t" o:hr="t" fillcolor="#a0a0a0" stroked="f"/>
        </w:pict>
      </w:r>
    </w:p>
    <w:p w14:paraId="3E69164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 L3 — Execute Internally</w:t>
      </w:r>
    </w:p>
    <w:p w14:paraId="6088C97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L3, the system may perform internal reversible actions.</w:t>
      </w:r>
    </w:p>
    <w:p w14:paraId="7AA6612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5BE9FD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Update internal plans.</w:t>
      </w:r>
    </w:p>
    <w:p w14:paraId="3AADB8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8984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internal records.</w:t>
      </w:r>
    </w:p>
    <w:p w14:paraId="77A6ED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FC9B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Run tests.</w:t>
      </w:r>
    </w:p>
    <w:p w14:paraId="4AE822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8BDD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Collect evidence.</w:t>
      </w:r>
    </w:p>
    <w:p w14:paraId="7EB3C4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8F03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Generate reports.</w:t>
      </w:r>
    </w:p>
    <w:p w14:paraId="768C60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B52D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draft workflow objects.</w:t>
      </w:r>
    </w:p>
    <w:p w14:paraId="0485F2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C33D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Organize approved project data.</w:t>
      </w:r>
    </w:p>
    <w:p w14:paraId="5A0891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BFBF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Retry safe internal jobs.</w:t>
      </w:r>
    </w:p>
    <w:p w14:paraId="7828B8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87AC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Route work to Workforce.</w:t>
      </w:r>
    </w:p>
    <w:p w14:paraId="24FBBC0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External side effects remain restricted.</w:t>
      </w:r>
    </w:p>
    <w:p w14:paraId="6868284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2407FA8">
          <v:rect id="_x0000_i1038" style="width:0;height:1.5pt" o:hralign="center" o:hrstd="t" o:hr="t" fillcolor="#a0a0a0" stroked="f"/>
        </w:pict>
      </w:r>
    </w:p>
    <w:p w14:paraId="7EDF568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 L4 — External Low-Risk</w:t>
      </w:r>
    </w:p>
    <w:p w14:paraId="5906A41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L4, the system may perform explicitly defined external low-risk actions.</w:t>
      </w:r>
    </w:p>
    <w:p w14:paraId="6ED1477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 may include:</w:t>
      </w:r>
    </w:p>
    <w:p w14:paraId="6DB077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approved low-risk content categories.</w:t>
      </w:r>
    </w:p>
    <w:p w14:paraId="25E180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1D2F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Send standard acknowledgement messages.</w:t>
      </w:r>
    </w:p>
    <w:p w14:paraId="15B0CB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7701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Update non-sensitive public metadata.</w:t>
      </w:r>
    </w:p>
    <w:p w14:paraId="028F22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2D35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Post approved scheduled media.</w:t>
      </w:r>
    </w:p>
    <w:p w14:paraId="096DCE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383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Apply approved reversible content-state changes.</w:t>
      </w:r>
    </w:p>
    <w:p w14:paraId="1FF348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1FD6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approved calendar events.</w:t>
      </w:r>
    </w:p>
    <w:p w14:paraId="0769DE5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L4 authority must remain narrow.</w:t>
      </w:r>
    </w:p>
    <w:p w14:paraId="03845C3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F6E1CAF">
          <v:rect id="_x0000_i1039" style="width:0;height:1.5pt" o:hralign="center" o:hrstd="t" o:hr="t" fillcolor="#a0a0a0" stroked="f"/>
        </w:pict>
      </w:r>
    </w:p>
    <w:p w14:paraId="07D2A04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 L5 — Conditional Business Autonomy</w:t>
      </w:r>
    </w:p>
    <w:p w14:paraId="365C2FD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L5, a workflow may perform broader business actions under defined operating conditions.</w:t>
      </w:r>
    </w:p>
    <w:p w14:paraId="09A3453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 may include:</w:t>
      </w:r>
    </w:p>
    <w:p w14:paraId="57A2EB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Manage a bounded content pipeline.</w:t>
      </w:r>
    </w:p>
    <w:p w14:paraId="203B1B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9586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Respond to approved customer-support categories.</w:t>
      </w:r>
    </w:p>
    <w:p w14:paraId="0163C2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277A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Operate within a budget mandate.</w:t>
      </w:r>
    </w:p>
    <w:p w14:paraId="648FF6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F6F2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Adjust routine campaign parameters within limits.</w:t>
      </w:r>
    </w:p>
    <w:p w14:paraId="79BB9C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7054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Archive stale content.</w:t>
      </w:r>
    </w:p>
    <w:p w14:paraId="496801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1932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Run bounded growth experiments.</w:t>
      </w:r>
    </w:p>
    <w:p w14:paraId="7FBB87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063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Escalate exceptions.</w:t>
      </w:r>
    </w:p>
    <w:p w14:paraId="3944D9C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L5 requires mature monitoring, rollback, policy, and trust.</w:t>
      </w:r>
    </w:p>
    <w:p w14:paraId="21645B4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E4F3872">
          <v:rect id="_x0000_i1040" style="width:0;height:1.5pt" o:hralign="center" o:hrstd="t" o:hr="t" fillcolor="#a0a0a0" stroked="f"/>
        </w:pict>
      </w:r>
    </w:p>
    <w:p w14:paraId="220D6E8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 L6 — Full Strategic Autonomy</w:t>
      </w:r>
    </w:p>
    <w:p w14:paraId="7857224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L6 represents the long-term state in which Executive Intelligence may make and execute significant strategic decisions within a constitutional mandate.</w:t>
      </w:r>
    </w:p>
    <w:p w14:paraId="41CB4F8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L6 does not mean unlimited authority.</w:t>
      </w:r>
    </w:p>
    <w:p w14:paraId="2FB664A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still requires:</w:t>
      </w:r>
    </w:p>
    <w:p w14:paraId="034126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Constitutional rules.</w:t>
      </w:r>
    </w:p>
    <w:p w14:paraId="755BB0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7EE6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Ledger.</w:t>
      </w:r>
    </w:p>
    <w:p w14:paraId="745FA6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689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Budgets.</w:t>
      </w:r>
    </w:p>
    <w:p w14:paraId="0856F3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C2D8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Project isolation.</w:t>
      </w:r>
    </w:p>
    <w:p w14:paraId="70041C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B891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Boundary.</w:t>
      </w:r>
    </w:p>
    <w:p w14:paraId="0BC427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327F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w:t>
      </w:r>
    </w:p>
    <w:p w14:paraId="4F4F23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E74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dates.</w:t>
      </w:r>
    </w:p>
    <w:p w14:paraId="6D768E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4CE3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Human override.</w:t>
      </w:r>
    </w:p>
    <w:p w14:paraId="38C2B4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A2AE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Emergency brake.</w:t>
      </w:r>
    </w:p>
    <w:p w14:paraId="1C01C1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3D4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Revocation.</w:t>
      </w:r>
    </w:p>
    <w:p w14:paraId="18B29B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L6 should be treated as a future design horizon, not an initial implementation target.</w:t>
      </w:r>
    </w:p>
    <w:p w14:paraId="16F545B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0354335">
          <v:rect id="_x0000_i1041" style="width:0;height:1.5pt" o:hralign="center" o:hrstd="t" o:hr="t" fillcolor="#a0a0a0" stroked="f"/>
        </w:pict>
      </w:r>
    </w:p>
    <w:p w14:paraId="5A80F87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 Level Is Not Scope</w:t>
      </w:r>
    </w:p>
    <w:p w14:paraId="20C9C04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autonomy level describes the category of authority.</w:t>
      </w:r>
    </w:p>
    <w:p w14:paraId="76E2611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defines the actual scope.</w:t>
      </w:r>
    </w:p>
    <w:p w14:paraId="65B2E45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Two L4 licenses may differ completely.</w:t>
      </w:r>
    </w:p>
    <w:p w14:paraId="1AEF31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 A:</w:t>
      </w:r>
    </w:p>
    <w:p w14:paraId="65480F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approved short news posts to one website.</w:t>
      </w:r>
    </w:p>
    <w:p w14:paraId="1889256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 B:</w:t>
      </w:r>
    </w:p>
    <w:p w14:paraId="606BEA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Send standard acknowledgement replies to support requests.</w:t>
      </w:r>
    </w:p>
    <w:p w14:paraId="27208D7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Both are L4.</w:t>
      </w:r>
    </w:p>
    <w:p w14:paraId="26E0FD3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They do not authorize each other’s actions.</w:t>
      </w:r>
    </w:p>
    <w:p w14:paraId="205F8DD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6602145">
          <v:rect id="_x0000_i1042" style="width:0;height:1.5pt" o:hralign="center" o:hrstd="t" o:hr="t" fillcolor="#a0a0a0" stroked="f"/>
        </w:pict>
      </w:r>
    </w:p>
    <w:p w14:paraId="0CD1169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 The Autonomy License Object</w:t>
      </w:r>
    </w:p>
    <w:p w14:paraId="4C5BB1F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canonical autonomy license should eventually exist as a structured object.</w:t>
      </w:r>
    </w:p>
    <w:p w14:paraId="74C7ED4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Conceptually, it may contain:</w:t>
      </w:r>
    </w:p>
    <w:p w14:paraId="34E7C4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identifier.</w:t>
      </w:r>
    </w:p>
    <w:p w14:paraId="3A6DCD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E3F5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w:t>
      </w:r>
    </w:p>
    <w:p w14:paraId="1D7FB7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BB28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instance.</w:t>
      </w:r>
    </w:p>
    <w:p w14:paraId="720279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48F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level.</w:t>
      </w:r>
    </w:p>
    <w:p w14:paraId="382F76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F362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actions.</w:t>
      </w:r>
    </w:p>
    <w:p w14:paraId="0715DB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91CC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Forbidden actions.</w:t>
      </w:r>
    </w:p>
    <w:p w14:paraId="305F74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FFE5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data.</w:t>
      </w:r>
    </w:p>
    <w:p w14:paraId="6C09F3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C6EB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tools.</w:t>
      </w:r>
    </w:p>
    <w:p w14:paraId="6E4EC9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8554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channels.</w:t>
      </w:r>
    </w:p>
    <w:p w14:paraId="191596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3B7B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Audience.</w:t>
      </w:r>
    </w:p>
    <w:p w14:paraId="41083B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DFEF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Financial limits.</w:t>
      </w:r>
    </w:p>
    <w:p w14:paraId="70FA86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9C7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Volume limits.</w:t>
      </w:r>
    </w:p>
    <w:p w14:paraId="503AAE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2B8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Frequency limits.</w:t>
      </w:r>
    </w:p>
    <w:p w14:paraId="12D17A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928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Damage-class limit.</w:t>
      </w:r>
    </w:p>
    <w:p w14:paraId="56935A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B86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Required controls.</w:t>
      </w:r>
    </w:p>
    <w:p w14:paraId="655A16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0BB6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786BE4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1CE6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 thresholds.</w:t>
      </w:r>
    </w:p>
    <w:p w14:paraId="15C425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EEE1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 thresholds.</w:t>
      </w:r>
    </w:p>
    <w:p w14:paraId="074D58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5067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Start date.</w:t>
      </w:r>
    </w:p>
    <w:p w14:paraId="50AAF3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4C8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Expiration.</w:t>
      </w:r>
    </w:p>
    <w:p w14:paraId="54948E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294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date.</w:t>
      </w:r>
    </w:p>
    <w:p w14:paraId="496C9D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EDC4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level.</w:t>
      </w:r>
    </w:p>
    <w:p w14:paraId="4A86B1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C2E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plan.</w:t>
      </w:r>
    </w:p>
    <w:p w14:paraId="01ACAD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8D47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Approving authority.</w:t>
      </w:r>
    </w:p>
    <w:p w14:paraId="3F0B9F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0CE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Ledger reference.</w:t>
      </w:r>
    </w:p>
    <w:p w14:paraId="05F76B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D7FD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Status.</w:t>
      </w:r>
    </w:p>
    <w:p w14:paraId="1C1217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0E52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Version.</w:t>
      </w:r>
    </w:p>
    <w:p w14:paraId="297799A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0E925D0">
          <v:rect id="_x0000_i1043" style="width:0;height:1.5pt" o:hralign="center" o:hrstd="t" o:hr="t" fillcolor="#a0a0a0" stroked="f"/>
        </w:pict>
      </w:r>
    </w:p>
    <w:p w14:paraId="6C4F75E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 License Identifier</w:t>
      </w:r>
    </w:p>
    <w:p w14:paraId="3F6B535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license should have a stable identifier.</w:t>
      </w:r>
    </w:p>
    <w:p w14:paraId="13693F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identifier should be referenced by:</w:t>
      </w:r>
    </w:p>
    <w:p w14:paraId="47C12D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runs.</w:t>
      </w:r>
    </w:p>
    <w:p w14:paraId="58E86C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890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evaluations.</w:t>
      </w:r>
    </w:p>
    <w:p w14:paraId="62E0B2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2C6D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calls.</w:t>
      </w:r>
    </w:p>
    <w:p w14:paraId="00821B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028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 actions.</w:t>
      </w:r>
    </w:p>
    <w:p w14:paraId="75EBA6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52DC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 logs.</w:t>
      </w:r>
    </w:p>
    <w:p w14:paraId="41DB92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82C3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Ledger.</w:t>
      </w:r>
    </w:p>
    <w:p w14:paraId="76A41C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ED7C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 analysis.</w:t>
      </w:r>
    </w:p>
    <w:p w14:paraId="01DBAD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90A7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reports.</w:t>
      </w:r>
    </w:p>
    <w:p w14:paraId="3F6F98D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B5C7CEC">
          <v:rect id="_x0000_i1044" style="width:0;height:1.5pt" o:hralign="center" o:hrstd="t" o:hr="t" fillcolor="#a0a0a0" stroked="f"/>
        </w:pict>
      </w:r>
    </w:p>
    <w:p w14:paraId="3746FC0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 Project Scope</w:t>
      </w:r>
    </w:p>
    <w:p w14:paraId="393F211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license must identify one project or one explicitly governed cross-project scope.</w:t>
      </w:r>
    </w:p>
    <w:p w14:paraId="45E5179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without clear project scope must be invalid.</w:t>
      </w:r>
    </w:p>
    <w:p w14:paraId="00C6EA7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project scope determines:</w:t>
      </w:r>
    </w:p>
    <w:p w14:paraId="6A1D1B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w:t>
      </w:r>
    </w:p>
    <w:p w14:paraId="79B553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4B4B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Credentials.</w:t>
      </w:r>
    </w:p>
    <w:p w14:paraId="2FA438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1631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Brand.</w:t>
      </w:r>
    </w:p>
    <w:p w14:paraId="506860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4876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Customers.</w:t>
      </w:r>
    </w:p>
    <w:p w14:paraId="29E9FC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7773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Budgets.</w:t>
      </w:r>
    </w:p>
    <w:p w14:paraId="51A68E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C060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Policies.</w:t>
      </w:r>
    </w:p>
    <w:p w14:paraId="5830D0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B89E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Channels.</w:t>
      </w:r>
    </w:p>
    <w:p w14:paraId="3C92F7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1C10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authority.</w:t>
      </w:r>
    </w:p>
    <w:p w14:paraId="68B4BE5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63133D7">
          <v:rect id="_x0000_i1045" style="width:0;height:1.5pt" o:hralign="center" o:hrstd="t" o:hr="t" fillcolor="#a0a0a0" stroked="f"/>
        </w:pict>
      </w:r>
    </w:p>
    <w:p w14:paraId="78F7728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 Workflow Scope</w:t>
      </w:r>
    </w:p>
    <w:p w14:paraId="47F2DF6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identify the exact workflow instance it governs.</w:t>
      </w:r>
    </w:p>
    <w:p w14:paraId="4B71F54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not automatically transfer to:</w:t>
      </w:r>
    </w:p>
    <w:p w14:paraId="6DDC2D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copied workflow.</w:t>
      </w:r>
    </w:p>
    <w:p w14:paraId="32D950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E012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new workflow version.</w:t>
      </w:r>
    </w:p>
    <w:p w14:paraId="102EEE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900C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different agent team.</w:t>
      </w:r>
    </w:p>
    <w:p w14:paraId="784CC7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8886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Another project.</w:t>
      </w:r>
    </w:p>
    <w:p w14:paraId="74A4C4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1F51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new provider configuration.</w:t>
      </w:r>
    </w:p>
    <w:p w14:paraId="7C84AC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DD70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materially changed prompt.</w:t>
      </w:r>
    </w:p>
    <w:p w14:paraId="323A43A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89E8B3B">
          <v:rect id="_x0000_i1046" style="width:0;height:1.5pt" o:hralign="center" o:hrstd="t" o:hr="t" fillcolor="#a0a0a0" stroked="f"/>
        </w:pict>
      </w:r>
    </w:p>
    <w:p w14:paraId="0041F40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18.23 Action Scope</w:t>
      </w:r>
    </w:p>
    <w:p w14:paraId="7D3A5C6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Allowed actions should use explicit verbs.</w:t>
      </w:r>
    </w:p>
    <w:p w14:paraId="42F86C7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4F65A8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Read.</w:t>
      </w:r>
    </w:p>
    <w:p w14:paraId="0A0AD5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AEC0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Analyze.</w:t>
      </w:r>
    </w:p>
    <w:p w14:paraId="3721EF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F5C4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Draft.</w:t>
      </w:r>
    </w:p>
    <w:p w14:paraId="0E74C3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7814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Classify.</w:t>
      </w:r>
    </w:p>
    <w:p w14:paraId="09B5E3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F345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 internally.</w:t>
      </w:r>
    </w:p>
    <w:p w14:paraId="0CBCB8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F371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w:t>
      </w:r>
    </w:p>
    <w:p w14:paraId="1C6136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426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Send.</w:t>
      </w:r>
    </w:p>
    <w:p w14:paraId="7AFC05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718C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Archive.</w:t>
      </w:r>
    </w:p>
    <w:p w14:paraId="6C2799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466F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Update.</w:t>
      </w:r>
    </w:p>
    <w:p w14:paraId="173CE8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BE3F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Spend.</w:t>
      </w:r>
    </w:p>
    <w:p w14:paraId="1BA07D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C74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Refund.</w:t>
      </w:r>
    </w:p>
    <w:p w14:paraId="33DFEB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4F54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Schedule.</w:t>
      </w:r>
    </w:p>
    <w:p w14:paraId="6E5863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FFF4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Retry.</w:t>
      </w:r>
    </w:p>
    <w:p w14:paraId="29533F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BF52C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Escalate.</w:t>
      </w:r>
    </w:p>
    <w:p w14:paraId="3BD852B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Vague permissions such as:</w:t>
      </w:r>
    </w:p>
    <w:p w14:paraId="74EA4B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Manage content.</w:t>
      </w:r>
    </w:p>
    <w:p w14:paraId="5B5A058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should be avoided unless broken into precise actions.</w:t>
      </w:r>
    </w:p>
    <w:p w14:paraId="2793D91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5504541">
          <v:rect id="_x0000_i1047" style="width:0;height:1.5pt" o:hralign="center" o:hrstd="t" o:hr="t" fillcolor="#a0a0a0" stroked="f"/>
        </w:pict>
      </w:r>
    </w:p>
    <w:p w14:paraId="6DFC7CF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 Forbidden Actions</w:t>
      </w:r>
    </w:p>
    <w:p w14:paraId="0A538E6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license should define important prohibited actions.</w:t>
      </w:r>
    </w:p>
    <w:p w14:paraId="428B3B4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726D99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permanent deletion.</w:t>
      </w:r>
    </w:p>
    <w:p w14:paraId="71B383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5E0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pricing changes.</w:t>
      </w:r>
    </w:p>
    <w:p w14:paraId="58541A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8F57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newsletter sending.</w:t>
      </w:r>
    </w:p>
    <w:p w14:paraId="6F2EED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5880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customer refunds.</w:t>
      </w:r>
    </w:p>
    <w:p w14:paraId="3C5846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662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No cross-project access.</w:t>
      </w:r>
    </w:p>
    <w:p w14:paraId="072AC3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96EC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new tool connection.</w:t>
      </w:r>
    </w:p>
    <w:p w14:paraId="4EECAF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1BB6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production-code changes.</w:t>
      </w:r>
    </w:p>
    <w:p w14:paraId="67405F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6A9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policy changes.</w:t>
      </w:r>
    </w:p>
    <w:p w14:paraId="33CB63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AA63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autonomy modification.</w:t>
      </w:r>
    </w:p>
    <w:p w14:paraId="4FAC0E5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Explicit prohibitions reduce ambiguous interpretation.</w:t>
      </w:r>
    </w:p>
    <w:p w14:paraId="16AEFAA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37D9AE5">
          <v:rect id="_x0000_i1048" style="width:0;height:1.5pt" o:hralign="center" o:hrstd="t" o:hr="t" fillcolor="#a0a0a0" stroked="f"/>
        </w:pict>
      </w:r>
    </w:p>
    <w:p w14:paraId="51D25A0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 Allowed Channels</w:t>
      </w:r>
    </w:p>
    <w:p w14:paraId="0DD42FA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identify allowed external destinations.</w:t>
      </w:r>
    </w:p>
    <w:p w14:paraId="20342E1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0CD848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theprompt.nu.</w:t>
      </w:r>
    </w:p>
    <w:p w14:paraId="6068CA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1C06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 Instagram account.</w:t>
      </w:r>
    </w:p>
    <w:p w14:paraId="613FA0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E31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 Facebook page.</w:t>
      </w:r>
    </w:p>
    <w:p w14:paraId="12CC98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1460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 YouTube channel.</w:t>
      </w:r>
    </w:p>
    <w:p w14:paraId="7ECE4B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42C2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support email account.</w:t>
      </w:r>
    </w:p>
    <w:p w14:paraId="5B2A6E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CAC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customer-chat surface.</w:t>
      </w:r>
    </w:p>
    <w:p w14:paraId="17EFA6E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Authority for one channel must not imply authority for another.</w:t>
      </w:r>
    </w:p>
    <w:p w14:paraId="5FE31ED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4ABF338">
          <v:rect id="_x0000_i1049" style="width:0;height:1.5pt" o:hralign="center" o:hrstd="t" o:hr="t" fillcolor="#a0a0a0" stroked="f"/>
        </w:pict>
      </w:r>
    </w:p>
    <w:p w14:paraId="27233B6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 Audience Scope</w:t>
      </w:r>
    </w:p>
    <w:p w14:paraId="0DA9DC3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audience may be:</w:t>
      </w:r>
    </w:p>
    <w:p w14:paraId="487129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w:t>
      </w:r>
    </w:p>
    <w:p w14:paraId="385119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5841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 approver.</w:t>
      </w:r>
    </w:p>
    <w:p w14:paraId="46D06F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5F69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 customer.</w:t>
      </w:r>
    </w:p>
    <w:p w14:paraId="786E21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F6C5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Existing subscribers.</w:t>
      </w:r>
    </w:p>
    <w:p w14:paraId="1D09F1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D7C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Public website visitors.</w:t>
      </w:r>
    </w:p>
    <w:p w14:paraId="4BEDCA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885E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Public social audience.</w:t>
      </w:r>
    </w:p>
    <w:p w14:paraId="16958F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B0F2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defined test cohort.</w:t>
      </w:r>
    </w:p>
    <w:p w14:paraId="594AA63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Audience expansion should trigger reevaluation.</w:t>
      </w:r>
    </w:p>
    <w:p w14:paraId="1FD8715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639E95BD">
          <v:rect id="_x0000_i1050" style="width:0;height:1.5pt" o:hralign="center" o:hrstd="t" o:hr="t" fillcolor="#a0a0a0" stroked="f"/>
        </w:pict>
      </w:r>
    </w:p>
    <w:p w14:paraId="4D80044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 Data Scope</w:t>
      </w:r>
    </w:p>
    <w:p w14:paraId="4330AEB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define the data the workflow may access.</w:t>
      </w:r>
    </w:p>
    <w:p w14:paraId="3DABB90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7FE57E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 public content.</w:t>
      </w:r>
    </w:p>
    <w:p w14:paraId="223ABE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B27D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news-source data.</w:t>
      </w:r>
    </w:p>
    <w:p w14:paraId="54861C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C61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Project-scoped performance summaries.</w:t>
      </w:r>
    </w:p>
    <w:p w14:paraId="682319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8A9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brand guidelines.</w:t>
      </w:r>
    </w:p>
    <w:p w14:paraId="6CA07F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A71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customer account fields.</w:t>
      </w:r>
    </w:p>
    <w:p w14:paraId="31326A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2A51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Aggregated revenue data.</w:t>
      </w:r>
    </w:p>
    <w:p w14:paraId="5093327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5E3712A">
          <v:rect id="_x0000_i1051" style="width:0;height:1.5pt" o:hralign="center" o:hrstd="t" o:hr="t" fillcolor="#a0a0a0" stroked="f"/>
        </w:pict>
      </w:r>
    </w:p>
    <w:p w14:paraId="3A0425C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18.28 Data Prohibitions</w:t>
      </w:r>
    </w:p>
    <w:p w14:paraId="4C2AD4C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identify sensitive data that remains unavailable.</w:t>
      </w:r>
    </w:p>
    <w:p w14:paraId="2231D60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6CED58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Founder-private calendar details.</w:t>
      </w:r>
    </w:p>
    <w:p w14:paraId="686C3E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9CC2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Raw customer payment data.</w:t>
      </w:r>
    </w:p>
    <w:p w14:paraId="67EF59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37A5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Other project data.</w:t>
      </w:r>
    </w:p>
    <w:p w14:paraId="45C2F9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AC0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Restricted credentials.</w:t>
      </w:r>
    </w:p>
    <w:p w14:paraId="25BDB2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726D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Health-sensitive information.</w:t>
      </w:r>
    </w:p>
    <w:p w14:paraId="35F268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ABCE9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Child-related personal data.</w:t>
      </w:r>
    </w:p>
    <w:p w14:paraId="6D21B80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1793B9E">
          <v:rect id="_x0000_i1052" style="width:0;height:1.5pt" o:hralign="center" o:hrstd="t" o:hr="t" fillcolor="#a0a0a0" stroked="f"/>
        </w:pict>
      </w:r>
    </w:p>
    <w:p w14:paraId="419D7BF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18.29 Tool Scope</w:t>
      </w:r>
    </w:p>
    <w:p w14:paraId="51AAB9E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identify:</w:t>
      </w:r>
    </w:p>
    <w:p w14:paraId="1DABC6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tools.</w:t>
      </w:r>
    </w:p>
    <w:p w14:paraId="61ED59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9919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operations.</w:t>
      </w:r>
    </w:p>
    <w:p w14:paraId="318675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6979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Environment.</w:t>
      </w:r>
    </w:p>
    <w:p w14:paraId="7F754F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808C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Credentials.</w:t>
      </w:r>
    </w:p>
    <w:p w14:paraId="288BB3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328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Rate limits.</w:t>
      </w:r>
    </w:p>
    <w:p w14:paraId="0104E7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2EEC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External destinations.</w:t>
      </w:r>
    </w:p>
    <w:p w14:paraId="0733FBA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connected MCP or integration should not become generally available.</w:t>
      </w:r>
    </w:p>
    <w:p w14:paraId="70497B5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2F0CA54">
          <v:rect id="_x0000_i1053" style="width:0;height:1.5pt" o:hralign="center" o:hrstd="t" o:hr="t" fillcolor="#a0a0a0" stroked="f"/>
        </w:pict>
      </w:r>
    </w:p>
    <w:p w14:paraId="4E0D6FA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18.30 Model Scope</w:t>
      </w:r>
    </w:p>
    <w:p w14:paraId="7480BD1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may require specific model classes or capabilities.</w:t>
      </w:r>
    </w:p>
    <w:p w14:paraId="09E4203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define:</w:t>
      </w:r>
    </w:p>
    <w:p w14:paraId="0FB56C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reasoning tier.</w:t>
      </w:r>
    </w:p>
    <w:p w14:paraId="3E17CC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176E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Data-handling requirements.</w:t>
      </w:r>
    </w:p>
    <w:p w14:paraId="48032C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C2BB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Provider restrictions.</w:t>
      </w:r>
    </w:p>
    <w:p w14:paraId="15AF42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9990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model policy.</w:t>
      </w:r>
    </w:p>
    <w:p w14:paraId="414DAC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CC7B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Minimum quality threshold.</w:t>
      </w:r>
    </w:p>
    <w:p w14:paraId="4EA8E9D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material model change may require review.</w:t>
      </w:r>
    </w:p>
    <w:p w14:paraId="412052C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A8EDF9F">
          <v:rect id="_x0000_i1054" style="width:0;height:1.5pt" o:hralign="center" o:hrstd="t" o:hr="t" fillcolor="#a0a0a0" stroked="f"/>
        </w:pict>
      </w:r>
    </w:p>
    <w:p w14:paraId="1015269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18.31 Financial Scope</w:t>
      </w:r>
    </w:p>
    <w:p w14:paraId="1676377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Where spending is allowed, the license should define:</w:t>
      </w:r>
    </w:p>
    <w:p w14:paraId="503A84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per action.</w:t>
      </w:r>
    </w:p>
    <w:p w14:paraId="6FE9E7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6DA8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daily spend.</w:t>
      </w:r>
    </w:p>
    <w:p w14:paraId="38E3C7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5BDD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monthly spend.</w:t>
      </w:r>
    </w:p>
    <w:p w14:paraId="0048FD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41F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vendors.</w:t>
      </w:r>
    </w:p>
    <w:p w14:paraId="4F7C87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56B3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purpose.</w:t>
      </w:r>
    </w:p>
    <w:p w14:paraId="5443E8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B26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Recurring commitments allowed or forbidden.</w:t>
      </w:r>
    </w:p>
    <w:p w14:paraId="1430B4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7E91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Cost-reporting requirements.</w:t>
      </w:r>
    </w:p>
    <w:p w14:paraId="31AE12F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62587D6">
          <v:rect id="_x0000_i1055" style="width:0;height:1.5pt" o:hralign="center" o:hrstd="t" o:hr="t" fillcolor="#a0a0a0" stroked="f"/>
        </w:pict>
      </w:r>
    </w:p>
    <w:p w14:paraId="7E196A9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18.32 Volume Scope</w:t>
      </w:r>
    </w:p>
    <w:p w14:paraId="301BD25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define maximum scale.</w:t>
      </w:r>
    </w:p>
    <w:p w14:paraId="366039A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248FA4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two publications per day.</w:t>
      </w:r>
    </w:p>
    <w:p w14:paraId="35B66D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86BB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Maximum fifty standard support replies per week.</w:t>
      </w:r>
    </w:p>
    <w:p w14:paraId="75C1BC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584D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one campaign adjustment per day.</w:t>
      </w:r>
    </w:p>
    <w:p w14:paraId="6AB4A1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AF11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ten calendar events per month.</w:t>
      </w:r>
    </w:p>
    <w:p w14:paraId="0D5196F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Scale changes damage potential.</w:t>
      </w:r>
    </w:p>
    <w:p w14:paraId="0E1A225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8D91BF9">
          <v:rect id="_x0000_i1056" style="width:0;height:1.5pt" o:hralign="center" o:hrstd="t" o:hr="t" fillcolor="#a0a0a0" stroked="f"/>
        </w:pict>
      </w:r>
    </w:p>
    <w:p w14:paraId="1BA4CA9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18.33 Frequency Scope</w:t>
      </w:r>
    </w:p>
    <w:p w14:paraId="1BFD9C7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Frequency limits should prevent:</w:t>
      </w:r>
    </w:p>
    <w:p w14:paraId="6B673F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Spam.</w:t>
      </w:r>
    </w:p>
    <w:p w14:paraId="72F7BC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1451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Runaway retries.</w:t>
      </w:r>
    </w:p>
    <w:p w14:paraId="1798F3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BCAB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Excess spend.</w:t>
      </w:r>
    </w:p>
    <w:p w14:paraId="1E026A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C714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Audience fatigue.</w:t>
      </w:r>
    </w:p>
    <w:p w14:paraId="3967AC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4CFF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overload.</w:t>
      </w:r>
    </w:p>
    <w:p w14:paraId="79E23C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4016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Cumulative quality decline.</w:t>
      </w:r>
    </w:p>
    <w:p w14:paraId="70BAFD9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C12E344">
          <v:rect id="_x0000_i1057" style="width:0;height:1.5pt" o:hralign="center" o:hrstd="t" o:hr="t" fillcolor="#a0a0a0" stroked="f"/>
        </w:pict>
      </w:r>
    </w:p>
    <w:p w14:paraId="509EB4A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18.34 Time Scope</w:t>
      </w:r>
    </w:p>
    <w:p w14:paraId="7385A38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should define when actions may occur.</w:t>
      </w:r>
    </w:p>
    <w:p w14:paraId="68DEDCE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48CDCE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Only during business hours.</w:t>
      </w:r>
    </w:p>
    <w:p w14:paraId="1A7063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9C4A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Only after daily source validation.</w:t>
      </w:r>
    </w:p>
    <w:p w14:paraId="5AEB3E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D21CC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Only during a trial period.</w:t>
      </w:r>
    </w:p>
    <w:p w14:paraId="50A76C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FCC1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Only before a campaign deadline.</w:t>
      </w:r>
    </w:p>
    <w:p w14:paraId="18A4C2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D8A5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Not during Crisis Mode.</w:t>
      </w:r>
    </w:p>
    <w:p w14:paraId="2963067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BA5904D">
          <v:rect id="_x0000_i1058" style="width:0;height:1.5pt" o:hralign="center" o:hrstd="t" o:hr="t" fillcolor="#a0a0a0" stroked="f"/>
        </w:pict>
      </w:r>
    </w:p>
    <w:p w14:paraId="56FAC22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18.35 Damage-Class Scope</w:t>
      </w:r>
    </w:p>
    <w:p w14:paraId="6CF6B58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define the maximum permitted Damage Boundary class.</w:t>
      </w:r>
    </w:p>
    <w:p w14:paraId="4F9F86D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36059F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Permitted:</w:t>
      </w:r>
    </w:p>
    <w:p w14:paraId="10C036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D0 and D1 actions.</w:t>
      </w:r>
    </w:p>
    <w:p w14:paraId="390861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9E47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Requires approval:</w:t>
      </w:r>
    </w:p>
    <w:p w14:paraId="003C17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D2.</w:t>
      </w:r>
    </w:p>
    <w:p w14:paraId="1C62BB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AEB3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Prohibited:</w:t>
      </w:r>
    </w:p>
    <w:p w14:paraId="5327F1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D3 and D4.</w:t>
      </w:r>
    </w:p>
    <w:p w14:paraId="3E625BE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workflow should not classify its own high-impact action downward to preserve autonomy.</w:t>
      </w:r>
    </w:p>
    <w:p w14:paraId="5E6CFA8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9DC9B0">
          <v:rect id="_x0000_i1059" style="width:0;height:1.5pt" o:hralign="center" o:hrstd="t" o:hr="t" fillcolor="#a0a0a0" stroked="f"/>
        </w:pict>
      </w:r>
    </w:p>
    <w:p w14:paraId="15D3AA5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18.36 Risk Categories</w:t>
      </w:r>
    </w:p>
    <w:p w14:paraId="743AA64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may define allowed and forbidden risk categories.</w:t>
      </w:r>
    </w:p>
    <w:p w14:paraId="090976A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4B1A2A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w:t>
      </w:r>
    </w:p>
    <w:p w14:paraId="45D3D8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Low-risk public content.</w:t>
      </w:r>
    </w:p>
    <w:p w14:paraId="6B35E9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5407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Forbidden:</w:t>
      </w:r>
    </w:p>
    <w:p w14:paraId="48B8E9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Health, legal, financial, child-sensitive, or defamatory content.</w:t>
      </w:r>
    </w:p>
    <w:p w14:paraId="78E09ED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54F5E79">
          <v:rect id="_x0000_i1060" style="width:0;height:1.5pt" o:hralign="center" o:hrstd="t" o:hr="t" fillcolor="#a0a0a0" stroked="f"/>
        </w:pict>
      </w:r>
    </w:p>
    <w:p w14:paraId="5C39A10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18.37 Required Controls</w:t>
      </w:r>
    </w:p>
    <w:p w14:paraId="29E4439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Controls may include:</w:t>
      </w:r>
    </w:p>
    <w:p w14:paraId="3500F5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Project-scope validation.</w:t>
      </w:r>
    </w:p>
    <w:p w14:paraId="00D087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21B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Source validation.</w:t>
      </w:r>
    </w:p>
    <w:p w14:paraId="1509FF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A4F2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Brand validation.</w:t>
      </w:r>
    </w:p>
    <w:p w14:paraId="41EEF7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8CE5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 threshold.</w:t>
      </w:r>
    </w:p>
    <w:p w14:paraId="4352A7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E491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Duplicate detection.</w:t>
      </w:r>
    </w:p>
    <w:p w14:paraId="5FAB53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9F93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Idempotency.</w:t>
      </w:r>
    </w:p>
    <w:p w14:paraId="66E71F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A5C6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check.</w:t>
      </w:r>
    </w:p>
    <w:p w14:paraId="31AE42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4439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Rate limit.</w:t>
      </w:r>
    </w:p>
    <w:p w14:paraId="2552B4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D2AA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w:t>
      </w:r>
    </w:p>
    <w:p w14:paraId="5CE583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F063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Logging.</w:t>
      </w:r>
    </w:p>
    <w:p w14:paraId="0036B8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5180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Post-action verification.</w:t>
      </w:r>
    </w:p>
    <w:p w14:paraId="27CE26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94D0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Human escalation.</w:t>
      </w:r>
    </w:p>
    <w:p w14:paraId="2A022F3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is valid only when required controls are functioning.</w:t>
      </w:r>
    </w:p>
    <w:p w14:paraId="30D998D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0E81343">
          <v:rect id="_x0000_i1061" style="width:0;height:1.5pt" o:hralign="center" o:hrstd="t" o:hr="t" fillcolor="#a0a0a0" stroked="f"/>
        </w:pict>
      </w:r>
    </w:p>
    <w:p w14:paraId="26CA07E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18.38 Monitoring Requirements</w:t>
      </w:r>
    </w:p>
    <w:p w14:paraId="2F9D72B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Monitoring should define:</w:t>
      </w:r>
    </w:p>
    <w:p w14:paraId="4647D6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Metrics.</w:t>
      </w:r>
    </w:p>
    <w:p w14:paraId="4D04EF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5EB3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Thresholds.</w:t>
      </w:r>
    </w:p>
    <w:p w14:paraId="391FA9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4A8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Frequency.</w:t>
      </w:r>
    </w:p>
    <w:p w14:paraId="297E44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0FFF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Owner.</w:t>
      </w:r>
    </w:p>
    <w:p w14:paraId="3CBAE9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89B3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Alert routing.</w:t>
      </w:r>
    </w:p>
    <w:p w14:paraId="62C134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06E5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period.</w:t>
      </w:r>
    </w:p>
    <w:p w14:paraId="089EDC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8F4F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Stopping conditions.</w:t>
      </w:r>
    </w:p>
    <w:p w14:paraId="01F2CA0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without monitoring is ungoverned delegation.</w:t>
      </w:r>
    </w:p>
    <w:p w14:paraId="5A3C084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237B9DF">
          <v:rect id="_x0000_i1062" style="width:0;height:1.5pt" o:hralign="center" o:hrstd="t" o:hr="t" fillcolor="#a0a0a0" stroked="f"/>
        </w:pict>
      </w:r>
    </w:p>
    <w:p w14:paraId="4C16D1C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18.39 Success Criteria</w:t>
      </w:r>
    </w:p>
    <w:p w14:paraId="2279C5E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trial or active license should define success.</w:t>
      </w:r>
    </w:p>
    <w:p w14:paraId="34AA4B9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0422D8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Thirty successful runs.</w:t>
      </w:r>
    </w:p>
    <w:p w14:paraId="47E39D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246C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Approval-equivalent quality above 95%.</w:t>
      </w:r>
    </w:p>
    <w:p w14:paraId="4A59F0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61A9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rate below 5%.</w:t>
      </w:r>
    </w:p>
    <w:p w14:paraId="78A323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A7C3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P0 or P1 violations.</w:t>
      </w:r>
    </w:p>
    <w:p w14:paraId="2FF1A6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9151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wrong-project action.</w:t>
      </w:r>
    </w:p>
    <w:p w14:paraId="35F3DA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0140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success rate 100%.</w:t>
      </w:r>
    </w:p>
    <w:p w14:paraId="362299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68CD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override rate below threshold.</w:t>
      </w:r>
    </w:p>
    <w:p w14:paraId="1793F7D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EE27342">
          <v:rect id="_x0000_i1063" style="width:0;height:1.5pt" o:hralign="center" o:hrstd="t" o:hr="t" fillcolor="#a0a0a0" stroked="f"/>
        </w:pict>
      </w:r>
    </w:p>
    <w:p w14:paraId="22989BD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18.40 Failure Criteria</w:t>
      </w:r>
    </w:p>
    <w:p w14:paraId="539EAC8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Failure criteria may include:</w:t>
      </w:r>
    </w:p>
    <w:p w14:paraId="094D2D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Any P0 violation.</w:t>
      </w:r>
    </w:p>
    <w:p w14:paraId="70C44C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AAC8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Any cross-project action.</w:t>
      </w:r>
    </w:p>
    <w:p w14:paraId="73CA01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B116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Repeated P1 violations.</w:t>
      </w:r>
    </w:p>
    <w:p w14:paraId="4FB2AB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7B40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rate above threshold.</w:t>
      </w:r>
    </w:p>
    <w:p w14:paraId="576363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EB02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Uncontrolled spend.</w:t>
      </w:r>
    </w:p>
    <w:p w14:paraId="44BA8D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CBC8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failure.</w:t>
      </w:r>
    </w:p>
    <w:p w14:paraId="7BD1BE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768E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outage.</w:t>
      </w:r>
    </w:p>
    <w:p w14:paraId="374BD1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AFCD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 collapse.</w:t>
      </w:r>
    </w:p>
    <w:p w14:paraId="5D7ABA3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06C7D3F">
          <v:rect id="_x0000_i1064" style="width:0;height:1.5pt" o:hralign="center" o:hrstd="t" o:hr="t" fillcolor="#a0a0a0" stroked="f"/>
        </w:pict>
      </w:r>
    </w:p>
    <w:p w14:paraId="4846725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18.41 Stopping Conditions</w:t>
      </w:r>
    </w:p>
    <w:p w14:paraId="519E8EA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Stopping conditions should define when the license is automatically suspended.</w:t>
      </w:r>
    </w:p>
    <w:p w14:paraId="4AD3D5A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3BB8C6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enters Crisis Mode.</w:t>
      </w:r>
    </w:p>
    <w:p w14:paraId="3AA9E4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9FFD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Critical source validation fails.</w:t>
      </w:r>
    </w:p>
    <w:p w14:paraId="6ED2CB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D40E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is exhausted.</w:t>
      </w:r>
    </w:p>
    <w:p w14:paraId="0D3E7F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9EE0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service is unavailable.</w:t>
      </w:r>
    </w:p>
    <w:p w14:paraId="3713FF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3AC5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 is revoked.</w:t>
      </w:r>
    </w:p>
    <w:p w14:paraId="0AC7D9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0163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changes materially.</w:t>
      </w:r>
    </w:p>
    <w:p w14:paraId="404285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18AD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Required monitoring stops.</w:t>
      </w:r>
    </w:p>
    <w:p w14:paraId="74C5615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D0DC4A9">
          <v:rect id="_x0000_i1065" style="width:0;height:1.5pt" o:hralign="center" o:hrstd="t" o:hr="t" fillcolor="#a0a0a0" stroked="f"/>
        </w:pict>
      </w:r>
    </w:p>
    <w:p w14:paraId="53333B6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18.42 Fallback Level</w:t>
      </w:r>
    </w:p>
    <w:p w14:paraId="6F7A326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license should define a fallback.</w:t>
      </w:r>
    </w:p>
    <w:p w14:paraId="3DEDB4A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633731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 L2:</w:t>
      </w:r>
    </w:p>
    <w:p w14:paraId="5784DA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publishing, continue drafting.</w:t>
      </w:r>
    </w:p>
    <w:p w14:paraId="1EC8C1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B63B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L5 → L3:</w:t>
      </w:r>
    </w:p>
    <w:p w14:paraId="680A12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external action, continue internal operation.</w:t>
      </w:r>
    </w:p>
    <w:p w14:paraId="658140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8723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L3 → L1:</w:t>
      </w:r>
    </w:p>
    <w:p w14:paraId="1D56F3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execution, continue recommendation.</w:t>
      </w:r>
    </w:p>
    <w:p w14:paraId="2BD48E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7C6A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Any level → L0:</w:t>
      </w:r>
    </w:p>
    <w:p w14:paraId="0404E3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Observe only.</w:t>
      </w:r>
    </w:p>
    <w:p w14:paraId="4A9E65A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43E5B03">
          <v:rect id="_x0000_i1066" style="width:0;height:1.5pt" o:hralign="center" o:hrstd="t" o:hr="t" fillcolor="#a0a0a0" stroked="f"/>
        </w:pict>
      </w:r>
    </w:p>
    <w:p w14:paraId="39AF2F7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18.43 Rollback</w:t>
      </w:r>
    </w:p>
    <w:p w14:paraId="10BC694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Rollback should define:</w:t>
      </w:r>
    </w:p>
    <w:p w14:paraId="271FB7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 can be reversed.</w:t>
      </w:r>
    </w:p>
    <w:p w14:paraId="06CE0E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1D5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quickly.</w:t>
      </w:r>
    </w:p>
    <w:p w14:paraId="093F11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8123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By whom.</w:t>
      </w:r>
    </w:p>
    <w:p w14:paraId="1C3D24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035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Through which tool.</w:t>
      </w:r>
    </w:p>
    <w:p w14:paraId="18BE4B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5C48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cannot be fully restored.</w:t>
      </w:r>
    </w:p>
    <w:p w14:paraId="0A46F9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F6C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affected customers are handled.</w:t>
      </w:r>
    </w:p>
    <w:p w14:paraId="7F3508F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Technical rollback does not guarantee trust recovery.</w:t>
      </w:r>
    </w:p>
    <w:p w14:paraId="30A5CA8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7367733">
          <v:rect id="_x0000_i1067" style="width:0;height:1.5pt" o:hralign="center" o:hrstd="t" o:hr="t" fillcolor="#a0a0a0" stroked="f"/>
        </w:pict>
      </w:r>
    </w:p>
    <w:p w14:paraId="6356FB4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18.44 License Duration</w:t>
      </w:r>
    </w:p>
    <w:p w14:paraId="1AF1A32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may be:</w:t>
      </w:r>
    </w:p>
    <w:p w14:paraId="430D3E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One-time.</w:t>
      </w:r>
    </w:p>
    <w:p w14:paraId="6E2C2F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52C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Run-limited.</w:t>
      </w:r>
    </w:p>
    <w:p w14:paraId="1D23C0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A3A5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Time-limited.</w:t>
      </w:r>
    </w:p>
    <w:p w14:paraId="440A8A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86A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Threshold-limited.</w:t>
      </w:r>
    </w:p>
    <w:p w14:paraId="1D975F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4494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Project-mode-limited.</w:t>
      </w:r>
    </w:p>
    <w:p w14:paraId="08F61A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7205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Campaign-limited.</w:t>
      </w:r>
    </w:p>
    <w:p w14:paraId="055C12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6DC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Indefinite until review.</w:t>
      </w:r>
    </w:p>
    <w:p w14:paraId="2BB8F3F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High-impact licenses should rarely be indefinite.</w:t>
      </w:r>
    </w:p>
    <w:p w14:paraId="7174B25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F87DC0E">
          <v:rect id="_x0000_i1068" style="width:0;height:1.5pt" o:hralign="center" o:hrstd="t" o:hr="t" fillcolor="#a0a0a0" stroked="f"/>
        </w:pict>
      </w:r>
    </w:p>
    <w:p w14:paraId="24EA520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18.45 Expiration</w:t>
      </w:r>
    </w:p>
    <w:p w14:paraId="4C59A6A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Expiration should:</w:t>
      </w:r>
    </w:p>
    <w:p w14:paraId="265AC2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Change license status.</w:t>
      </w:r>
    </w:p>
    <w:p w14:paraId="02D49E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BF83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new autonomous actions.</w:t>
      </w:r>
    </w:p>
    <w:p w14:paraId="1B175E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9A54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Apply fallback.</w:t>
      </w:r>
    </w:p>
    <w:p w14:paraId="3DB7C6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350F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Notify affected systems.</w:t>
      </w:r>
    </w:p>
    <w:p w14:paraId="64AEDE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9E15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Preserve history.</w:t>
      </w:r>
    </w:p>
    <w:p w14:paraId="0298B2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051B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review if needed.</w:t>
      </w:r>
    </w:p>
    <w:p w14:paraId="5A040F7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A1200F2">
          <v:rect id="_x0000_i1069" style="width:0;height:1.5pt" o:hralign="center" o:hrstd="t" o:hr="t" fillcolor="#a0a0a0" stroked="f"/>
        </w:pict>
      </w:r>
    </w:p>
    <w:p w14:paraId="68D1777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18.46 Review Date</w:t>
      </w:r>
    </w:p>
    <w:p w14:paraId="46E0A4B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Every license should have a review date or review condition.</w:t>
      </w:r>
    </w:p>
    <w:p w14:paraId="331ABDF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conditions:</w:t>
      </w:r>
    </w:p>
    <w:p w14:paraId="23F698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After thirty runs.</w:t>
      </w:r>
    </w:p>
    <w:p w14:paraId="463BC2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959D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After fourteen days.</w:t>
      </w:r>
    </w:p>
    <w:p w14:paraId="6FCFDC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4374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At month end.</w:t>
      </w:r>
    </w:p>
    <w:p w14:paraId="7AEB70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3AD0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workflow version changes.</w:t>
      </w:r>
    </w:p>
    <w:p w14:paraId="2C6A19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52BEB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project mode changes.</w:t>
      </w:r>
    </w:p>
    <w:p w14:paraId="6A6C11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963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After any serious violation.</w:t>
      </w:r>
    </w:p>
    <w:p w14:paraId="6A8D935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FBB0121">
          <v:rect id="_x0000_i1070" style="width:0;height:1.5pt" o:hralign="center" o:hrstd="t" o:hr="t" fillcolor="#a0a0a0" stroked="f"/>
        </w:pict>
      </w:r>
    </w:p>
    <w:p w14:paraId="545AC8C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18.47 Approving Authority</w:t>
      </w:r>
    </w:p>
    <w:p w14:paraId="39D52F0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identify who approved it.</w:t>
      </w:r>
    </w:p>
    <w:p w14:paraId="427A8E0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authorities:</w:t>
      </w:r>
    </w:p>
    <w:p w14:paraId="72A7F5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w:t>
      </w:r>
    </w:p>
    <w:p w14:paraId="30895B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73C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Authorized portfolio approver.</w:t>
      </w:r>
    </w:p>
    <w:p w14:paraId="650751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D4BD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Authorized project owner.</w:t>
      </w:r>
    </w:p>
    <w:p w14:paraId="506385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03DF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Delegated specialist approver.</w:t>
      </w:r>
    </w:p>
    <w:p w14:paraId="50987C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FAB8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Governance process.</w:t>
      </w:r>
    </w:p>
    <w:p w14:paraId="2194132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workflow may not approve its own license.</w:t>
      </w:r>
    </w:p>
    <w:p w14:paraId="48AF1F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4273831">
          <v:rect id="_x0000_i1071" style="width:0;height:1.5pt" o:hralign="center" o:hrstd="t" o:hr="t" fillcolor="#a0a0a0" stroked="f"/>
        </w:pict>
      </w:r>
    </w:p>
    <w:p w14:paraId="0162C4A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18.48 Decision Ledger Reference</w:t>
      </w:r>
    </w:p>
    <w:p w14:paraId="451EE65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material autonomy grant should reference the Decision Ledger decision that authorized it.</w:t>
      </w:r>
    </w:p>
    <w:p w14:paraId="4D77E09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decision should preserve:</w:t>
      </w:r>
    </w:p>
    <w:p w14:paraId="0AEEDF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 autonomy was granted.</w:t>
      </w:r>
    </w:p>
    <w:p w14:paraId="090B01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4368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63185A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4201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5736DE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F43E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Alternatives.</w:t>
      </w:r>
    </w:p>
    <w:p w14:paraId="2B08DC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0145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Conditions.</w:t>
      </w:r>
    </w:p>
    <w:p w14:paraId="61D4B9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5FC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0437C9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4393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w:t>
      </w:r>
    </w:p>
    <w:p w14:paraId="1A73248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FA3642C">
          <v:rect id="_x0000_i1072" style="width:0;height:1.5pt" o:hralign="center" o:hrstd="t" o:hr="t" fillcolor="#a0a0a0" stroked="f"/>
        </w:pict>
      </w:r>
    </w:p>
    <w:p w14:paraId="4E4D4BC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18.49 License Status</w:t>
      </w:r>
    </w:p>
    <w:p w14:paraId="0661BB8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may have status:</w:t>
      </w:r>
    </w:p>
    <w:p w14:paraId="6E6341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Draft.</w:t>
      </w:r>
    </w:p>
    <w:p w14:paraId="70CF96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CDA7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Proposed.</w:t>
      </w:r>
    </w:p>
    <w:p w14:paraId="7A9290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C64E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Under Review.</w:t>
      </w:r>
    </w:p>
    <w:p w14:paraId="49B176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08C8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w:t>
      </w:r>
    </w:p>
    <w:p w14:paraId="440287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5DD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Scheduled.</w:t>
      </w:r>
    </w:p>
    <w:p w14:paraId="37A7A8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E581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Active.</w:t>
      </w:r>
    </w:p>
    <w:p w14:paraId="40A653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D20E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Restricted.</w:t>
      </w:r>
    </w:p>
    <w:p w14:paraId="608A3C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4EF7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Suspended.</w:t>
      </w:r>
    </w:p>
    <w:p w14:paraId="1A7BDE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1A4F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w:t>
      </w:r>
    </w:p>
    <w:p w14:paraId="156480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9617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Revoked.</w:t>
      </w:r>
    </w:p>
    <w:p w14:paraId="581C5B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8E9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Superseded.</w:t>
      </w:r>
    </w:p>
    <w:p w14:paraId="3213A3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7529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Completed.</w:t>
      </w:r>
    </w:p>
    <w:p w14:paraId="47B44AE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A46EAE9">
          <v:rect id="_x0000_i1073" style="width:0;height:1.5pt" o:hralign="center" o:hrstd="t" o:hr="t" fillcolor="#a0a0a0" stroked="f"/>
        </w:pict>
      </w:r>
    </w:p>
    <w:p w14:paraId="6AAAA42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18.50 Draft License</w:t>
      </w:r>
    </w:p>
    <w:p w14:paraId="2F6898B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Draft license is incomplete.</w:t>
      </w:r>
    </w:p>
    <w:p w14:paraId="5AB7FD9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grants no authority.</w:t>
      </w:r>
    </w:p>
    <w:p w14:paraId="5F89A5B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DAEE14F">
          <v:rect id="_x0000_i1074" style="width:0;height:1.5pt" o:hralign="center" o:hrstd="t" o:hr="t" fillcolor="#a0a0a0" stroked="f"/>
        </w:pict>
      </w:r>
    </w:p>
    <w:p w14:paraId="3EA8097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18.51 Proposed License</w:t>
      </w:r>
    </w:p>
    <w:p w14:paraId="4F810BB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Proposed license is ready for review but inactive.</w:t>
      </w:r>
    </w:p>
    <w:p w14:paraId="24AAC59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06666B">
          <v:rect id="_x0000_i1075" style="width:0;height:1.5pt" o:hralign="center" o:hrstd="t" o:hr="t" fillcolor="#a0a0a0" stroked="f"/>
        </w:pict>
      </w:r>
    </w:p>
    <w:p w14:paraId="466A28F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18.52 Approved License</w:t>
      </w:r>
    </w:p>
    <w:p w14:paraId="71B244A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Approved license has authority but may wait for:</w:t>
      </w:r>
    </w:p>
    <w:p w14:paraId="5F017C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Effective date.</w:t>
      </w:r>
    </w:p>
    <w:p w14:paraId="571180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7E9E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Deployment.</w:t>
      </w:r>
    </w:p>
    <w:p w14:paraId="758C0F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46C9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Validation.</w:t>
      </w:r>
    </w:p>
    <w:p w14:paraId="4BAAE7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F4A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 setup.</w:t>
      </w:r>
    </w:p>
    <w:p w14:paraId="267884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72A5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activation.</w:t>
      </w:r>
    </w:p>
    <w:p w14:paraId="613AADB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5940518">
          <v:rect id="_x0000_i1076" style="width:0;height:1.5pt" o:hralign="center" o:hrstd="t" o:hr="t" fillcolor="#a0a0a0" stroked="f"/>
        </w:pict>
      </w:r>
    </w:p>
    <w:p w14:paraId="23263B8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18.53 Active License</w:t>
      </w:r>
    </w:p>
    <w:p w14:paraId="0CC6E79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Active license currently grants autonomy within its exact scope.</w:t>
      </w:r>
    </w:p>
    <w:p w14:paraId="45B03AA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A9424B1">
          <v:rect id="_x0000_i1077" style="width:0;height:1.5pt" o:hralign="center" o:hrstd="t" o:hr="t" fillcolor="#a0a0a0" stroked="f"/>
        </w:pict>
      </w:r>
    </w:p>
    <w:p w14:paraId="14C67FC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18.54 Restricted License</w:t>
      </w:r>
    </w:p>
    <w:p w14:paraId="1E215CE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Restricted license remains active with narrower conditions.</w:t>
      </w:r>
    </w:p>
    <w:p w14:paraId="00F5A85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6B47E1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Publishing remains allowed to the website.</w:t>
      </w:r>
    </w:p>
    <w:p w14:paraId="3FAA96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6BD9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Social-channel publishing is suspended.</w:t>
      </w:r>
    </w:p>
    <w:p w14:paraId="5A75D68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0504BE7">
          <v:rect id="_x0000_i1078" style="width:0;height:1.5pt" o:hralign="center" o:hrstd="t" o:hr="t" fillcolor="#a0a0a0" stroked="f"/>
        </w:pict>
      </w:r>
    </w:p>
    <w:p w14:paraId="75B4B9F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18.55 Suspended License</w:t>
      </w:r>
    </w:p>
    <w:p w14:paraId="314EEAE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Suspended license grants no new autonomous execution.</w:t>
      </w:r>
    </w:p>
    <w:p w14:paraId="3B97A12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Safe preparation may continue if another authority allows it.</w:t>
      </w:r>
    </w:p>
    <w:p w14:paraId="430D1B5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37CC032">
          <v:rect id="_x0000_i1079" style="width:0;height:1.5pt" o:hralign="center" o:hrstd="t" o:hr="t" fillcolor="#a0a0a0" stroked="f"/>
        </w:pict>
      </w:r>
    </w:p>
    <w:p w14:paraId="68DEED3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18.56 Expired License</w:t>
      </w:r>
    </w:p>
    <w:p w14:paraId="4B3E2BB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Expired license no longer grants authority.</w:t>
      </w:r>
    </w:p>
    <w:p w14:paraId="2B1F1CA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Expiration should be enforced automatically.</w:t>
      </w:r>
    </w:p>
    <w:p w14:paraId="639B66C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3E631DA">
          <v:rect id="_x0000_i1080" style="width:0;height:1.5pt" o:hralign="center" o:hrstd="t" o:hr="t" fillcolor="#a0a0a0" stroked="f"/>
        </w:pict>
      </w:r>
    </w:p>
    <w:p w14:paraId="5BC36D0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18.57 Revoked License</w:t>
      </w:r>
    </w:p>
    <w:p w14:paraId="733BC73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Revoked license has been actively withdrawn.</w:t>
      </w:r>
    </w:p>
    <w:p w14:paraId="57558E7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Revocation may result from:</w:t>
      </w:r>
    </w:p>
    <w:p w14:paraId="084792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w:t>
      </w:r>
    </w:p>
    <w:p w14:paraId="3CCDCF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9DC4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Risk change.</w:t>
      </w:r>
    </w:p>
    <w:p w14:paraId="459996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33D3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decision.</w:t>
      </w:r>
    </w:p>
    <w:p w14:paraId="4F565B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1186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Security issue.</w:t>
      </w:r>
    </w:p>
    <w:p w14:paraId="1E69D8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9E8F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Project-mode change.</w:t>
      </w:r>
    </w:p>
    <w:p w14:paraId="26FBA2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8435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Strategy change.</w:t>
      </w:r>
    </w:p>
    <w:p w14:paraId="5107F70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113636A">
          <v:rect id="_x0000_i1081" style="width:0;height:1.5pt" o:hralign="center" o:hrstd="t" o:hr="t" fillcolor="#a0a0a0" stroked="f"/>
        </w:pict>
      </w:r>
    </w:p>
    <w:p w14:paraId="399BE0D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18.58 Superseded License</w:t>
      </w:r>
    </w:p>
    <w:p w14:paraId="2C0C8AA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newer license may replace an older one.</w:t>
      </w:r>
    </w:p>
    <w:p w14:paraId="782F91D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Both should remain historically visible.</w:t>
      </w:r>
    </w:p>
    <w:p w14:paraId="53F9C96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FD9D6F1">
          <v:rect id="_x0000_i1082" style="width:0;height:1.5pt" o:hralign="center" o:hrstd="t" o:hr="t" fillcolor="#a0a0a0" stroked="f"/>
        </w:pict>
      </w:r>
    </w:p>
    <w:p w14:paraId="30B0636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18.59 License Versioning</w:t>
      </w:r>
    </w:p>
    <w:p w14:paraId="79E1A72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material license change should create a new version.</w:t>
      </w:r>
    </w:p>
    <w:p w14:paraId="60D75DD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Material changes include:</w:t>
      </w:r>
    </w:p>
    <w:p w14:paraId="4138AC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level.</w:t>
      </w:r>
    </w:p>
    <w:p w14:paraId="3630DE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D4FD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action.</w:t>
      </w:r>
    </w:p>
    <w:p w14:paraId="051248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724A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Channel.</w:t>
      </w:r>
    </w:p>
    <w:p w14:paraId="20A111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5B9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scope.</w:t>
      </w:r>
    </w:p>
    <w:p w14:paraId="4E0BC2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3E2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w:t>
      </w:r>
    </w:p>
    <w:p w14:paraId="4577FC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1287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Volume.</w:t>
      </w:r>
    </w:p>
    <w:p w14:paraId="0CDB2C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393A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class.</w:t>
      </w:r>
    </w:p>
    <w:p w14:paraId="61739C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4B57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047037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17DD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Expiration.</w:t>
      </w:r>
    </w:p>
    <w:p w14:paraId="0E8AF1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66B7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w:t>
      </w:r>
    </w:p>
    <w:p w14:paraId="16946C9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3179193">
          <v:rect id="_x0000_i1083" style="width:0;height:1.5pt" o:hralign="center" o:hrstd="t" o:hr="t" fillcolor="#a0a0a0" stroked="f"/>
        </w:pict>
      </w:r>
    </w:p>
    <w:p w14:paraId="571754A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18.60 Action Mutation</w:t>
      </w:r>
    </w:p>
    <w:p w14:paraId="35170BB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If the object or action changes after approval, the license must be reevaluated.</w:t>
      </w:r>
    </w:p>
    <w:p w14:paraId="50295A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5D7448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Article category changes.</w:t>
      </w:r>
    </w:p>
    <w:p w14:paraId="510E81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8BE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Audience expands.</w:t>
      </w:r>
    </w:p>
    <w:p w14:paraId="62D3C5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201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Financial amount increases.</w:t>
      </w:r>
    </w:p>
    <w:p w14:paraId="0C5018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BCF3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Destination changes.</w:t>
      </w:r>
    </w:p>
    <w:p w14:paraId="26E2F8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6A53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 case becomes sensitive.</w:t>
      </w:r>
    </w:p>
    <w:p w14:paraId="461C87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273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Content contains a new claim.</w:t>
      </w:r>
    </w:p>
    <w:p w14:paraId="5AA03D1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A388CD2">
          <v:rect id="_x0000_i1084" style="width:0;height:1.5pt" o:hralign="center" o:hrstd="t" o:hr="t" fillcolor="#a0a0a0" stroked="f"/>
        </w:pict>
      </w:r>
    </w:p>
    <w:p w14:paraId="50552E4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18.61 Workflow Version Changes</w:t>
      </w:r>
    </w:p>
    <w:p w14:paraId="6EDCD16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material workflow change may invalidate earned trust.</w:t>
      </w:r>
    </w:p>
    <w:p w14:paraId="285A291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Changes include:</w:t>
      </w:r>
    </w:p>
    <w:p w14:paraId="25E66A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Prompt.</w:t>
      </w:r>
    </w:p>
    <w:p w14:paraId="138FF3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8921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Model.</w:t>
      </w:r>
    </w:p>
    <w:p w14:paraId="6BC767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E77F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Provider.</w:t>
      </w:r>
    </w:p>
    <w:p w14:paraId="5B241C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5BC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w:t>
      </w:r>
    </w:p>
    <w:p w14:paraId="40F8AE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4A53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source.</w:t>
      </w:r>
    </w:p>
    <w:p w14:paraId="2783A4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5124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Agent composition.</w:t>
      </w:r>
    </w:p>
    <w:p w14:paraId="4403E0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C21D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QA process.</w:t>
      </w:r>
    </w:p>
    <w:p w14:paraId="28F0EE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E8DB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Output schema.</w:t>
      </w:r>
    </w:p>
    <w:p w14:paraId="294C31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01DB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Publishing destination.</w:t>
      </w:r>
    </w:p>
    <w:p w14:paraId="415322D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67F14A7">
          <v:rect id="_x0000_i1085" style="width:0;height:1.5pt" o:hralign="center" o:hrstd="t" o:hr="t" fillcolor="#a0a0a0" stroked="f"/>
        </w:pict>
      </w:r>
    </w:p>
    <w:p w14:paraId="2D6BDE2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18.62 Trust Does Not Transfer Automatically</w:t>
      </w:r>
    </w:p>
    <w:p w14:paraId="1E37694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Trust earned by one workflow version should not fully transfer to a materially different version.</w:t>
      </w:r>
    </w:p>
    <w:p w14:paraId="4ECE5EB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new version may begin with:</w:t>
      </w:r>
    </w:p>
    <w:p w14:paraId="5E15A7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Reduced authority.</w:t>
      </w:r>
    </w:p>
    <w:p w14:paraId="7FCF17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B721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status.</w:t>
      </w:r>
    </w:p>
    <w:p w14:paraId="7A7C0E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AB3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Stronger monitoring.</w:t>
      </w:r>
    </w:p>
    <w:p w14:paraId="40DE7E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9986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Smaller scale.</w:t>
      </w:r>
    </w:p>
    <w:p w14:paraId="46C4777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44825A1">
          <v:rect id="_x0000_i1086" style="width:0;height:1.5pt" o:hralign="center" o:hrstd="t" o:hr="t" fillcolor="#a0a0a0" stroked="f"/>
        </w:pict>
      </w:r>
    </w:p>
    <w:p w14:paraId="7A28470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18.63 Autonomy Request</w:t>
      </w:r>
    </w:p>
    <w:p w14:paraId="763AC5B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request for autonomy should include:</w:t>
      </w:r>
    </w:p>
    <w:p w14:paraId="47BFF1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Workflow.</w:t>
      </w:r>
    </w:p>
    <w:p w14:paraId="299C89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54F8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level.</w:t>
      </w:r>
    </w:p>
    <w:p w14:paraId="57BDF0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C62B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Requested level.</w:t>
      </w:r>
    </w:p>
    <w:p w14:paraId="49792E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D91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reason.</w:t>
      </w:r>
    </w:p>
    <w:p w14:paraId="42CF46B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D944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3E3645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22FC3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Successful runs.</w:t>
      </w:r>
    </w:p>
    <w:p w14:paraId="303378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A431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history.</w:t>
      </w:r>
    </w:p>
    <w:p w14:paraId="531786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89EE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rate.</w:t>
      </w:r>
    </w:p>
    <w:p w14:paraId="6E89F3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57D1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6D189E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7EFC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769DD1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7EC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56A9B9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48C5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w:t>
      </w:r>
    </w:p>
    <w:p w14:paraId="2AC737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5F5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proposal.</w:t>
      </w:r>
    </w:p>
    <w:p w14:paraId="0EE9F6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90AB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date.</w:t>
      </w:r>
    </w:p>
    <w:p w14:paraId="0912633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ED87EF5">
          <v:rect id="_x0000_i1087" style="width:0;height:1.5pt" o:hralign="center" o:hrstd="t" o:hr="t" fillcolor="#a0a0a0" stroked="f"/>
        </w:pict>
      </w:r>
    </w:p>
    <w:p w14:paraId="21742B4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18.64 Autonomy Recommendation</w:t>
      </w:r>
    </w:p>
    <w:p w14:paraId="00AC88B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Executive Intelligence may recommend:</w:t>
      </w:r>
    </w:p>
    <w:p w14:paraId="760603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Grant.</w:t>
      </w:r>
    </w:p>
    <w:p w14:paraId="5FCD1D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00F5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Grant with narrower scope.</w:t>
      </w:r>
    </w:p>
    <w:p w14:paraId="4EE8F6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FCE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Grant as trial.</w:t>
      </w:r>
    </w:p>
    <w:p w14:paraId="42C2B2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3AD5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Maintain current level.</w:t>
      </w:r>
    </w:p>
    <w:p w14:paraId="662E7E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A7A4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 level.</w:t>
      </w:r>
    </w:p>
    <w:p w14:paraId="5A6FD6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80AB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w:t>
      </w:r>
    </w:p>
    <w:p w14:paraId="5641DE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12AF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w:t>
      </w:r>
    </w:p>
    <w:p w14:paraId="3FE477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D10D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Request more evidence.</w:t>
      </w:r>
    </w:p>
    <w:p w14:paraId="01103FA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28B654F">
          <v:rect id="_x0000_i1088" style="width:0;height:1.5pt" o:hralign="center" o:hrstd="t" o:hr="t" fillcolor="#a0a0a0" stroked="f"/>
        </w:pict>
      </w:r>
    </w:p>
    <w:p w14:paraId="6765A0A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18.65 License Readiness</w:t>
      </w:r>
    </w:p>
    <w:p w14:paraId="40D059F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be ready for licensing when:</w:t>
      </w:r>
    </w:p>
    <w:p w14:paraId="141757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 is stable.</w:t>
      </w:r>
    </w:p>
    <w:p w14:paraId="5E9236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6A4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Outputs are measurable.</w:t>
      </w:r>
    </w:p>
    <w:p w14:paraId="0D57C8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B69F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is clear.</w:t>
      </w:r>
    </w:p>
    <w:p w14:paraId="281D1A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595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isolation is reliable.</w:t>
      </w:r>
    </w:p>
    <w:p w14:paraId="42CD86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B5F0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exists.</w:t>
      </w:r>
    </w:p>
    <w:p w14:paraId="1BCF86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6595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is tested.</w:t>
      </w:r>
    </w:p>
    <w:p w14:paraId="6B1826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055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 handling exists.</w:t>
      </w:r>
    </w:p>
    <w:p w14:paraId="0E6540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6DB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is defined.</w:t>
      </w:r>
    </w:p>
    <w:p w14:paraId="683A762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8BA352F">
          <v:rect id="_x0000_i1089" style="width:0;height:1.5pt" o:hralign="center" o:hrstd="t" o:hr="t" fillcolor="#a0a0a0" stroked="f"/>
        </w:pict>
      </w:r>
    </w:p>
    <w:p w14:paraId="25D4731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18.66 Evidence Requirements</w:t>
      </w:r>
    </w:p>
    <w:p w14:paraId="6251066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Evidence may include:</w:t>
      </w:r>
    </w:p>
    <w:p w14:paraId="596FD3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Successful workflow runs.</w:t>
      </w:r>
    </w:p>
    <w:p w14:paraId="320032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939D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outcomes.</w:t>
      </w:r>
    </w:p>
    <w:p w14:paraId="5617E8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36CC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Edit rates.</w:t>
      </w:r>
    </w:p>
    <w:p w14:paraId="4753FD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30CA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Rejection rates.</w:t>
      </w:r>
    </w:p>
    <w:p w14:paraId="76E7AA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847D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 results.</w:t>
      </w:r>
    </w:p>
    <w:p w14:paraId="65C282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177A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history.</w:t>
      </w:r>
    </w:p>
    <w:p w14:paraId="09C9E0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B04A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Near misses.</w:t>
      </w:r>
    </w:p>
    <w:p w14:paraId="2637B1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9408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w:t>
      </w:r>
    </w:p>
    <w:p w14:paraId="6714F1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725D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tests.</w:t>
      </w:r>
    </w:p>
    <w:p w14:paraId="238040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2B4D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Project-isolation tests.</w:t>
      </w:r>
    </w:p>
    <w:p w14:paraId="3A5570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B922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reliability.</w:t>
      </w:r>
    </w:p>
    <w:p w14:paraId="2B7CD2E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A97095D">
          <v:rect id="_x0000_i1090" style="width:0;height:1.5pt" o:hralign="center" o:hrstd="t" o:hr="t" fillcolor="#a0a0a0" stroked="f"/>
        </w:pict>
      </w:r>
    </w:p>
    <w:p w14:paraId="6EB2EF3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18.67 Successful Runs</w:t>
      </w:r>
    </w:p>
    <w:p w14:paraId="618FAC8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successful run should mean more than technical completion.</w:t>
      </w:r>
    </w:p>
    <w:p w14:paraId="5FDB97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include:</w:t>
      </w:r>
    </w:p>
    <w:p w14:paraId="064D3A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project.</w:t>
      </w:r>
    </w:p>
    <w:p w14:paraId="5BCE89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7266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scope.</w:t>
      </w:r>
    </w:p>
    <w:p w14:paraId="48D362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69D6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destination.</w:t>
      </w:r>
    </w:p>
    <w:p w14:paraId="2752EB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2B0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compliance.</w:t>
      </w:r>
    </w:p>
    <w:p w14:paraId="54DCCE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D86E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 threshold.</w:t>
      </w:r>
    </w:p>
    <w:p w14:paraId="4B1DD3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3E49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Expected outcome.</w:t>
      </w:r>
    </w:p>
    <w:p w14:paraId="3A86E7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69F6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hidden side effect.</w:t>
      </w:r>
    </w:p>
    <w:p w14:paraId="501F90A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F4F24F4">
          <v:rect id="_x0000_i1091" style="width:0;height:1.5pt" o:hralign="center" o:hrstd="t" o:hr="t" fillcolor="#a0a0a0" stroked="f"/>
        </w:pict>
      </w:r>
    </w:p>
    <w:p w14:paraId="65FD6DC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18.68 Approval Equivalence</w:t>
      </w:r>
    </w:p>
    <w:p w14:paraId="466A13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demonstrate autonomy readiness when its outputs are repeatedly approved without material changes.</w:t>
      </w:r>
    </w:p>
    <w:p w14:paraId="6E6BF78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Approval equivalence may consider:</w:t>
      </w:r>
    </w:p>
    <w:p w14:paraId="3F0304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Unchanged approval rate.</w:t>
      </w:r>
    </w:p>
    <w:p w14:paraId="71BD62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F1E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Minor-edit rate.</w:t>
      </w:r>
    </w:p>
    <w:p w14:paraId="6CCE63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C3D1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Major-edit rate.</w:t>
      </w:r>
    </w:p>
    <w:p w14:paraId="273C3C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591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Rejection rate.</w:t>
      </w:r>
    </w:p>
    <w:p w14:paraId="03C9FD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02B1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Reason for corrections.</w:t>
      </w:r>
    </w:p>
    <w:p w14:paraId="3D66AC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20A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category.</w:t>
      </w:r>
    </w:p>
    <w:p w14:paraId="2E98D49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A497B42">
          <v:rect id="_x0000_i1092" style="width:0;height:1.5pt" o:hralign="center" o:hrstd="t" o:hr="t" fillcolor="#a0a0a0" stroked="f"/>
        </w:pict>
      </w:r>
    </w:p>
    <w:p w14:paraId="3820D08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18.69 Correction Rate</w:t>
      </w:r>
    </w:p>
    <w:p w14:paraId="5DEC37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Correction rate should distinguish:</w:t>
      </w:r>
    </w:p>
    <w:p w14:paraId="4A0B213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Formatting correction.</w:t>
      </w:r>
    </w:p>
    <w:p w14:paraId="2806E2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2C0A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Style correction.</w:t>
      </w:r>
    </w:p>
    <w:p w14:paraId="53AD5D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EDB0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Factual correction.</w:t>
      </w:r>
    </w:p>
    <w:p w14:paraId="059120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86DD9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correction.</w:t>
      </w:r>
    </w:p>
    <w:p w14:paraId="6FF018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F1E2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Project-scope correction.</w:t>
      </w:r>
    </w:p>
    <w:p w14:paraId="228D17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CF94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Sensitive-risk correction.</w:t>
      </w:r>
    </w:p>
    <w:p w14:paraId="4B70F6B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low total correction rate may hide serious rare errors.</w:t>
      </w:r>
    </w:p>
    <w:p w14:paraId="47B5CBC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00A6BEA">
          <v:rect id="_x0000_i1093" style="width:0;height:1.5pt" o:hralign="center" o:hrstd="t" o:hr="t" fillcolor="#a0a0a0" stroked="f"/>
        </w:pict>
      </w:r>
    </w:p>
    <w:p w14:paraId="24588B4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18.70 Violation History</w:t>
      </w:r>
    </w:p>
    <w:p w14:paraId="73E517A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Any autonomy decision should consider:</w:t>
      </w:r>
    </w:p>
    <w:p w14:paraId="36C89C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P0 violations.</w:t>
      </w:r>
    </w:p>
    <w:p w14:paraId="4917CF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73E8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P1 violations.</w:t>
      </w:r>
    </w:p>
    <w:p w14:paraId="46AAAF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1D40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Repeated P2 violations.</w:t>
      </w:r>
    </w:p>
    <w:p w14:paraId="064C32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4672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Near misses.</w:t>
      </w:r>
    </w:p>
    <w:p w14:paraId="0D9680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A5C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failures.</w:t>
      </w:r>
    </w:p>
    <w:p w14:paraId="1114C5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E108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Unreported incidents.</w:t>
      </w:r>
    </w:p>
    <w:p w14:paraId="2812590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ADAE126">
          <v:rect id="_x0000_i1094" style="width:0;height:1.5pt" o:hralign="center" o:hrstd="t" o:hr="t" fillcolor="#a0a0a0" stroked="f"/>
        </w:pict>
      </w:r>
    </w:p>
    <w:p w14:paraId="62ED22E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18.71 Trust Score</w:t>
      </w:r>
    </w:p>
    <w:p w14:paraId="3E61B45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Trust Score may summarize behavioral evidence.</w:t>
      </w:r>
    </w:p>
    <w:p w14:paraId="45504A1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not issue the license automatically.</w:t>
      </w:r>
    </w:p>
    <w:p w14:paraId="34364D8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Trust Score is evidence.</w:t>
      </w:r>
    </w:p>
    <w:p w14:paraId="224A498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Governance and authorized human authority grant the license.</w:t>
      </w:r>
    </w:p>
    <w:p w14:paraId="16F4A7E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FC5348">
          <v:rect id="_x0000_i1095" style="width:0;height:1.5pt" o:hralign="center" o:hrstd="t" o:hr="t" fillcolor="#a0a0a0" stroked="f"/>
        </w:pict>
      </w:r>
    </w:p>
    <w:p w14:paraId="42DAF2A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18.72 Trust Score Limitations</w:t>
      </w:r>
    </w:p>
    <w:p w14:paraId="649CF74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high score cannot override:</w:t>
      </w:r>
    </w:p>
    <w:p w14:paraId="74C6E7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Boundary.</w:t>
      </w:r>
    </w:p>
    <w:p w14:paraId="0DB6DC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254E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Missing rollback.</w:t>
      </w:r>
    </w:p>
    <w:p w14:paraId="2132BB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5D63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Project-isolation failure.</w:t>
      </w:r>
    </w:p>
    <w:p w14:paraId="43C6AB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A020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Constitutional prohibition.</w:t>
      </w:r>
    </w:p>
    <w:p w14:paraId="15163B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842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 authority.</w:t>
      </w:r>
    </w:p>
    <w:p w14:paraId="1F2003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3C0B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 action category.</w:t>
      </w:r>
    </w:p>
    <w:p w14:paraId="5C9037E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013E13F">
          <v:rect id="_x0000_i1096" style="width:0;height:1.5pt" o:hralign="center" o:hrstd="t" o:hr="t" fillcolor="#a0a0a0" stroked="f"/>
        </w:pict>
      </w:r>
    </w:p>
    <w:p w14:paraId="23BDA62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18.73 Trial License</w:t>
      </w:r>
    </w:p>
    <w:p w14:paraId="3D9C35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Trial License is the preferred mechanism for uncertain autonomy expansion.</w:t>
      </w:r>
    </w:p>
    <w:p w14:paraId="2CBAA23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define:</w:t>
      </w:r>
    </w:p>
    <w:p w14:paraId="0EECF4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Narrow action scope.</w:t>
      </w:r>
    </w:p>
    <w:p w14:paraId="336C2C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E8F4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Small audience.</w:t>
      </w:r>
    </w:p>
    <w:p w14:paraId="1EF5C7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E5D6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Limited volume.</w:t>
      </w:r>
    </w:p>
    <w:p w14:paraId="6D6569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967B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duration.</w:t>
      </w:r>
    </w:p>
    <w:p w14:paraId="360E04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D417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 monitoring.</w:t>
      </w:r>
    </w:p>
    <w:p w14:paraId="2D8494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4F4E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Immediate fallback.</w:t>
      </w:r>
    </w:p>
    <w:p w14:paraId="477807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B214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Explicit success and failure criteria.</w:t>
      </w:r>
    </w:p>
    <w:p w14:paraId="64C54EC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5B523E5">
          <v:rect id="_x0000_i1097" style="width:0;height:1.5pt" o:hralign="center" o:hrstd="t" o:hr="t" fillcolor="#a0a0a0" stroked="f"/>
        </w:pict>
      </w:r>
    </w:p>
    <w:p w14:paraId="006B9A8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18.74 Trial Philosophy</w:t>
      </w:r>
    </w:p>
    <w:p w14:paraId="3B1336E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trial should reduce uncertainty without exposing the organization to disproportionate harm.</w:t>
      </w:r>
    </w:p>
    <w:p w14:paraId="6B2D44C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purpose is:</w:t>
      </w:r>
    </w:p>
    <w:p w14:paraId="42B499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Learn safely.</w:t>
      </w:r>
    </w:p>
    <w:p w14:paraId="256A07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A8BC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Validate controls.</w:t>
      </w:r>
    </w:p>
    <w:p w14:paraId="3746B6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E65F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Measure quality.</w:t>
      </w:r>
    </w:p>
    <w:p w14:paraId="56DA35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552B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Measure founder burden.</w:t>
      </w:r>
    </w:p>
    <w:p w14:paraId="3A6B42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EBA8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Test rollback.</w:t>
      </w:r>
    </w:p>
    <w:p w14:paraId="4EBC26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2E06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Calibrate Trust Score.</w:t>
      </w:r>
    </w:p>
    <w:p w14:paraId="37C0E84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12F0B9E">
          <v:rect id="_x0000_i1098" style="width:0;height:1.5pt" o:hralign="center" o:hrstd="t" o:hr="t" fillcolor="#a0a0a0" stroked="f"/>
        </w:pict>
      </w:r>
    </w:p>
    <w:p w14:paraId="7E9B3EC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18.75 Trial Scale</w:t>
      </w:r>
    </w:p>
    <w:p w14:paraId="24C3925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Trial scale may be limited by:</w:t>
      </w:r>
    </w:p>
    <w:p w14:paraId="7DD0C7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Number of actions.</w:t>
      </w:r>
    </w:p>
    <w:p w14:paraId="4D90BA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5A85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Number of customers.</w:t>
      </w:r>
    </w:p>
    <w:p w14:paraId="5FCA74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DFDF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 channel.</w:t>
      </w:r>
    </w:p>
    <w:p w14:paraId="4B7C84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4FB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 content category.</w:t>
      </w:r>
    </w:p>
    <w:p w14:paraId="25864D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464D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Small budget.</w:t>
      </w:r>
    </w:p>
    <w:p w14:paraId="200D9D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6726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time period.</w:t>
      </w:r>
    </w:p>
    <w:p w14:paraId="21496E3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4DD76CD">
          <v:rect id="_x0000_i1099" style="width:0;height:1.5pt" o:hralign="center" o:hrstd="t" o:hr="t" fillcolor="#a0a0a0" stroked="f"/>
        </w:pict>
      </w:r>
    </w:p>
    <w:p w14:paraId="19159CE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18.76 Trial Expansion</w:t>
      </w:r>
    </w:p>
    <w:p w14:paraId="6D3125D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trial may expand only after:</w:t>
      </w:r>
    </w:p>
    <w:p w14:paraId="118617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 criteria are met.</w:t>
      </w:r>
    </w:p>
    <w:p w14:paraId="60416F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5144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serious violations occurred.</w:t>
      </w:r>
    </w:p>
    <w:p w14:paraId="4DAD1C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27D8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remained reliable.</w:t>
      </w:r>
    </w:p>
    <w:p w14:paraId="64BC2A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B7E4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 remained available.</w:t>
      </w:r>
    </w:p>
    <w:p w14:paraId="26B913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3857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was completed.</w:t>
      </w:r>
    </w:p>
    <w:p w14:paraId="7D89D79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F237E78">
          <v:rect id="_x0000_i1100" style="width:0;height:1.5pt" o:hralign="center" o:hrstd="t" o:hr="t" fillcolor="#a0a0a0" stroked="f"/>
        </w:pict>
      </w:r>
    </w:p>
    <w:p w14:paraId="2C20294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18.77 Trial Failure</w:t>
      </w:r>
    </w:p>
    <w:p w14:paraId="68DC3A7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failed trial should:</w:t>
      </w:r>
    </w:p>
    <w:p w14:paraId="63BBF7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 autonomy.</w:t>
      </w:r>
    </w:p>
    <w:p w14:paraId="3D1FE2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47CC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Apply fallback.</w:t>
      </w:r>
    </w:p>
    <w:p w14:paraId="5C6D15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227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Preserve evidence.</w:t>
      </w:r>
    </w:p>
    <w:p w14:paraId="1C33F7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A233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review.</w:t>
      </w:r>
    </w:p>
    <w:p w14:paraId="39AE58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C8E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Update Trust Score.</w:t>
      </w:r>
    </w:p>
    <w:p w14:paraId="5B5529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38B8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required changes.</w:t>
      </w:r>
    </w:p>
    <w:p w14:paraId="3415C3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0350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Prevent automatic retry at the same scope.</w:t>
      </w:r>
    </w:p>
    <w:p w14:paraId="142992B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FB7C64C">
          <v:rect id="_x0000_i1101" style="width:0;height:1.5pt" o:hralign="center" o:hrstd="t" o:hr="t" fillcolor="#a0a0a0" stroked="f"/>
        </w:pict>
      </w:r>
    </w:p>
    <w:p w14:paraId="19EF5C6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18.78 License Progression</w:t>
      </w:r>
    </w:p>
    <w:p w14:paraId="0EB91CB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canonical progression may be:</w:t>
      </w:r>
    </w:p>
    <w:p w14:paraId="6E9024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Observe.</w:t>
      </w:r>
    </w:p>
    <w:p w14:paraId="2AC3D2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76FD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w:t>
      </w:r>
    </w:p>
    <w:p w14:paraId="30F7A8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FB28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w:t>
      </w:r>
    </w:p>
    <w:p w14:paraId="695CF0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9640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Execute internally.</w:t>
      </w:r>
    </w:p>
    <w:p w14:paraId="783A19B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FA12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 low-risk trial.</w:t>
      </w:r>
    </w:p>
    <w:p w14:paraId="7FA26E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7496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Stable external low-risk autonomy.</w:t>
      </w:r>
    </w:p>
    <w:p w14:paraId="34CE2D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BA44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Conditional business autonomy.</w:t>
      </w:r>
    </w:p>
    <w:p w14:paraId="58E94E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A4F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Strategic autonomy.</w:t>
      </w:r>
    </w:p>
    <w:p w14:paraId="344E995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Progression should not skip required readiness gates.</w:t>
      </w:r>
    </w:p>
    <w:p w14:paraId="465DE9D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83EF919">
          <v:rect id="_x0000_i1102" style="width:0;height:1.5pt" o:hralign="center" o:hrstd="t" o:hr="t" fillcolor="#a0a0a0" stroked="f"/>
        </w:pict>
      </w:r>
    </w:p>
    <w:p w14:paraId="1BDF9B6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18.79 No Automatic Promotion</w:t>
      </w:r>
    </w:p>
    <w:p w14:paraId="6C5A1CF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should not move to a higher level merely because time passed.</w:t>
      </w:r>
    </w:p>
    <w:p w14:paraId="5815A89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Promotion requires:</w:t>
      </w:r>
    </w:p>
    <w:p w14:paraId="51F25F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5A387B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47E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15B78D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C0AF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 authority.</w:t>
      </w:r>
    </w:p>
    <w:p w14:paraId="241D92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8BB2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Updated risk analysis.</w:t>
      </w:r>
    </w:p>
    <w:p w14:paraId="133A17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F07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issuance.</w:t>
      </w:r>
    </w:p>
    <w:p w14:paraId="73C2B43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2E7035B">
          <v:rect id="_x0000_i1103" style="width:0;height:1.5pt" o:hralign="center" o:hrstd="t" o:hr="t" fillcolor="#a0a0a0" stroked="f"/>
        </w:pict>
      </w:r>
    </w:p>
    <w:p w14:paraId="0F89BBE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18.80 No Self-Promotion</w:t>
      </w:r>
    </w:p>
    <w:p w14:paraId="31FAD08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agent, Project Executive, or Executive Intelligence component may not activate broader authority for itself.</w:t>
      </w:r>
    </w:p>
    <w:p w14:paraId="7E1FBB8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only propose it.</w:t>
      </w:r>
    </w:p>
    <w:p w14:paraId="226A82D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3789AA4">
          <v:rect id="_x0000_i1104" style="width:0;height:1.5pt" o:hralign="center" o:hrstd="t" o:hr="t" fillcolor="#a0a0a0" stroked="f"/>
        </w:pict>
      </w:r>
    </w:p>
    <w:p w14:paraId="6B292BC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18.81 Promotion Gate</w:t>
      </w:r>
    </w:p>
    <w:p w14:paraId="258105F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promotion gate should ask:</w:t>
      </w:r>
    </w:p>
    <w:p w14:paraId="61CF00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Has trust been earned?</w:t>
      </w:r>
    </w:p>
    <w:p w14:paraId="5D4EDB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718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workflow stable?</w:t>
      </w:r>
    </w:p>
    <w:p w14:paraId="0374D1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A440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Are policies complete?</w:t>
      </w:r>
    </w:p>
    <w:p w14:paraId="3F5830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365D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Damage Boundary respected?</w:t>
      </w:r>
    </w:p>
    <w:p w14:paraId="01A12D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57F9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project isolation reliable?</w:t>
      </w:r>
    </w:p>
    <w:p w14:paraId="0D0A79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D530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monitoring active?</w:t>
      </w:r>
    </w:p>
    <w:p w14:paraId="3EC2DF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F414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rollback proven?</w:t>
      </w:r>
    </w:p>
    <w:p w14:paraId="32BD62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6F8C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the business value justify autonomy?</w:t>
      </w:r>
    </w:p>
    <w:p w14:paraId="2070638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4D16497">
          <v:rect id="_x0000_i1105" style="width:0;height:1.5pt" o:hralign="center" o:hrstd="t" o:hr="t" fillcolor="#a0a0a0" stroked="f"/>
        </w:pict>
      </w:r>
    </w:p>
    <w:p w14:paraId="12A8000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18.82 Demotion</w:t>
      </w:r>
    </w:p>
    <w:p w14:paraId="5214C9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be reduced when:</w:t>
      </w:r>
    </w:p>
    <w:p w14:paraId="02805B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increases.</w:t>
      </w:r>
    </w:p>
    <w:p w14:paraId="1133BB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B1D8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Corrections increase.</w:t>
      </w:r>
    </w:p>
    <w:p w14:paraId="29C781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BCC0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violations occur.</w:t>
      </w:r>
    </w:p>
    <w:p w14:paraId="153E98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7AA5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fails.</w:t>
      </w:r>
    </w:p>
    <w:p w14:paraId="051DDD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BBAA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changes materially.</w:t>
      </w:r>
    </w:p>
    <w:p w14:paraId="6B9504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CAE3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trust decreases.</w:t>
      </w:r>
    </w:p>
    <w:p w14:paraId="588033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385C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mode changes.</w:t>
      </w:r>
    </w:p>
    <w:p w14:paraId="124EFB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19E5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occurs.</w:t>
      </w:r>
    </w:p>
    <w:p w14:paraId="2B892E6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00CB49E">
          <v:rect id="_x0000_i1106" style="width:0;height:1.5pt" o:hralign="center" o:hrstd="t" o:hr="t" fillcolor="#a0a0a0" stroked="f"/>
        </w:pict>
      </w:r>
    </w:p>
    <w:p w14:paraId="48C675A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18.83 Automatic Demotion</w:t>
      </w:r>
    </w:p>
    <w:p w14:paraId="009C0C5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Policy may permit automatic demotion to a safer level.</w:t>
      </w:r>
    </w:p>
    <w:p w14:paraId="7D913CF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47DBC8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Any P1 violation:</w:t>
      </w:r>
    </w:p>
    <w:p w14:paraId="559E88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 L4 and return to L2.</w:t>
      </w:r>
    </w:p>
    <w:p w14:paraId="3DD959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463C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outage:</w:t>
      </w:r>
    </w:p>
    <w:p w14:paraId="5F9AFD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Return to L2 until restored.</w:t>
      </w:r>
    </w:p>
    <w:p w14:paraId="57FDD4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C766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threshold reached:</w:t>
      </w:r>
    </w:p>
    <w:p w14:paraId="5FB990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spend actions.</w:t>
      </w:r>
    </w:p>
    <w:p w14:paraId="6CE5655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Automatic demotion is safer than automatic promotion.</w:t>
      </w:r>
    </w:p>
    <w:p w14:paraId="376D444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27A0157">
          <v:rect id="_x0000_i1107" style="width:0;height:1.5pt" o:hralign="center" o:hrstd="t" o:hr="t" fillcolor="#a0a0a0" stroked="f"/>
        </w:pict>
      </w:r>
    </w:p>
    <w:p w14:paraId="75E0F58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18.84 Manual Demotion</w:t>
      </w:r>
    </w:p>
    <w:p w14:paraId="52388D3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founder or authorized governance role may reduce autonomy at any time.</w:t>
      </w:r>
    </w:p>
    <w:p w14:paraId="5E8F62C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should apply the reduction immediately or at the earliest safe point.</w:t>
      </w:r>
    </w:p>
    <w:p w14:paraId="3DCC812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D924EAD">
          <v:rect id="_x0000_i1108" style="width:0;height:1.5pt" o:hralign="center" o:hrstd="t" o:hr="t" fillcolor="#a0a0a0" stroked="f"/>
        </w:pict>
      </w:r>
    </w:p>
    <w:p w14:paraId="69834C0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18.85 Suspension</w:t>
      </w:r>
    </w:p>
    <w:p w14:paraId="6D08450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Suspension is appropriate when:</w:t>
      </w:r>
    </w:p>
    <w:p w14:paraId="714C85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Investigation is required.</w:t>
      </w:r>
    </w:p>
    <w:p w14:paraId="1F9E81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D8A1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 is incomplete.</w:t>
      </w:r>
    </w:p>
    <w:p w14:paraId="77B475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034F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may be temporary.</w:t>
      </w:r>
    </w:p>
    <w:p w14:paraId="570BCC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C2DF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provider outage affects reliability.</w:t>
      </w:r>
    </w:p>
    <w:p w14:paraId="2107B4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A7C2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policy conflict exists.</w:t>
      </w:r>
    </w:p>
    <w:p w14:paraId="21DE54F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0E14E83">
          <v:rect id="_x0000_i1109" style="width:0;height:1.5pt" o:hralign="center" o:hrstd="t" o:hr="t" fillcolor="#a0a0a0" stroked="f"/>
        </w:pict>
      </w:r>
    </w:p>
    <w:p w14:paraId="696E49B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18.86 Revocation</w:t>
      </w:r>
    </w:p>
    <w:p w14:paraId="470FD8D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Revocation is appropriate when:</w:t>
      </w:r>
    </w:p>
    <w:p w14:paraId="45FE69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authority is no longer justified.</w:t>
      </w:r>
    </w:p>
    <w:p w14:paraId="4C1992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282D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serious violation occurred.</w:t>
      </w:r>
    </w:p>
    <w:p w14:paraId="7C6864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F47E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workflow is retired.</w:t>
      </w:r>
    </w:p>
    <w:p w14:paraId="7DA16E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28BD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The project is hibernated or archived.</w:t>
      </w:r>
    </w:p>
    <w:p w14:paraId="76F713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BAA5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business purpose no longer exists.</w:t>
      </w:r>
    </w:p>
    <w:p w14:paraId="367DF7E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E8DE79C">
          <v:rect id="_x0000_i1110" style="width:0;height:1.5pt" o:hralign="center" o:hrstd="t" o:hr="t" fillcolor="#a0a0a0" stroked="f"/>
        </w:pict>
      </w:r>
    </w:p>
    <w:p w14:paraId="199D416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18.87 Renewal</w:t>
      </w:r>
    </w:p>
    <w:p w14:paraId="40E2BB0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may be renewed when:</w:t>
      </w:r>
    </w:p>
    <w:p w14:paraId="552DAE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 criteria remain satisfied.</w:t>
      </w:r>
    </w:p>
    <w:p w14:paraId="548365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E485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remains acceptable.</w:t>
      </w:r>
    </w:p>
    <w:p w14:paraId="0CF16C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E2CB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 remain active.</w:t>
      </w:r>
    </w:p>
    <w:p w14:paraId="2B960B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46AE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value remains valid.</w:t>
      </w:r>
    </w:p>
    <w:p w14:paraId="509552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8E14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remains valid.</w:t>
      </w:r>
    </w:p>
    <w:p w14:paraId="64B8C5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858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 remains appropriate.</w:t>
      </w:r>
    </w:p>
    <w:p w14:paraId="66F480E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4FB146D">
          <v:rect id="_x0000_i1111" style="width:0;height:1.5pt" o:hralign="center" o:hrstd="t" o:hr="t" fillcolor="#a0a0a0" stroked="f"/>
        </w:pict>
      </w:r>
    </w:p>
    <w:p w14:paraId="4D01E71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18.88 Renewal Is a New Decision</w:t>
      </w:r>
    </w:p>
    <w:p w14:paraId="5D0C7BD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Renewal should preserve:</w:t>
      </w:r>
    </w:p>
    <w:p w14:paraId="42F87A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evidence.</w:t>
      </w:r>
    </w:p>
    <w:p w14:paraId="517F15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3DE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Outcome.</w:t>
      </w:r>
    </w:p>
    <w:p w14:paraId="794EC6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1D37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21F669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8DE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Changes.</w:t>
      </w:r>
    </w:p>
    <w:p w14:paraId="71B096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9430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Updated expiration.</w:t>
      </w:r>
    </w:p>
    <w:p w14:paraId="360BBB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1E42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 review date.</w:t>
      </w:r>
    </w:p>
    <w:p w14:paraId="52DECA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F9B2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Approving authority.</w:t>
      </w:r>
    </w:p>
    <w:p w14:paraId="5152315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not silently extend the date.</w:t>
      </w:r>
    </w:p>
    <w:p w14:paraId="593CEC5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F4B81BF">
          <v:rect id="_x0000_i1112" style="width:0;height:1.5pt" o:hralign="center" o:hrstd="t" o:hr="t" fillcolor="#a0a0a0" stroked="f"/>
        </w:pict>
      </w:r>
    </w:p>
    <w:p w14:paraId="1143B5D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18.89 Automatic Renewal</w:t>
      </w:r>
    </w:p>
    <w:p w14:paraId="6DA4236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Automatic renewal should be limited to low-risk licenses explicitly designed for it.</w:t>
      </w:r>
    </w:p>
    <w:p w14:paraId="4CEF94B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require:</w:t>
      </w:r>
    </w:p>
    <w:p w14:paraId="1E2815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serious violations.</w:t>
      </w:r>
    </w:p>
    <w:p w14:paraId="02CBE4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FA6E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Stable controls.</w:t>
      </w:r>
    </w:p>
    <w:p w14:paraId="3C70A8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F7E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Stable scope.</w:t>
      </w:r>
    </w:p>
    <w:p w14:paraId="0CAF18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DAD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Stable workflow version.</w:t>
      </w:r>
    </w:p>
    <w:p w14:paraId="08E609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0E34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Reliable monitoring.</w:t>
      </w:r>
    </w:p>
    <w:p w14:paraId="481309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5A93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renewal period.</w:t>
      </w:r>
    </w:p>
    <w:p w14:paraId="36E875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59F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Easy revocation.</w:t>
      </w:r>
    </w:p>
    <w:p w14:paraId="7FF8589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EBD68A8">
          <v:rect id="_x0000_i1113" style="width:0;height:1.5pt" o:hralign="center" o:hrstd="t" o:hr="t" fillcolor="#a0a0a0" stroked="f"/>
        </w:pict>
      </w:r>
    </w:p>
    <w:p w14:paraId="756B98E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18.90 High-Impact Renewal</w:t>
      </w:r>
    </w:p>
    <w:p w14:paraId="3BD5E67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High-impact autonomy should require manual review.</w:t>
      </w:r>
    </w:p>
    <w:p w14:paraId="17F6D8D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73E89A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Spending authority.</w:t>
      </w:r>
    </w:p>
    <w:p w14:paraId="3D7258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B24D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Customer-sensitive communication.</w:t>
      </w:r>
    </w:p>
    <w:p w14:paraId="615CA4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216F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Large-scale publishing.</w:t>
      </w:r>
    </w:p>
    <w:p w14:paraId="2FC8A0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C3CA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Refund authority.</w:t>
      </w:r>
    </w:p>
    <w:p w14:paraId="782E92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A9E2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Cross-project authority.</w:t>
      </w:r>
    </w:p>
    <w:p w14:paraId="6963E7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C820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Strategic decision authority.</w:t>
      </w:r>
    </w:p>
    <w:p w14:paraId="7084E9C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364E0ED">
          <v:rect id="_x0000_i1114" style="width:0;height:1.5pt" o:hralign="center" o:hrstd="t" o:hr="t" fillcolor="#a0a0a0" stroked="f"/>
        </w:pict>
      </w:r>
    </w:p>
    <w:p w14:paraId="3608563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18.91 Autonomy by Project Mode</w:t>
      </w:r>
    </w:p>
    <w:p w14:paraId="78DFA82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Project mode should affect license validity.</w:t>
      </w:r>
    </w:p>
    <w:p w14:paraId="374216BD"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Active</w:t>
      </w:r>
    </w:p>
    <w:p w14:paraId="7D6F2A3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Normal licensed operation.</w:t>
      </w:r>
    </w:p>
    <w:p w14:paraId="2CB2C2B1"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Observer</w:t>
      </w:r>
    </w:p>
    <w:p w14:paraId="60E3C3C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Mostly L0–L2, with limited monitoring or preparation.</w:t>
      </w:r>
    </w:p>
    <w:p w14:paraId="1CDBCF4B"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Hibernate</w:t>
      </w:r>
    </w:p>
    <w:p w14:paraId="37AC23B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generally suspend or reduce to maintenance-only scope.</w:t>
      </w:r>
    </w:p>
    <w:p w14:paraId="61E341E1"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Archived</w:t>
      </w:r>
    </w:p>
    <w:p w14:paraId="66632E2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 operational autonomy.</w:t>
      </w:r>
    </w:p>
    <w:p w14:paraId="05ED763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015D385">
          <v:rect id="_x0000_i1115" style="width:0;height:1.5pt" o:hralign="center" o:hrstd="t" o:hr="t" fillcolor="#a0a0a0" stroked="f"/>
        </w:pict>
      </w:r>
    </w:p>
    <w:p w14:paraId="01DCE7B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18.92 Autonomy by Operating Mode</w:t>
      </w:r>
    </w:p>
    <w:p w14:paraId="12B2E347"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Build</w:t>
      </w:r>
    </w:p>
    <w:p w14:paraId="73C5D55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Preparation and internal execution dominate.</w:t>
      </w:r>
    </w:p>
    <w:p w14:paraId="07954997"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Growth</w:t>
      </w:r>
    </w:p>
    <w:p w14:paraId="0534CC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Bounded external action may expand.</w:t>
      </w:r>
    </w:p>
    <w:p w14:paraId="55887A50"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Stabilize</w:t>
      </w:r>
    </w:p>
    <w:p w14:paraId="6FC924D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may remain but change authority should narrow.</w:t>
      </w:r>
    </w:p>
    <w:p w14:paraId="1297BE94"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Learning</w:t>
      </w:r>
    </w:p>
    <w:p w14:paraId="6276DF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Trials should be small and measurable.</w:t>
      </w:r>
    </w:p>
    <w:p w14:paraId="055B952B"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Maintenance</w:t>
      </w:r>
    </w:p>
    <w:p w14:paraId="2576365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Only stable essential autonomy should continue.</w:t>
      </w:r>
    </w:p>
    <w:p w14:paraId="431059EA"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Crisis</w:t>
      </w:r>
    </w:p>
    <w:p w14:paraId="65562E7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External autonomy should normally reduce or suspend.</w:t>
      </w:r>
    </w:p>
    <w:p w14:paraId="3641578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0604CB0">
          <v:rect id="_x0000_i1116" style="width:0;height:1.5pt" o:hralign="center" o:hrstd="t" o:hr="t" fillcolor="#a0a0a0" stroked="f"/>
        </w:pict>
      </w:r>
    </w:p>
    <w:p w14:paraId="03C6EC9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18.93 Hidden Mode Change Prevention</w:t>
      </w:r>
    </w:p>
    <w:p w14:paraId="017053C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must not authorize behavior inconsistent with project mode.</w:t>
      </w:r>
    </w:p>
    <w:p w14:paraId="4D4B904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66E9CA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GainPilot is hibernated.</w:t>
      </w:r>
    </w:p>
    <w:p w14:paraId="320E7C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BA77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marketing workflow holds an old L4 license.</w:t>
      </w:r>
    </w:p>
    <w:p w14:paraId="3C7E0C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A1FA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Result:</w:t>
      </w:r>
    </w:p>
    <w:p w14:paraId="430E83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license must not remain operational.</w:t>
      </w:r>
    </w:p>
    <w:p w14:paraId="1EE5E3C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96ADEB1">
          <v:rect id="_x0000_i1117" style="width:0;height:1.5pt" o:hralign="center" o:hrstd="t" o:hr="t" fillcolor="#a0a0a0" stroked="f"/>
        </w:pict>
      </w:r>
    </w:p>
    <w:p w14:paraId="7460BE2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18.94 Autonomy by Damage Profile</w:t>
      </w:r>
    </w:p>
    <w:p w14:paraId="3E6BF5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Different projects require different autonomy ceilings.</w:t>
      </w:r>
    </w:p>
    <w:p w14:paraId="4EB40C6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Prompt may permit low-risk content publishing.</w:t>
      </w:r>
    </w:p>
    <w:p w14:paraId="6C4D8EA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Familje-Stunden may require stronger review for family- and child-sensitive communication.</w:t>
      </w:r>
    </w:p>
    <w:p w14:paraId="7666B3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GainPilot may require strict limits on health-adjacent guidance.</w:t>
      </w:r>
    </w:p>
    <w:p w14:paraId="5D0C812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3EE2336">
          <v:rect id="_x0000_i1118" style="width:0;height:1.5pt" o:hralign="center" o:hrstd="t" o:hr="t" fillcolor="#a0a0a0" stroked="f"/>
        </w:pict>
      </w:r>
    </w:p>
    <w:p w14:paraId="43C4CD7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18.95 Autonomy by Channel</w:t>
      </w:r>
    </w:p>
    <w:p w14:paraId="700AABC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have different authority by channel.</w:t>
      </w:r>
    </w:p>
    <w:p w14:paraId="646C42C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284A14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Website:</w:t>
      </w:r>
    </w:p>
    <w:p w14:paraId="3D0033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Autonomous short-news publication.</w:t>
      </w:r>
    </w:p>
    <w:p w14:paraId="4BC1FC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F200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w:t>
      </w:r>
    </w:p>
    <w:p w14:paraId="3DFA29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only.</w:t>
      </w:r>
    </w:p>
    <w:p w14:paraId="4108A8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3295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Social replies:</w:t>
      </w:r>
    </w:p>
    <w:p w14:paraId="239193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Standard acknowledgements only.</w:t>
      </w:r>
    </w:p>
    <w:p w14:paraId="22D739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B3BE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Paid advertising:</w:t>
      </w:r>
    </w:p>
    <w:p w14:paraId="4B9E13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autonomy.</w:t>
      </w:r>
    </w:p>
    <w:p w14:paraId="0A687BA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1C9B293">
          <v:rect id="_x0000_i1119" style="width:0;height:1.5pt" o:hralign="center" o:hrstd="t" o:hr="t" fillcolor="#a0a0a0" stroked="f"/>
        </w:pict>
      </w:r>
    </w:p>
    <w:p w14:paraId="655C736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18.96 Autonomy by Audience</w:t>
      </w:r>
    </w:p>
    <w:p w14:paraId="26C4506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act autonomously for:</w:t>
      </w:r>
    </w:p>
    <w:p w14:paraId="544D16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staff.</w:t>
      </w:r>
    </w:p>
    <w:p w14:paraId="2C761D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474A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One approved test user.</w:t>
      </w:r>
    </w:p>
    <w:p w14:paraId="2C0046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B32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Existing customers.</w:t>
      </w:r>
    </w:p>
    <w:p w14:paraId="59DAC2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7416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Public audience.</w:t>
      </w:r>
    </w:p>
    <w:p w14:paraId="58A310D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Public or vulnerable audiences require stronger controls.</w:t>
      </w:r>
    </w:p>
    <w:p w14:paraId="02CB2BD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1D470B7">
          <v:rect id="_x0000_i1120" style="width:0;height:1.5pt" o:hralign="center" o:hrstd="t" o:hr="t" fillcolor="#a0a0a0" stroked="f"/>
        </w:pict>
      </w:r>
    </w:p>
    <w:p w14:paraId="475E392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18.97 Autonomy by Content Category</w:t>
      </w:r>
    </w:p>
    <w:p w14:paraId="04C3DA7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Content categories may have separate authority.</w:t>
      </w:r>
    </w:p>
    <w:p w14:paraId="68A139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0C18C9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w:t>
      </w:r>
    </w:p>
    <w:p w14:paraId="2DED93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Product announcements and low-risk AI news summaries.</w:t>
      </w:r>
    </w:p>
    <w:p w14:paraId="0E41CF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B6CE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required:</w:t>
      </w:r>
    </w:p>
    <w:p w14:paraId="392EA1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Legal, political, health, financial, or accusatory content.</w:t>
      </w:r>
    </w:p>
    <w:p w14:paraId="4CFF987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DF508FA">
          <v:rect id="_x0000_i1121" style="width:0;height:1.5pt" o:hralign="center" o:hrstd="t" o:hr="t" fillcolor="#a0a0a0" stroked="f"/>
        </w:pict>
      </w:r>
    </w:p>
    <w:p w14:paraId="0489E28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18.98 Autonomy by Customer Category</w:t>
      </w:r>
    </w:p>
    <w:p w14:paraId="38C43D3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Support workflows may distinguish:</w:t>
      </w:r>
    </w:p>
    <w:p w14:paraId="5B6C6D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Standard account question.</w:t>
      </w:r>
    </w:p>
    <w:p w14:paraId="69A137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88C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Pricing question.</w:t>
      </w:r>
    </w:p>
    <w:p w14:paraId="569C32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513F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Simple navigation help.</w:t>
      </w:r>
    </w:p>
    <w:p w14:paraId="64F899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31C8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Complaint.</w:t>
      </w:r>
    </w:p>
    <w:p w14:paraId="00DC63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F2F7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Refund.</w:t>
      </w:r>
    </w:p>
    <w:p w14:paraId="011A73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D5B7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 family issue.</w:t>
      </w:r>
    </w:p>
    <w:p w14:paraId="17DEB9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75B4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Legal threat.</w:t>
      </w:r>
    </w:p>
    <w:p w14:paraId="7C9979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CB5A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Safety issue.</w:t>
      </w:r>
    </w:p>
    <w:p w14:paraId="626C990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C663943">
          <v:rect id="_x0000_i1122" style="width:0;height:1.5pt" o:hralign="center" o:hrstd="t" o:hr="t" fillcolor="#a0a0a0" stroked="f"/>
        </w:pict>
      </w:r>
    </w:p>
    <w:p w14:paraId="7B388F3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18.99 Autonomy by Financial Amount</w:t>
      </w:r>
    </w:p>
    <w:p w14:paraId="43DA343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Financial authority may use thresholds.</w:t>
      </w:r>
    </w:p>
    <w:p w14:paraId="25125E6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4CBD4E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L5 authority:</w:t>
      </w:r>
    </w:p>
    <w:p w14:paraId="1583A6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Adjust campaign spend within approved daily range.</w:t>
      </w:r>
    </w:p>
    <w:p w14:paraId="76A581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784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required:</w:t>
      </w:r>
    </w:p>
    <w:p w14:paraId="0C5C3F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Any increase above the range.</w:t>
      </w:r>
    </w:p>
    <w:p w14:paraId="49F7EA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FAFC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Prohibited:</w:t>
      </w:r>
    </w:p>
    <w:p w14:paraId="25AEF1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 recurring contract.</w:t>
      </w:r>
    </w:p>
    <w:p w14:paraId="4378F33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8AF7C09">
          <v:rect id="_x0000_i1123" style="width:0;height:1.5pt" o:hralign="center" o:hrstd="t" o:hr="t" fillcolor="#a0a0a0" stroked="f"/>
        </w:pict>
      </w:r>
    </w:p>
    <w:p w14:paraId="1217B8F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18.100 Autonomy by Data Sensitivity</w:t>
      </w:r>
    </w:p>
    <w:p w14:paraId="331F746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Higher data sensitivity should reduce autonomy.</w:t>
      </w:r>
    </w:p>
    <w:p w14:paraId="58C0A43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Raw sensitive data may require:</w:t>
      </w:r>
    </w:p>
    <w:p w14:paraId="716909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Stronger access.</w:t>
      </w:r>
    </w:p>
    <w:p w14:paraId="65A347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E95D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Narrower actions.</w:t>
      </w:r>
    </w:p>
    <w:p w14:paraId="6AC2E4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75D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More logging.</w:t>
      </w:r>
    </w:p>
    <w:p w14:paraId="684C75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3C31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Human review.</w:t>
      </w:r>
    </w:p>
    <w:p w14:paraId="1835C7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2DDE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retention.</w:t>
      </w:r>
    </w:p>
    <w:p w14:paraId="14B8ED6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F361DB1">
          <v:rect id="_x0000_i1124" style="width:0;height:1.5pt" o:hralign="center" o:hrstd="t" o:hr="t" fillcolor="#a0a0a0" stroked="f"/>
        </w:pict>
      </w:r>
    </w:p>
    <w:p w14:paraId="157965A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18.101 Autonomy by Scale</w:t>
      </w:r>
    </w:p>
    <w:p w14:paraId="6D3DCFE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Authority for one object should not automatically extend to hundreds.</w:t>
      </w:r>
    </w:p>
    <w:p w14:paraId="775E6E2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Scale may be defined by:</w:t>
      </w:r>
    </w:p>
    <w:p w14:paraId="7CB554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Objects.</w:t>
      </w:r>
    </w:p>
    <w:p w14:paraId="53887B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097C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Customers.</w:t>
      </w:r>
    </w:p>
    <w:p w14:paraId="24E871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52B0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Messages.</w:t>
      </w:r>
    </w:p>
    <w:p w14:paraId="733952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1E8F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Publications.</w:t>
      </w:r>
    </w:p>
    <w:p w14:paraId="246899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CB30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Spend.</w:t>
      </w:r>
    </w:p>
    <w:p w14:paraId="1D00E3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FF8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volume.</w:t>
      </w:r>
    </w:p>
    <w:p w14:paraId="53818E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55D2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Duration.</w:t>
      </w:r>
    </w:p>
    <w:p w14:paraId="737E0F8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A1DE085">
          <v:rect id="_x0000_i1125" style="width:0;height:1.5pt" o:hralign="center" o:hrstd="t" o:hr="t" fillcolor="#a0a0a0" stroked="f"/>
        </w:pict>
      </w:r>
    </w:p>
    <w:p w14:paraId="4625975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18.102 Autonomy by Frequency</w:t>
      </w:r>
    </w:p>
    <w:p w14:paraId="2B2C99F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Repeated low-risk action may create cumulative damage.</w:t>
      </w:r>
    </w:p>
    <w:p w14:paraId="691C322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Frequency limits should be explicit.</w:t>
      </w:r>
    </w:p>
    <w:p w14:paraId="79BD320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73B4A9F">
          <v:rect id="_x0000_i1126" style="width:0;height:1.5pt" o:hralign="center" o:hrstd="t" o:hr="t" fillcolor="#a0a0a0" stroked="f"/>
        </w:pict>
      </w:r>
    </w:p>
    <w:p w14:paraId="6A34F5E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18.103 Autonomy by Confidence</w:t>
      </w:r>
    </w:p>
    <w:p w14:paraId="0CCB9EE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Low-confidence outputs may be routed to:</w:t>
      </w:r>
    </w:p>
    <w:p w14:paraId="7A9CC0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Preparation only.</w:t>
      </w:r>
    </w:p>
    <w:p w14:paraId="6A8E85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B523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Additional validation.</w:t>
      </w:r>
    </w:p>
    <w:p w14:paraId="5820B5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4B5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Human review.</w:t>
      </w:r>
    </w:p>
    <w:p w14:paraId="5607A1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D6BA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Smaller audience.</w:t>
      </w:r>
    </w:p>
    <w:p w14:paraId="31C8D3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6B0E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Lower-risk channel.</w:t>
      </w:r>
    </w:p>
    <w:p w14:paraId="2605A37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8AA9CC9">
          <v:rect id="_x0000_i1127" style="width:0;height:1.5pt" o:hralign="center" o:hrstd="t" o:hr="t" fillcolor="#a0a0a0" stroked="f"/>
        </w:pict>
      </w:r>
    </w:p>
    <w:p w14:paraId="415C06C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18.104 Autonomy by Evidence Freshness</w:t>
      </w:r>
    </w:p>
    <w:p w14:paraId="027D1F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Stale data should narrow authority.</w:t>
      </w:r>
    </w:p>
    <w:p w14:paraId="151F150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64761B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performance data unavailable.</w:t>
      </w:r>
    </w:p>
    <w:p w14:paraId="2217BC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B51A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Result:</w:t>
      </w:r>
    </w:p>
    <w:p w14:paraId="55B3D9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No autonomous campaign optimization.</w:t>
      </w:r>
    </w:p>
    <w:p w14:paraId="6FBE337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44DC1DA">
          <v:rect id="_x0000_i1128" style="width:0;height:1.5pt" o:hralign="center" o:hrstd="t" o:hr="t" fillcolor="#a0a0a0" stroked="f"/>
        </w:pict>
      </w:r>
    </w:p>
    <w:p w14:paraId="6EC87E4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18.105 Autonomy by Time</w:t>
      </w:r>
    </w:p>
    <w:p w14:paraId="1CA0FF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Some autonomy may operate only during defined periods.</w:t>
      </w:r>
    </w:p>
    <w:p w14:paraId="6774A54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00F5B8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During business hours.</w:t>
      </w:r>
    </w:p>
    <w:p w14:paraId="6DB16F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0172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Outside protected customer windows.</w:t>
      </w:r>
    </w:p>
    <w:p w14:paraId="118D98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0E25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Before a known event expires.</w:t>
      </w:r>
    </w:p>
    <w:p w14:paraId="39C17A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80D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During a campaign.</w:t>
      </w:r>
    </w:p>
    <w:p w14:paraId="3A4834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0F9F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Not during provider instability.</w:t>
      </w:r>
    </w:p>
    <w:p w14:paraId="155C29F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612CB8B">
          <v:rect id="_x0000_i1129" style="width:0;height:1.5pt" o:hralign="center" o:hrstd="t" o:hr="t" fillcolor="#a0a0a0" stroked="f"/>
        </w:pict>
      </w:r>
    </w:p>
    <w:p w14:paraId="0BC1F37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18.106 Autonomy by Geography or Jurisdiction</w:t>
      </w:r>
    </w:p>
    <w:p w14:paraId="2AA6122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Future customer operations may require geography-specific rules.</w:t>
      </w:r>
    </w:p>
    <w:p w14:paraId="4013D1B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not assume one policy applies everywhere.</w:t>
      </w:r>
    </w:p>
    <w:p w14:paraId="5361280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A177D5E">
          <v:rect id="_x0000_i1130" style="width:0;height:1.5pt" o:hralign="center" o:hrstd="t" o:hr="t" fillcolor="#a0a0a0" stroked="f"/>
        </w:pict>
      </w:r>
    </w:p>
    <w:p w14:paraId="514895F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18.107 Autonomy by Provider</w:t>
      </w:r>
    </w:p>
    <w:p w14:paraId="68AEEC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provider change may affect:</w:t>
      </w:r>
    </w:p>
    <w:p w14:paraId="19BDFD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handling.</w:t>
      </w:r>
    </w:p>
    <w:p w14:paraId="28B629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7339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w:t>
      </w:r>
    </w:p>
    <w:p w14:paraId="326053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80B1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Latency.</w:t>
      </w:r>
    </w:p>
    <w:p w14:paraId="482FAF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6D77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behavior.</w:t>
      </w:r>
    </w:p>
    <w:p w14:paraId="4A9EAD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47D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Cost.</w:t>
      </w:r>
    </w:p>
    <w:p w14:paraId="43F791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8BE0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Safety.</w:t>
      </w:r>
    </w:p>
    <w:p w14:paraId="101F151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Material provider changes should trigger review.</w:t>
      </w:r>
    </w:p>
    <w:p w14:paraId="1379AA7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231723C">
          <v:rect id="_x0000_i1131" style="width:0;height:1.5pt" o:hralign="center" o:hrstd="t" o:hr="t" fillcolor="#a0a0a0" stroked="f"/>
        </w:pict>
      </w:r>
    </w:p>
    <w:p w14:paraId="3D8D622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18.108 Autonomy and AI Intelligence</w:t>
      </w:r>
    </w:p>
    <w:p w14:paraId="73FB8AF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AI Intelligence may select providers within the license and policy boundaries.</w:t>
      </w:r>
    </w:p>
    <w:p w14:paraId="140E4DC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It may not choose a provider that invalidates:</w:t>
      </w:r>
    </w:p>
    <w:p w14:paraId="03CA28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Security.</w:t>
      </w:r>
    </w:p>
    <w:p w14:paraId="7D8471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14D8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Privacy.</w:t>
      </w:r>
    </w:p>
    <w:p w14:paraId="03BA54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4276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residency.</w:t>
      </w:r>
    </w:p>
    <w:p w14:paraId="76B7D8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0798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 thresholds.</w:t>
      </w:r>
    </w:p>
    <w:p w14:paraId="6C6168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EDAD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w:t>
      </w:r>
    </w:p>
    <w:p w14:paraId="0C2E68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6420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policy.</w:t>
      </w:r>
    </w:p>
    <w:p w14:paraId="7B426FA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DF867FF">
          <v:rect id="_x0000_i1132" style="width:0;height:1.5pt" o:hralign="center" o:hrstd="t" o:hr="t" fillcolor="#a0a0a0" stroked="f"/>
        </w:pict>
      </w:r>
    </w:p>
    <w:p w14:paraId="3EC1779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18.109 Autonomy and Executive Intelligence</w:t>
      </w:r>
    </w:p>
    <w:p w14:paraId="1F15985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Executive Intelligence may:</w:t>
      </w:r>
    </w:p>
    <w:p w14:paraId="1A8172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Analyze readiness.</w:t>
      </w:r>
    </w:p>
    <w:p w14:paraId="73007A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6808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 scope.</w:t>
      </w:r>
    </w:p>
    <w:p w14:paraId="561E7A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496F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 controls.</w:t>
      </w:r>
    </w:p>
    <w:p w14:paraId="1E4909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0FA3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 promotion or demotion.</w:t>
      </w:r>
    </w:p>
    <w:p w14:paraId="39EEA8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CF799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review packages.</w:t>
      </w:r>
    </w:p>
    <w:p w14:paraId="1978BF5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may not approve its own broader authority.</w:t>
      </w:r>
    </w:p>
    <w:p w14:paraId="485167D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DBA99BF">
          <v:rect id="_x0000_i1133" style="width:0;height:1.5pt" o:hralign="center" o:hrstd="t" o:hr="t" fillcolor="#a0a0a0" stroked="f"/>
        </w:pict>
      </w:r>
    </w:p>
    <w:p w14:paraId="760A5B6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18.110 Autonomy and Portfolio Executive</w:t>
      </w:r>
    </w:p>
    <w:p w14:paraId="0661819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Portfolio Executive should review:</w:t>
      </w:r>
    </w:p>
    <w:p w14:paraId="65B666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Cross-project effects.</w:t>
      </w:r>
    </w:p>
    <w:p w14:paraId="2180C6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0DE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Shared risk.</w:t>
      </w:r>
    </w:p>
    <w:p w14:paraId="27AC9E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483D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burden.</w:t>
      </w:r>
    </w:p>
    <w:p w14:paraId="0278DE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0A66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Strategic value.</w:t>
      </w:r>
    </w:p>
    <w:p w14:paraId="140C23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180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Systemic governance health.</w:t>
      </w:r>
    </w:p>
    <w:p w14:paraId="248A74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989D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Capacity.</w:t>
      </w:r>
    </w:p>
    <w:p w14:paraId="6FE1CA1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AA914D2">
          <v:rect id="_x0000_i1134" style="width:0;height:1.5pt" o:hralign="center" o:hrstd="t" o:hr="t" fillcolor="#a0a0a0" stroked="f"/>
        </w:pict>
      </w:r>
    </w:p>
    <w:p w14:paraId="4412F5A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18.111 Autonomy and Project Executive</w:t>
      </w:r>
    </w:p>
    <w:p w14:paraId="2667CA8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Project Executive should own day-to-day license health for project workflows.</w:t>
      </w:r>
    </w:p>
    <w:p w14:paraId="76D1B7B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It may:</w:t>
      </w:r>
    </w:p>
    <w:p w14:paraId="6680FD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 performance.</w:t>
      </w:r>
    </w:p>
    <w:p w14:paraId="7D9989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48FD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 changes.</w:t>
      </w:r>
    </w:p>
    <w:p w14:paraId="39296B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055E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Trigger suspension under policy.</w:t>
      </w:r>
    </w:p>
    <w:p w14:paraId="3A0761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2C39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renewal review.</w:t>
      </w:r>
    </w:p>
    <w:p w14:paraId="63A06F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EF25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Escalate violations.</w:t>
      </w:r>
    </w:p>
    <w:p w14:paraId="1D7237A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3908D70">
          <v:rect id="_x0000_i1135" style="width:0;height:1.5pt" o:hralign="center" o:hrstd="t" o:hr="t" fillcolor="#a0a0a0" stroked="f"/>
        </w:pict>
      </w:r>
    </w:p>
    <w:p w14:paraId="41CD77E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18.112 Autonomy and Manager</w:t>
      </w:r>
    </w:p>
    <w:p w14:paraId="027EA7C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Manager should coordinate only work permitted by active licenses.</w:t>
      </w:r>
    </w:p>
    <w:p w14:paraId="4FF7274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Manager must not:</w:t>
      </w:r>
    </w:p>
    <w:p w14:paraId="57A9B7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Broaden action scope.</w:t>
      </w:r>
    </w:p>
    <w:p w14:paraId="24F7D7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10C5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Change channels.</w:t>
      </w:r>
    </w:p>
    <w:p w14:paraId="458887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B3C4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Extend expiration.</w:t>
      </w:r>
    </w:p>
    <w:p w14:paraId="0886CE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9F6B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Reuse another workflow’s authority.</w:t>
      </w:r>
    </w:p>
    <w:p w14:paraId="1CF017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BF0B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Interpret silence as approval.</w:t>
      </w:r>
    </w:p>
    <w:p w14:paraId="5937B6C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B8ED0A9">
          <v:rect id="_x0000_i1136" style="width:0;height:1.5pt" o:hralign="center" o:hrstd="t" o:hr="t" fillcolor="#a0a0a0" stroked="f"/>
        </w:pict>
      </w:r>
    </w:p>
    <w:p w14:paraId="496C4D7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18.113 Autonomy and Workforce</w:t>
      </w:r>
    </w:p>
    <w:p w14:paraId="5AE5495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Workforce should receive:</w:t>
      </w:r>
    </w:p>
    <w:p w14:paraId="293A75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actions.</w:t>
      </w:r>
    </w:p>
    <w:p w14:paraId="42C9F1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AC8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Forbidden actions.</w:t>
      </w:r>
    </w:p>
    <w:p w14:paraId="47F335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5734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gates.</w:t>
      </w:r>
    </w:p>
    <w:p w14:paraId="247F5E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5527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Escalation rules.</w:t>
      </w:r>
    </w:p>
    <w:p w14:paraId="6ED564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83F4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limits.</w:t>
      </w:r>
    </w:p>
    <w:p w14:paraId="604985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90E6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limits.</w:t>
      </w:r>
    </w:p>
    <w:p w14:paraId="74EFC9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EB1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Stopping conditions.</w:t>
      </w:r>
    </w:p>
    <w:p w14:paraId="6A91C28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0E7CE78">
          <v:rect id="_x0000_i1137" style="width:0;height:1.5pt" o:hralign="center" o:hrstd="t" o:hr="t" fillcolor="#a0a0a0" stroked="f"/>
        </w:pict>
      </w:r>
    </w:p>
    <w:p w14:paraId="74DFDE9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18.114 Autonomy and Agents</w:t>
      </w:r>
    </w:p>
    <w:p w14:paraId="4B6A961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agent should receive the smallest task-specific portion of a license.</w:t>
      </w:r>
    </w:p>
    <w:p w14:paraId="530C4DA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Agents should not need access to the full organizational authority model.</w:t>
      </w:r>
    </w:p>
    <w:p w14:paraId="1A0C48C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17E89ABA">
          <v:rect id="_x0000_i1138" style="width:0;height:1.5pt" o:hralign="center" o:hrstd="t" o:hr="t" fillcolor="#a0a0a0" stroked="f"/>
        </w:pict>
      </w:r>
    </w:p>
    <w:p w14:paraId="6450C1D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18.115 Autonomy and Tools</w:t>
      </w:r>
    </w:p>
    <w:p w14:paraId="09298D9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Tool calls should include:</w:t>
      </w:r>
    </w:p>
    <w:p w14:paraId="1A2948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identifier.</w:t>
      </w:r>
    </w:p>
    <w:p w14:paraId="3CC57E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9DE6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w:t>
      </w:r>
    </w:p>
    <w:p w14:paraId="679D8B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F639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w:t>
      </w:r>
    </w:p>
    <w:p w14:paraId="7E1740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23D7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Action.</w:t>
      </w:r>
    </w:p>
    <w:p w14:paraId="430135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89D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Resource.</w:t>
      </w:r>
    </w:p>
    <w:p w14:paraId="6861CA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ABB2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Destination.</w:t>
      </w:r>
    </w:p>
    <w:p w14:paraId="77E1B8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F3D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Amount or scale.</w:t>
      </w:r>
    </w:p>
    <w:p w14:paraId="2B8C74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A70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Trace identifier.</w:t>
      </w:r>
    </w:p>
    <w:p w14:paraId="7C5F8BE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tool layer should enforce the licensed action where possible.</w:t>
      </w:r>
    </w:p>
    <w:p w14:paraId="7885FC6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1848FD6">
          <v:rect id="_x0000_i1139" style="width:0;height:1.5pt" o:hralign="center" o:hrstd="t" o:hr="t" fillcolor="#a0a0a0" stroked="f"/>
        </w:pict>
      </w:r>
    </w:p>
    <w:p w14:paraId="4731923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18.116 Autonomy and Governance</w:t>
      </w:r>
    </w:p>
    <w:p w14:paraId="53C3909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autonomous action should pass governance evaluation.</w:t>
      </w:r>
    </w:p>
    <w:p w14:paraId="108DC7D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active license is evidence of authority.</w:t>
      </w:r>
    </w:p>
    <w:p w14:paraId="2A377F2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is not a bypass around policy evaluation.</w:t>
      </w:r>
    </w:p>
    <w:p w14:paraId="2E16006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58EDC68">
          <v:rect id="_x0000_i1140" style="width:0;height:1.5pt" o:hralign="center" o:hrstd="t" o:hr="t" fillcolor="#a0a0a0" stroked="f"/>
        </w:pict>
      </w:r>
    </w:p>
    <w:p w14:paraId="1D19D48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18.117 Autonomy and Damage Boundary</w:t>
      </w:r>
    </w:p>
    <w:p w14:paraId="02FAC42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license should define which actions remain below or within a controlled Damage Boundary.</w:t>
      </w:r>
    </w:p>
    <w:p w14:paraId="69435A0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If the context causes the action to cross the boundary, the action should escalate despite the license.</w:t>
      </w:r>
    </w:p>
    <w:p w14:paraId="57E21DF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4AA6F8D">
          <v:rect id="_x0000_i1141" style="width:0;height:1.5pt" o:hralign="center" o:hrstd="t" o:hr="t" fillcolor="#a0a0a0" stroked="f"/>
        </w:pict>
      </w:r>
    </w:p>
    <w:p w14:paraId="18A509B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18.118 Autonomy and Decision Ledger</w:t>
      </w:r>
    </w:p>
    <w:p w14:paraId="0E71872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Decision Ledger should preserve:</w:t>
      </w:r>
    </w:p>
    <w:p w14:paraId="345B5B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Grant.</w:t>
      </w:r>
    </w:p>
    <w:p w14:paraId="2FD155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844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w:t>
      </w:r>
    </w:p>
    <w:p w14:paraId="5FBD19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87BC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Reason.</w:t>
      </w:r>
    </w:p>
    <w:p w14:paraId="16612A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BAA4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1B39D0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0C42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w:t>
      </w:r>
    </w:p>
    <w:p w14:paraId="357270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4CE6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Conditions.</w:t>
      </w:r>
    </w:p>
    <w:p w14:paraId="5B20FF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F94E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465483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3D1D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Renewal.</w:t>
      </w:r>
    </w:p>
    <w:p w14:paraId="4AA92C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2B66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Suspension.</w:t>
      </w:r>
    </w:p>
    <w:p w14:paraId="37151B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C520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Revocation.</w:t>
      </w:r>
    </w:p>
    <w:p w14:paraId="0880A6A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9865209">
          <v:rect id="_x0000_i1142" style="width:0;height:1.5pt" o:hralign="center" o:hrstd="t" o:hr="t" fillcolor="#a0a0a0" stroked="f"/>
        </w:pict>
      </w:r>
    </w:p>
    <w:p w14:paraId="4A867EC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18.119 Autonomy and Trust Score</w:t>
      </w:r>
    </w:p>
    <w:p w14:paraId="24B9986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Trust Score should provide continuous evidence about:</w:t>
      </w:r>
    </w:p>
    <w:p w14:paraId="7F180B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w:t>
      </w:r>
    </w:p>
    <w:p w14:paraId="588B3D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BB99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Corrections.</w:t>
      </w:r>
    </w:p>
    <w:p w14:paraId="67ED44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5782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7C2CDC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23ED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Stability.</w:t>
      </w:r>
    </w:p>
    <w:p w14:paraId="5D48EE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EAC1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acceptance.</w:t>
      </w:r>
    </w:p>
    <w:p w14:paraId="36181B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ED5A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compliance.</w:t>
      </w:r>
    </w:p>
    <w:p w14:paraId="0DAD6B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04C4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Outcome consistency.</w:t>
      </w:r>
    </w:p>
    <w:p w14:paraId="3EE2759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Chapter 19 defines the full Trust Score architecture.</w:t>
      </w:r>
    </w:p>
    <w:p w14:paraId="10C65BF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105E6A2">
          <v:rect id="_x0000_i1143" style="width:0;height:1.5pt" o:hralign="center" o:hrstd="t" o:hr="t" fillcolor="#a0a0a0" stroked="f"/>
        </w:pict>
      </w:r>
    </w:p>
    <w:p w14:paraId="24C3672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18.120 Autonomy and Performance Intelligence</w:t>
      </w:r>
    </w:p>
    <w:p w14:paraId="77591B2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Performance Intelligence should measure:</w:t>
      </w:r>
    </w:p>
    <w:p w14:paraId="3072CA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outcomes.</w:t>
      </w:r>
    </w:p>
    <w:p w14:paraId="3ED476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C967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w:t>
      </w:r>
    </w:p>
    <w:p w14:paraId="04922D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D50F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Cost.</w:t>
      </w:r>
    </w:p>
    <w:p w14:paraId="66BF70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57F6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Latency.</w:t>
      </w:r>
    </w:p>
    <w:p w14:paraId="1E9052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A3B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Reliability.</w:t>
      </w:r>
    </w:p>
    <w:p w14:paraId="1AA88E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6466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rate.</w:t>
      </w:r>
    </w:p>
    <w:p w14:paraId="59B6DE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7C75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 impact.</w:t>
      </w:r>
    </w:p>
    <w:p w14:paraId="5CA3CF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31F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burden.</w:t>
      </w:r>
    </w:p>
    <w:p w14:paraId="76DDC3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A88E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416BD51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Good technical execution without business value may not justify autonomy expansion.</w:t>
      </w:r>
    </w:p>
    <w:p w14:paraId="60D9CA3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A6D93A4">
          <v:rect id="_x0000_i1144" style="width:0;height:1.5pt" o:hralign="center" o:hrstd="t" o:hr="t" fillcolor="#a0a0a0" stroked="f"/>
        </w:pict>
      </w:r>
    </w:p>
    <w:p w14:paraId="1E30509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18.121 Autonomy and Memory</w:t>
      </w:r>
    </w:p>
    <w:p w14:paraId="3E8F8C5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Memory may preserve durable lessons such as:</w:t>
      </w:r>
    </w:p>
    <w:p w14:paraId="2406B7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This workflow performs reliably only with two-source validation.</w:t>
      </w:r>
    </w:p>
    <w:p w14:paraId="30B691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0560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founder prefers trial licenses before permanent expansion.</w:t>
      </w:r>
    </w:p>
    <w:p w14:paraId="545AFE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D9C8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 sending requires stronger review than website publication.</w:t>
      </w:r>
    </w:p>
    <w:p w14:paraId="5AEAE73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Memory does not grant authority.</w:t>
      </w:r>
    </w:p>
    <w:p w14:paraId="00B63A1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8C5DCA9">
          <v:rect id="_x0000_i1145" style="width:0;height:1.5pt" o:hralign="center" o:hrstd="t" o:hr="t" fillcolor="#a0a0a0" stroked="f"/>
        </w:pict>
      </w:r>
    </w:p>
    <w:p w14:paraId="69DEAAB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18.122 Autonomy and Knowledge</w:t>
      </w:r>
    </w:p>
    <w:p w14:paraId="1E490B9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Knowledge may provide:</w:t>
      </w:r>
    </w:p>
    <w:p w14:paraId="734DCF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Domain rules.</w:t>
      </w:r>
    </w:p>
    <w:p w14:paraId="0B1C99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2CBC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Platform constraints.</w:t>
      </w:r>
    </w:p>
    <w:p w14:paraId="4636DF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24E0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Legal considerations.</w:t>
      </w:r>
    </w:p>
    <w:p w14:paraId="1BCB8B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AE2B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Best practices.</w:t>
      </w:r>
    </w:p>
    <w:p w14:paraId="36CF65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7E08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Brand guidance.</w:t>
      </w:r>
    </w:p>
    <w:p w14:paraId="7720B87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Knowledge informs the license design.</w:t>
      </w:r>
    </w:p>
    <w:p w14:paraId="3D513CE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9AF1BC9">
          <v:rect id="_x0000_i1146" style="width:0;height:1.5pt" o:hralign="center" o:hrstd="t" o:hr="t" fillcolor="#a0a0a0" stroked="f"/>
        </w:pict>
      </w:r>
    </w:p>
    <w:p w14:paraId="7099CF5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18.123 Autonomy and Roadmaps</w:t>
      </w:r>
    </w:p>
    <w:p w14:paraId="57B3441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Roadmaps should include autonomy milestones.</w:t>
      </w:r>
    </w:p>
    <w:p w14:paraId="1349301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79C743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workflow.</w:t>
      </w:r>
    </w:p>
    <w:p w14:paraId="6C6D52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0903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Validate internally.</w:t>
      </w:r>
    </w:p>
    <w:p w14:paraId="29C7B6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231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Measure approval history.</w:t>
      </w:r>
    </w:p>
    <w:p w14:paraId="0254D9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3087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Run L4 trial.</w:t>
      </w:r>
    </w:p>
    <w:p w14:paraId="3CC1EA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B49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5B77DF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D254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Expand conditionally.</w:t>
      </w:r>
    </w:p>
    <w:p w14:paraId="400D252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DC9A012">
          <v:rect id="_x0000_i1147" style="width:0;height:1.5pt" o:hralign="center" o:hrstd="t" o:hr="t" fillcolor="#a0a0a0" stroked="f"/>
        </w:pict>
      </w:r>
    </w:p>
    <w:p w14:paraId="5358193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18.124 Autonomy and Prioritization</w:t>
      </w:r>
    </w:p>
    <w:p w14:paraId="75CC6C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work should be prioritized when it:</w:t>
      </w:r>
    </w:p>
    <w:p w14:paraId="3E68B8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Reduces founder burden.</w:t>
      </w:r>
    </w:p>
    <w:p w14:paraId="526DF5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5D07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Increases business throughput.</w:t>
      </w:r>
    </w:p>
    <w:p w14:paraId="0EFE0E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77DF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Creates measurable value.</w:t>
      </w:r>
    </w:p>
    <w:p w14:paraId="68BA23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767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Maintains acceptable risk.</w:t>
      </w:r>
    </w:p>
    <w:p w14:paraId="1370FF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F3B3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Unlocks project scale.</w:t>
      </w:r>
    </w:p>
    <w:p w14:paraId="504416F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not be pursued merely because it is technically interesting.</w:t>
      </w:r>
    </w:p>
    <w:p w14:paraId="5F327E9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B0EB943">
          <v:rect id="_x0000_i1148" style="width:0;height:1.5pt" o:hralign="center" o:hrstd="t" o:hr="t" fillcolor="#a0a0a0" stroked="f"/>
        </w:pict>
      </w:r>
    </w:p>
    <w:p w14:paraId="2F30284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18.125 Autonomy and Opportunity Cost</w:t>
      </w:r>
    </w:p>
    <w:p w14:paraId="6586CE9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Building autonomous capability consumes:</w:t>
      </w:r>
    </w:p>
    <w:p w14:paraId="7FB04E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Governance work.</w:t>
      </w:r>
    </w:p>
    <w:p w14:paraId="29C6F1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827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155649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D80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Testing.</w:t>
      </w:r>
    </w:p>
    <w:p w14:paraId="7A58A3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861C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readiness.</w:t>
      </w:r>
    </w:p>
    <w:p w14:paraId="750CC0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3117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review.</w:t>
      </w:r>
    </w:p>
    <w:p w14:paraId="476CF1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7C2C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Implementation capacity.</w:t>
      </w:r>
    </w:p>
    <w:p w14:paraId="6BCAE35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expected future benefit should justify the transition cost.</w:t>
      </w:r>
    </w:p>
    <w:p w14:paraId="6180F33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EE640BE">
          <v:rect id="_x0000_i1149" style="width:0;height:1.5pt" o:hralign="center" o:hrstd="t" o:hr="t" fillcolor="#a0a0a0" stroked="f"/>
        </w:pict>
      </w:r>
    </w:p>
    <w:p w14:paraId="2AFFB16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18.126 Autonomy and Founder Capacity</w:t>
      </w:r>
    </w:p>
    <w:p w14:paraId="2E45217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reduce unnecessary founder dependence.</w:t>
      </w:r>
    </w:p>
    <w:p w14:paraId="2D20DD4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However, low founder capacity should not cause rushed autonomy promotion.</w:t>
      </w:r>
    </w:p>
    <w:p w14:paraId="60D565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The safer response may be:</w:t>
      </w:r>
    </w:p>
    <w:p w14:paraId="75964E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Batch approvals.</w:t>
      </w:r>
    </w:p>
    <w:p w14:paraId="2258F8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3B14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Improve preparation.</w:t>
      </w:r>
    </w:p>
    <w:p w14:paraId="57A023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8DCB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Pause high-risk external action.</w:t>
      </w:r>
    </w:p>
    <w:p w14:paraId="1BCC85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1BA9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Continue safe internal work.</w:t>
      </w:r>
    </w:p>
    <w:p w14:paraId="104B895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24E872C">
          <v:rect id="_x0000_i1150" style="width:0;height:1.5pt" o:hralign="center" o:hrstd="t" o:hr="t" fillcolor="#a0a0a0" stroked="f"/>
        </w:pict>
      </w:r>
    </w:p>
    <w:p w14:paraId="3CE05B4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18.127 Autonomy and Approval Inbox</w:t>
      </w:r>
    </w:p>
    <w:p w14:paraId="061A344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Approval Inbox should show autonomy requests with:</w:t>
      </w:r>
    </w:p>
    <w:p w14:paraId="3654ED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level.</w:t>
      </w:r>
    </w:p>
    <w:p w14:paraId="7314E4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A12B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Requested level.</w:t>
      </w:r>
    </w:p>
    <w:p w14:paraId="59166C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5FDC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w:t>
      </w:r>
    </w:p>
    <w:p w14:paraId="148DD7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EA0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00826A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2ABE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50CE95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3E84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195FC9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D028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period.</w:t>
      </w:r>
    </w:p>
    <w:p w14:paraId="6EA91B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9795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w:t>
      </w:r>
    </w:p>
    <w:p w14:paraId="1A5EF2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7F41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Recommendation.</w:t>
      </w:r>
    </w:p>
    <w:p w14:paraId="780998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31D9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Estimated founder burden reduction.</w:t>
      </w:r>
    </w:p>
    <w:p w14:paraId="4A7191A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9A48E22">
          <v:rect id="_x0000_i1151" style="width:0;height:1.5pt" o:hralign="center" o:hrstd="t" o:hr="t" fillcolor="#a0a0a0" stroked="f"/>
        </w:pict>
      </w:r>
    </w:p>
    <w:p w14:paraId="01EDE6E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18.128 License Issuance Flow</w:t>
      </w:r>
    </w:p>
    <w:p w14:paraId="1EBFCB9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canonical issuance flow may be:</w:t>
      </w:r>
    </w:p>
    <w:p w14:paraId="3EF319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Need identified.</w:t>
      </w:r>
    </w:p>
    <w:p w14:paraId="0F2668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7243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stabilized.</w:t>
      </w:r>
    </w:p>
    <w:p w14:paraId="6D8E36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C120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 collected.</w:t>
      </w:r>
    </w:p>
    <w:p w14:paraId="230706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9874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assessed.</w:t>
      </w:r>
    </w:p>
    <w:p w14:paraId="76AC59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733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Boundary evaluated.</w:t>
      </w:r>
    </w:p>
    <w:p w14:paraId="426F6B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8CE9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drafted.</w:t>
      </w:r>
    </w:p>
    <w:p w14:paraId="03D54B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C9B4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conflicts checked.</w:t>
      </w:r>
    </w:p>
    <w:p w14:paraId="5D118E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830D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scope defined.</w:t>
      </w:r>
    </w:p>
    <w:p w14:paraId="0F9EF3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81E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confirmed.</w:t>
      </w:r>
    </w:p>
    <w:p w14:paraId="66E5D1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17C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obtained.</w:t>
      </w:r>
    </w:p>
    <w:p w14:paraId="634445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39B8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 validated.</w:t>
      </w:r>
    </w:p>
    <w:p w14:paraId="3A6353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92D5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activated.</w:t>
      </w:r>
    </w:p>
    <w:p w14:paraId="0F0C33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2065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begins.</w:t>
      </w:r>
    </w:p>
    <w:p w14:paraId="0FF235C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8ED7E74">
          <v:rect id="_x0000_i1152" style="width:0;height:1.5pt" o:hralign="center" o:hrstd="t" o:hr="t" fillcolor="#a0a0a0" stroked="f"/>
        </w:pict>
      </w:r>
    </w:p>
    <w:p w14:paraId="5A0695A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18.129 License Activation</w:t>
      </w:r>
    </w:p>
    <w:p w14:paraId="49A7C02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activation, Omnira should verify:</w:t>
      </w:r>
    </w:p>
    <w:p w14:paraId="43841A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exists.</w:t>
      </w:r>
    </w:p>
    <w:p w14:paraId="3E0005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7A2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exists.</w:t>
      </w:r>
    </w:p>
    <w:p w14:paraId="687B3E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08EB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scope is valid.</w:t>
      </w:r>
    </w:p>
    <w:p w14:paraId="005047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CA66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version matches.</w:t>
      </w:r>
    </w:p>
    <w:p w14:paraId="49BCA7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71D0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 are operational.</w:t>
      </w:r>
    </w:p>
    <w:p w14:paraId="5A6B08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43FF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is operational.</w:t>
      </w:r>
    </w:p>
    <w:p w14:paraId="66AD3F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333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Credentials are correct.</w:t>
      </w:r>
    </w:p>
    <w:p w14:paraId="219E54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10A9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is configured.</w:t>
      </w:r>
    </w:p>
    <w:p w14:paraId="64351B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7A2A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Expiration is scheduled.</w:t>
      </w:r>
    </w:p>
    <w:p w14:paraId="3DCC95F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A18E249">
          <v:rect id="_x0000_i1153" style="width:0;height:1.5pt" o:hralign="center" o:hrstd="t" o:hr="t" fillcolor="#a0a0a0" stroked="f"/>
        </w:pict>
      </w:r>
    </w:p>
    <w:p w14:paraId="6CA116F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18.130 Activation Failure</w:t>
      </w:r>
    </w:p>
    <w:p w14:paraId="7AFAE87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If activation validation fails:</w:t>
      </w:r>
    </w:p>
    <w:p w14:paraId="06B4AB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license remains inactive.</w:t>
      </w:r>
    </w:p>
    <w:p w14:paraId="5C25C1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82C2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Safe preparation may continue.</w:t>
      </w:r>
    </w:p>
    <w:p w14:paraId="465CBC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B68E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failure is recorded.</w:t>
      </w:r>
    </w:p>
    <w:p w14:paraId="6C8B4E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4970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 corrected activation may be attempted.</w:t>
      </w:r>
    </w:p>
    <w:p w14:paraId="1765BD7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7ADE28F">
          <v:rect id="_x0000_i1154" style="width:0;height:1.5pt" o:hralign="center" o:hrstd="t" o:hr="t" fillcolor="#a0a0a0" stroked="f"/>
        </w:pict>
      </w:r>
    </w:p>
    <w:p w14:paraId="3523793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18.131 License-to-Execution Traceability</w:t>
      </w:r>
    </w:p>
    <w:p w14:paraId="2CEE292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autonomous action should be traceable to:</w:t>
      </w:r>
    </w:p>
    <w:p w14:paraId="47AD35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w:t>
      </w:r>
    </w:p>
    <w:p w14:paraId="5ADA02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9BF8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w:t>
      </w:r>
    </w:p>
    <w:p w14:paraId="129345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E2D6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w:t>
      </w:r>
    </w:p>
    <w:p w14:paraId="373D83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D7C7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Actor.</w:t>
      </w:r>
    </w:p>
    <w:p w14:paraId="6A0BA4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AA0A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w:t>
      </w:r>
    </w:p>
    <w:p w14:paraId="255992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4A75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Input.</w:t>
      </w:r>
    </w:p>
    <w:p w14:paraId="5B956F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F26FC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Output.</w:t>
      </w:r>
    </w:p>
    <w:p w14:paraId="05B7A3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FAD1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 effect.</w:t>
      </w:r>
    </w:p>
    <w:p w14:paraId="61546B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A293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Outcome.</w:t>
      </w:r>
    </w:p>
    <w:p w14:paraId="3DF2DA3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4D97233">
          <v:rect id="_x0000_i1155" style="width:0;height:1.5pt" o:hralign="center" o:hrstd="t" o:hr="t" fillcolor="#a0a0a0" stroked="f"/>
        </w:pict>
      </w:r>
    </w:p>
    <w:p w14:paraId="28A939A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18.132 Post-Action Verification</w:t>
      </w:r>
    </w:p>
    <w:p w14:paraId="7F16A4A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After an autonomous action, the system should verify:</w:t>
      </w:r>
    </w:p>
    <w:p w14:paraId="22B839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project.</w:t>
      </w:r>
    </w:p>
    <w:p w14:paraId="1090DC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164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object.</w:t>
      </w:r>
    </w:p>
    <w:p w14:paraId="5365B2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6EFC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destination.</w:t>
      </w:r>
    </w:p>
    <w:p w14:paraId="5FEB88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D862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scale.</w:t>
      </w:r>
    </w:p>
    <w:p w14:paraId="2D51B1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1538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 cost.</w:t>
      </w:r>
    </w:p>
    <w:p w14:paraId="73247A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77E8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Expected external result.</w:t>
      </w:r>
    </w:p>
    <w:p w14:paraId="6812F9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0676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duplicate side effect.</w:t>
      </w:r>
    </w:p>
    <w:p w14:paraId="020B79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3441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 completed.</w:t>
      </w:r>
    </w:p>
    <w:p w14:paraId="28D05E1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4FED7BB">
          <v:rect id="_x0000_i1156" style="width:0;height:1.5pt" o:hralign="center" o:hrstd="t" o:hr="t" fillcolor="#a0a0a0" stroked="f"/>
        </w:pict>
      </w:r>
    </w:p>
    <w:p w14:paraId="5CB63A7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18.133 Continuous Authorization</w:t>
      </w:r>
    </w:p>
    <w:p w14:paraId="55ECBE1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Long-running workflows should revalidate authority when:</w:t>
      </w:r>
    </w:p>
    <w:p w14:paraId="7644F0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expires.</w:t>
      </w:r>
    </w:p>
    <w:p w14:paraId="4DC222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C061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mode changes.</w:t>
      </w:r>
    </w:p>
    <w:p w14:paraId="0E5A4D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5962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Crisis activates.</w:t>
      </w:r>
    </w:p>
    <w:p w14:paraId="35167E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0A7C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changes.</w:t>
      </w:r>
    </w:p>
    <w:p w14:paraId="1C5BC1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2B2C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threshold is reached.</w:t>
      </w:r>
    </w:p>
    <w:p w14:paraId="1E4DE2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FCF2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version changes.</w:t>
      </w:r>
    </w:p>
    <w:p w14:paraId="7EE12D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96E3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fails.</w:t>
      </w:r>
    </w:p>
    <w:p w14:paraId="7A96998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FA70C87">
          <v:rect id="_x0000_i1157" style="width:0;height:1.5pt" o:hralign="center" o:hrstd="t" o:hr="t" fillcolor="#a0a0a0" stroked="f"/>
        </w:pict>
      </w:r>
    </w:p>
    <w:p w14:paraId="7E8BC75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18.134 License Health</w:t>
      </w:r>
    </w:p>
    <w:p w14:paraId="536C7BB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License health may evaluate:</w:t>
      </w:r>
    </w:p>
    <w:p w14:paraId="03D35D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 integrity.</w:t>
      </w:r>
    </w:p>
    <w:p w14:paraId="5EC6E7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BC23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health.</w:t>
      </w:r>
    </w:p>
    <w:p w14:paraId="3FAF71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9903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health.</w:t>
      </w:r>
    </w:p>
    <w:p w14:paraId="313223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8174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 history.</w:t>
      </w:r>
    </w:p>
    <w:p w14:paraId="606D93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CB5A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w:t>
      </w:r>
    </w:p>
    <w:p w14:paraId="2265D5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B81C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w:t>
      </w:r>
    </w:p>
    <w:p w14:paraId="2D18AD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B5E0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Expiration.</w:t>
      </w:r>
    </w:p>
    <w:p w14:paraId="2A677E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5B1A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Workflow-version match.</w:t>
      </w:r>
    </w:p>
    <w:p w14:paraId="4509FF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A2A3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Project-mode compatibility.</w:t>
      </w:r>
    </w:p>
    <w:p w14:paraId="196872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69890F3">
          <v:rect id="_x0000_i1158" style="width:0;height:1.5pt" o:hralign="center" o:hrstd="t" o:hr="t" fillcolor="#a0a0a0" stroked="f"/>
        </w:pict>
      </w:r>
    </w:p>
    <w:p w14:paraId="5707CBA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18.135 License Health Status</w:t>
      </w:r>
    </w:p>
    <w:p w14:paraId="611CA89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statuses:</w:t>
      </w:r>
    </w:p>
    <w:p w14:paraId="237BE0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Healthy.</w:t>
      </w:r>
    </w:p>
    <w:p w14:paraId="6256D0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91D1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Watch.</w:t>
      </w:r>
    </w:p>
    <w:p w14:paraId="7025A1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B0B8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Restricted.</w:t>
      </w:r>
    </w:p>
    <w:p w14:paraId="0C910E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EDFC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At Risk.</w:t>
      </w:r>
    </w:p>
    <w:p w14:paraId="4C04AC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59C6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Suspended.</w:t>
      </w:r>
    </w:p>
    <w:p w14:paraId="112B56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130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Invalid.</w:t>
      </w:r>
    </w:p>
    <w:p w14:paraId="30DA284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5FDA87F">
          <v:rect id="_x0000_i1159" style="width:0;height:1.5pt" o:hralign="center" o:hrstd="t" o:hr="t" fillcolor="#a0a0a0" stroked="f"/>
        </w:pict>
      </w:r>
    </w:p>
    <w:p w14:paraId="3C48E72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18.136 License Dashboard</w:t>
      </w:r>
    </w:p>
    <w:p w14:paraId="53D9244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dashboard may show:</w:t>
      </w:r>
    </w:p>
    <w:p w14:paraId="4C509D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Active licenses.</w:t>
      </w:r>
    </w:p>
    <w:p w14:paraId="4BC8EA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C95A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levels.</w:t>
      </w:r>
    </w:p>
    <w:p w14:paraId="48A6D0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9485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w:t>
      </w:r>
    </w:p>
    <w:p w14:paraId="56E4D43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AEEA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Workflows.</w:t>
      </w:r>
    </w:p>
    <w:p w14:paraId="087173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72E4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Expiring licenses.</w:t>
      </w:r>
    </w:p>
    <w:p w14:paraId="69BF26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E24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Restricted licenses.</w:t>
      </w:r>
    </w:p>
    <w:p w14:paraId="1C03CA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698A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Recent violations.</w:t>
      </w:r>
    </w:p>
    <w:p w14:paraId="63EDF1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4CC1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queue.</w:t>
      </w:r>
    </w:p>
    <w:p w14:paraId="2D98B3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2354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burden saved.</w:t>
      </w:r>
    </w:p>
    <w:p w14:paraId="247E25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5E32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value produced.</w:t>
      </w:r>
    </w:p>
    <w:p w14:paraId="36B5567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F35F177">
          <v:rect id="_x0000_i1160" style="width:0;height:1.5pt" o:hralign="center" o:hrstd="t" o:hr="t" fillcolor="#a0a0a0" stroked="f"/>
        </w:pict>
      </w:r>
    </w:p>
    <w:p w14:paraId="65C28AC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18.137 License Search</w:t>
      </w:r>
    </w:p>
    <w:p w14:paraId="735246E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founder should be able to ask:</w:t>
      </w:r>
    </w:p>
    <w:p w14:paraId="367649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may The Prompt publish autonomously?</w:t>
      </w:r>
    </w:p>
    <w:p w14:paraId="72ECE2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CD34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workflows can spend money?</w:t>
      </w:r>
    </w:p>
    <w:p w14:paraId="4F562B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854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licenses expire this month?</w:t>
      </w:r>
    </w:p>
    <w:p w14:paraId="1B60CA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3798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 was this workflow suspended?</w:t>
      </w:r>
    </w:p>
    <w:p w14:paraId="4EF196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3622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would be required for newsletter autonomy?</w:t>
      </w:r>
    </w:p>
    <w:p w14:paraId="28C9525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37D608F">
          <v:rect id="_x0000_i1161" style="width:0;height:1.5pt" o:hralign="center" o:hrstd="t" o:hr="t" fillcolor="#a0a0a0" stroked="f"/>
        </w:pict>
      </w:r>
    </w:p>
    <w:p w14:paraId="4E69A0F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18.138 License Explanation</w:t>
      </w:r>
    </w:p>
    <w:p w14:paraId="4550DBC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Atlas should explain:</w:t>
      </w:r>
    </w:p>
    <w:p w14:paraId="4A0C36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the workflow may do.</w:t>
      </w:r>
    </w:p>
    <w:p w14:paraId="5181E1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C0F4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it may not do.</w:t>
      </w:r>
    </w:p>
    <w:p w14:paraId="4B5DA5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A20E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w:t>
      </w:r>
    </w:p>
    <w:p w14:paraId="7E0DE5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3764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controls apply.</w:t>
      </w:r>
    </w:p>
    <w:p w14:paraId="460696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87A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the license is reviewed.</w:t>
      </w:r>
    </w:p>
    <w:p w14:paraId="77105D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E7E7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would cause revocation.</w:t>
      </w:r>
    </w:p>
    <w:p w14:paraId="60A7535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BEE313C">
          <v:rect id="_x0000_i1162" style="width:0;height:1.5pt" o:hralign="center" o:hrstd="t" o:hr="t" fillcolor="#a0a0a0" stroked="f"/>
        </w:pict>
      </w:r>
    </w:p>
    <w:p w14:paraId="0E34F04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18.139 Conversational License Summary</w:t>
      </w:r>
    </w:p>
    <w:p w14:paraId="1FF3563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553F8E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 short-news workflow may publish low-risk AI news posts to the website after source and quality checks. It may not send newsletters, change homepage strategy, cover sensitive categories, or permanently delete content. The license expires after the current trial and falls back to draft-only mode if a serious violation occurs.</w:t>
      </w:r>
    </w:p>
    <w:p w14:paraId="024C291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BE371C2">
          <v:rect id="_x0000_i1163" style="width:0;height:1.5pt" o:hralign="center" o:hrstd="t" o:hr="t" fillcolor="#a0a0a0" stroked="f"/>
        </w:pict>
      </w:r>
    </w:p>
    <w:p w14:paraId="3ED017F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18.140 Formal License Summary</w:t>
      </w:r>
    </w:p>
    <w:p w14:paraId="5035223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w:t>
      </w:r>
    </w:p>
    <w:p w14:paraId="216DCE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Project:</w:t>
      </w:r>
    </w:p>
    <w:p w14:paraId="0C96F0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Prompt.</w:t>
      </w:r>
    </w:p>
    <w:p w14:paraId="15A43B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C8A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w:t>
      </w:r>
    </w:p>
    <w:p w14:paraId="3CE0B8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Short-News Publishing.</w:t>
      </w:r>
    </w:p>
    <w:p w14:paraId="141BCC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C75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Level:</w:t>
      </w:r>
    </w:p>
    <w:p w14:paraId="06A2C5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 External Low-Risk.</w:t>
      </w:r>
    </w:p>
    <w:p w14:paraId="2D76AA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6D5B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w:t>
      </w:r>
    </w:p>
    <w:p w14:paraId="4A685E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approved low-risk short-news categories to theprompt.nu.</w:t>
      </w:r>
    </w:p>
    <w:p w14:paraId="210145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C31C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Forbidden:</w:t>
      </w:r>
    </w:p>
    <w:p w14:paraId="002942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 sending, sensitive claims, pricing changes, permanent deletion.</w:t>
      </w:r>
    </w:p>
    <w:p w14:paraId="49E347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2B39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Volume:</w:t>
      </w:r>
    </w:p>
    <w:p w14:paraId="2852DD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Maximum five posts per day.</w:t>
      </w:r>
    </w:p>
    <w:p w14:paraId="0E0C43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9598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10F758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Source validation, project-scope validation, duplicate detection, rollback.</w:t>
      </w:r>
    </w:p>
    <w:p w14:paraId="7C0D29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EB21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Expiration:</w:t>
      </w:r>
    </w:p>
    <w:p w14:paraId="1A6C05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Fourteen days.</w:t>
      </w:r>
    </w:p>
    <w:p w14:paraId="3D240C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0FE8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w:t>
      </w:r>
    </w:p>
    <w:p w14:paraId="1C54E7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L2 — Prepare.</w:t>
      </w:r>
    </w:p>
    <w:p w14:paraId="004034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1866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w:t>
      </w:r>
    </w:p>
    <w:p w14:paraId="551B6F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Founder-approved Decision Ledger entry.</w:t>
      </w:r>
    </w:p>
    <w:p w14:paraId="18A1A82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F900AB2">
          <v:rect id="_x0000_i1164" style="width:0;height:1.5pt" o:hralign="center" o:hrstd="t" o:hr="t" fillcolor="#a0a0a0" stroked="f"/>
        </w:pict>
      </w:r>
    </w:p>
    <w:p w14:paraId="0CBD67F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18.141 License Alerts</w:t>
      </w:r>
    </w:p>
    <w:p w14:paraId="594B441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Alerts should occur when:</w:t>
      </w:r>
    </w:p>
    <w:p w14:paraId="378088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approaches expiration.</w:t>
      </w:r>
    </w:p>
    <w:p w14:paraId="5903E4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606F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fails.</w:t>
      </w:r>
    </w:p>
    <w:p w14:paraId="5F947D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3B9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 occurs.</w:t>
      </w:r>
    </w:p>
    <w:p w14:paraId="4A0085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BC6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Scale limit is reached.</w:t>
      </w:r>
    </w:p>
    <w:p w14:paraId="25F0FF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88CB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limit is reached.</w:t>
      </w:r>
    </w:p>
    <w:p w14:paraId="0003CE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0F9C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version changes.</w:t>
      </w:r>
    </w:p>
    <w:p w14:paraId="4AF48E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F8B5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mode becomes incompatible.</w:t>
      </w:r>
    </w:p>
    <w:p w14:paraId="3A5454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4397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Renewal review is ready.</w:t>
      </w:r>
    </w:p>
    <w:p w14:paraId="4C087C0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3F74C19">
          <v:rect id="_x0000_i1165" style="width:0;height:1.5pt" o:hralign="center" o:hrstd="t" o:hr="t" fillcolor="#a0a0a0" stroked="f"/>
        </w:pict>
      </w:r>
    </w:p>
    <w:p w14:paraId="7C8A687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18.142 License Notifications</w:t>
      </w:r>
    </w:p>
    <w:p w14:paraId="64D5795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Routine successful actions should remain quiet.</w:t>
      </w:r>
    </w:p>
    <w:p w14:paraId="6C9DB52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Notifications should focus on:</w:t>
      </w:r>
    </w:p>
    <w:p w14:paraId="793CA2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Material change.</w:t>
      </w:r>
    </w:p>
    <w:p w14:paraId="26233A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7F7B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25A82E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146A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w:t>
      </w:r>
    </w:p>
    <w:p w14:paraId="6A5262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9DEB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4663CF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1985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Suspension.</w:t>
      </w:r>
    </w:p>
    <w:p w14:paraId="341238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12A0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Unexpected outcome.</w:t>
      </w:r>
    </w:p>
    <w:p w14:paraId="779C657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12F111B">
          <v:rect id="_x0000_i1166" style="width:0;height:1.5pt" o:hralign="center" o:hrstd="t" o:hr="t" fillcolor="#a0a0a0" stroked="f"/>
        </w:pict>
      </w:r>
    </w:p>
    <w:p w14:paraId="45ED689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18.143 License Metrics</w:t>
      </w:r>
    </w:p>
    <w:p w14:paraId="3FD3158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metrics include:</w:t>
      </w:r>
    </w:p>
    <w:p w14:paraId="1FEE4C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Autonomous runs.</w:t>
      </w:r>
    </w:p>
    <w:p w14:paraId="13F64C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F333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Successful runs.</w:t>
      </w:r>
    </w:p>
    <w:p w14:paraId="0F11C0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0DDE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 actions.</w:t>
      </w:r>
    </w:p>
    <w:p w14:paraId="2A213E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59CB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Corrections.</w:t>
      </w:r>
    </w:p>
    <w:p w14:paraId="07E131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B0E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Rollbacks.</w:t>
      </w:r>
    </w:p>
    <w:p w14:paraId="25B23E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02A8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7AF4D6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CF40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Near misses.</w:t>
      </w:r>
    </w:p>
    <w:p w14:paraId="32F54A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4AC2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approvals avoided.</w:t>
      </w:r>
    </w:p>
    <w:p w14:paraId="5A0CB7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DB08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overrides.</w:t>
      </w:r>
    </w:p>
    <w:p w14:paraId="51F3D59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5668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value.</w:t>
      </w:r>
    </w:p>
    <w:p w14:paraId="17E1FB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6B32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Cost.</w:t>
      </w:r>
    </w:p>
    <w:p w14:paraId="528A61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903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Latency.</w:t>
      </w:r>
    </w:p>
    <w:p w14:paraId="1D5A948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5B01139">
          <v:rect id="_x0000_i1167" style="width:0;height:1.5pt" o:hralign="center" o:hrstd="t" o:hr="t" fillcolor="#a0a0a0" stroked="f"/>
        </w:pict>
      </w:r>
    </w:p>
    <w:p w14:paraId="3701FDE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18.144 Autonomy Value</w:t>
      </w:r>
    </w:p>
    <w:p w14:paraId="62774DF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create measurable value.</w:t>
      </w:r>
    </w:p>
    <w:p w14:paraId="15F76AB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value includes:</w:t>
      </w:r>
    </w:p>
    <w:p w14:paraId="4FC551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Faster execution.</w:t>
      </w:r>
    </w:p>
    <w:p w14:paraId="5FC291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4EDD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Reduced founder burden.</w:t>
      </w:r>
    </w:p>
    <w:p w14:paraId="5A8D72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6A84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Higher consistency.</w:t>
      </w:r>
    </w:p>
    <w:p w14:paraId="345E8D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7542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More output.</w:t>
      </w:r>
    </w:p>
    <w:p w14:paraId="6F7F8C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3FE1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Faster customer response.</w:t>
      </w:r>
    </w:p>
    <w:p w14:paraId="2CC83F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49A8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Lower operating cost.</w:t>
      </w:r>
    </w:p>
    <w:p w14:paraId="39D476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BFC8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Greater learning speed.</w:t>
      </w:r>
    </w:p>
    <w:p w14:paraId="266C48B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E919E70">
          <v:rect id="_x0000_i1168" style="width:0;height:1.5pt" o:hralign="center" o:hrstd="t" o:hr="t" fillcolor="#a0a0a0" stroked="f"/>
        </w:pict>
      </w:r>
    </w:p>
    <w:p w14:paraId="232E61F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18.145 Autonomy Cost</w:t>
      </w:r>
    </w:p>
    <w:p w14:paraId="4570C6C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also creates cost:</w:t>
      </w:r>
    </w:p>
    <w:p w14:paraId="128775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71ABC1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348D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Governance.</w:t>
      </w:r>
    </w:p>
    <w:p w14:paraId="2C2F2F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3894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readiness.</w:t>
      </w:r>
    </w:p>
    <w:p w14:paraId="7AB013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F539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Testing.</w:t>
      </w:r>
    </w:p>
    <w:p w14:paraId="0DA618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E02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w:t>
      </w:r>
    </w:p>
    <w:p w14:paraId="26B111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06BF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Maintenance.</w:t>
      </w:r>
    </w:p>
    <w:p w14:paraId="07F6DD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93AD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Model usage.</w:t>
      </w:r>
    </w:p>
    <w:p w14:paraId="5060F2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4DA5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complexity.</w:t>
      </w:r>
    </w:p>
    <w:p w14:paraId="67D1876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377E34B">
          <v:rect id="_x0000_i1169" style="width:0;height:1.5pt" o:hralign="center" o:hrstd="t" o:hr="t" fillcolor="#a0a0a0" stroked="f"/>
        </w:pict>
      </w:r>
    </w:p>
    <w:p w14:paraId="6C44EEC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18.146 Net Autonomy Value</w:t>
      </w:r>
    </w:p>
    <w:p w14:paraId="2B886EF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should be evaluated on whether:</w:t>
      </w:r>
    </w:p>
    <w:p w14:paraId="2C1659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Value created</w:t>
      </w:r>
    </w:p>
    <w:p w14:paraId="706A72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 Governance cost</w:t>
      </w:r>
    </w:p>
    <w:p w14:paraId="3ECA61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 Risk cost</w:t>
      </w:r>
    </w:p>
    <w:p w14:paraId="750957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 Maintenance cost</w:t>
      </w:r>
    </w:p>
    <w:p w14:paraId="0265810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remains positive.</w:t>
      </w:r>
    </w:p>
    <w:p w14:paraId="0B14B62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95754FE">
          <v:rect id="_x0000_i1170" style="width:0;height:1.5pt" o:hralign="center" o:hrstd="t" o:hr="t" fillcolor="#a0a0a0" stroked="f"/>
        </w:pict>
      </w:r>
    </w:p>
    <w:p w14:paraId="349CB54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18.147 Founder Burden Reduction</w:t>
      </w:r>
    </w:p>
    <w:p w14:paraId="7AE2938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reduce meaningful founder burden.</w:t>
      </w:r>
    </w:p>
    <w:p w14:paraId="6143C9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may measure:</w:t>
      </w:r>
    </w:p>
    <w:p w14:paraId="00A18E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Approvals avoided.</w:t>
      </w:r>
    </w:p>
    <w:p w14:paraId="50E378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A59B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time saved.</w:t>
      </w:r>
    </w:p>
    <w:p w14:paraId="094EC3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B68D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Context switching reduced.</w:t>
      </w:r>
    </w:p>
    <w:p w14:paraId="4F663C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272B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Waiting time reduced.</w:t>
      </w:r>
    </w:p>
    <w:p w14:paraId="19CA49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27E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Repeated decisions removed.</w:t>
      </w:r>
    </w:p>
    <w:p w14:paraId="43634E4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6645637">
          <v:rect id="_x0000_i1171" style="width:0;height:1.5pt" o:hralign="center" o:hrstd="t" o:hr="t" fillcolor="#a0a0a0" stroked="f"/>
        </w:pict>
      </w:r>
    </w:p>
    <w:p w14:paraId="53BE9D2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18.148 False Autonomy Value</w:t>
      </w:r>
    </w:p>
    <w:p w14:paraId="52A0090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More autonomous actions do not necessarily mean more business value.</w:t>
      </w:r>
    </w:p>
    <w:p w14:paraId="608666C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autonomously produce low-value output.</w:t>
      </w:r>
    </w:p>
    <w:p w14:paraId="1F2173A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Volume alone is not success.</w:t>
      </w:r>
    </w:p>
    <w:p w14:paraId="615D95B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24C2977">
          <v:rect id="_x0000_i1172" style="width:0;height:1.5pt" o:hralign="center" o:hrstd="t" o:hr="t" fillcolor="#a0a0a0" stroked="f"/>
        </w:pict>
      </w:r>
    </w:p>
    <w:p w14:paraId="5E45907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18.149 Autonomy Quality</w:t>
      </w:r>
    </w:p>
    <w:p w14:paraId="2DC39F7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quality includes:</w:t>
      </w:r>
    </w:p>
    <w:p w14:paraId="44C94C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Correctness.</w:t>
      </w:r>
    </w:p>
    <w:p w14:paraId="797E4F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BD84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compliance.</w:t>
      </w:r>
    </w:p>
    <w:p w14:paraId="6A864F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A6D4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relevance.</w:t>
      </w:r>
    </w:p>
    <w:p w14:paraId="4424AB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DF27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 value.</w:t>
      </w:r>
    </w:p>
    <w:p w14:paraId="050A48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9C39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Reliability.</w:t>
      </w:r>
    </w:p>
    <w:p w14:paraId="624B9E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0456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Explainability.</w:t>
      </w:r>
    </w:p>
    <w:p w14:paraId="636E89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A3BD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Recovery.</w:t>
      </w:r>
    </w:p>
    <w:p w14:paraId="7EB493F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EDF7785">
          <v:rect id="_x0000_i1173" style="width:0;height:1.5pt" o:hralign="center" o:hrstd="t" o:hr="t" fillcolor="#a0a0a0" stroked="f"/>
        </w:pict>
      </w:r>
    </w:p>
    <w:p w14:paraId="709E7E8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18.150 License Review Package</w:t>
      </w:r>
    </w:p>
    <w:p w14:paraId="0B6888E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review package should include:</w:t>
      </w:r>
    </w:p>
    <w:p w14:paraId="44592F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Original license.</w:t>
      </w:r>
    </w:p>
    <w:p w14:paraId="2C799D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A7BE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w:t>
      </w:r>
    </w:p>
    <w:p w14:paraId="4E33E1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677B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value.</w:t>
      </w:r>
    </w:p>
    <w:p w14:paraId="180B22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2DA6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burden.</w:t>
      </w:r>
    </w:p>
    <w:p w14:paraId="384EC2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8E7A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Corrections.</w:t>
      </w:r>
    </w:p>
    <w:p w14:paraId="350707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F73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0AFF475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6041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Near misses.</w:t>
      </w:r>
    </w:p>
    <w:p w14:paraId="4DBD99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841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health.</w:t>
      </w:r>
    </w:p>
    <w:p w14:paraId="3AE02D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2B5D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changes.</w:t>
      </w:r>
    </w:p>
    <w:p w14:paraId="2BA52A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5F50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Risk changes.</w:t>
      </w:r>
    </w:p>
    <w:p w14:paraId="35AB84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097C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Recommended next state.</w:t>
      </w:r>
    </w:p>
    <w:p w14:paraId="56E9D71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DF9197C">
          <v:rect id="_x0000_i1174" style="width:0;height:1.5pt" o:hralign="center" o:hrstd="t" o:hr="t" fillcolor="#a0a0a0" stroked="f"/>
        </w:pict>
      </w:r>
    </w:p>
    <w:p w14:paraId="63ED86A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18.151 Review Outcomes</w:t>
      </w:r>
    </w:p>
    <w:p w14:paraId="2A54048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review outcomes:</w:t>
      </w:r>
    </w:p>
    <w:p w14:paraId="743E37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 unchanged.</w:t>
      </w:r>
    </w:p>
    <w:p w14:paraId="11D8E4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CC03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 with narrower scope.</w:t>
      </w:r>
    </w:p>
    <w:p w14:paraId="55AEFA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DFFD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 with wider scope.</w:t>
      </w:r>
    </w:p>
    <w:p w14:paraId="0FF9C6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35DD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Promote level.</w:t>
      </w:r>
    </w:p>
    <w:p w14:paraId="3990DF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E51A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Demote level.</w:t>
      </w:r>
    </w:p>
    <w:p w14:paraId="4146BC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6FC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Extend trial.</w:t>
      </w:r>
    </w:p>
    <w:p w14:paraId="59DE86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CEE7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w:t>
      </w:r>
    </w:p>
    <w:p w14:paraId="44971A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E211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w:t>
      </w:r>
    </w:p>
    <w:p w14:paraId="42B4EF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4D0C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Request more evidence.</w:t>
      </w:r>
    </w:p>
    <w:p w14:paraId="50ED23E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85380AB">
          <v:rect id="_x0000_i1175" style="width:0;height:1.5pt" o:hralign="center" o:hrstd="t" o:hr="t" fillcolor="#a0a0a0" stroked="f"/>
        </w:pict>
      </w:r>
    </w:p>
    <w:p w14:paraId="3487AFA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18.152 License Renewal Test</w:t>
      </w:r>
    </w:p>
    <w:p w14:paraId="5469BBB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renewal, Omnira should ask:</w:t>
      </w:r>
    </w:p>
    <w:p w14:paraId="7752F1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the workflow create value?</w:t>
      </w:r>
    </w:p>
    <w:p w14:paraId="43F992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688B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it remain within scope?</w:t>
      </w:r>
    </w:p>
    <w:p w14:paraId="3DC63D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3942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controls remain reliable?</w:t>
      </w:r>
    </w:p>
    <w:p w14:paraId="24C6B5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1CD0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the Damage Boundary remain respected?</w:t>
      </w:r>
    </w:p>
    <w:p w14:paraId="4A7F2B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A5A0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founder burden fall?</w:t>
      </w:r>
    </w:p>
    <w:p w14:paraId="6C1D35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8A9B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business outcomes justify continued autonomy?</w:t>
      </w:r>
    </w:p>
    <w:p w14:paraId="5B8AEF9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67BD2B2">
          <v:rect id="_x0000_i1176" style="width:0;height:1.5pt" o:hralign="center" o:hrstd="t" o:hr="t" fillcolor="#a0a0a0" stroked="f"/>
        </w:pict>
      </w:r>
    </w:p>
    <w:p w14:paraId="7C15459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18.153 Promotion Test</w:t>
      </w:r>
    </w:p>
    <w:p w14:paraId="571ADF3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promotion, Omnira should ask:</w:t>
      </w:r>
    </w:p>
    <w:p w14:paraId="3CF1E7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requested action category genuinely new?</w:t>
      </w:r>
    </w:p>
    <w:p w14:paraId="273C55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9D3D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evidence sufficient?</w:t>
      </w:r>
    </w:p>
    <w:p w14:paraId="3B41A5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8235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project policy allow it?</w:t>
      </w:r>
    </w:p>
    <w:p w14:paraId="7E4CAB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6E5C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Is rollback proven?</w:t>
      </w:r>
    </w:p>
    <w:p w14:paraId="4AD319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9051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new damage class acceptable?</w:t>
      </w:r>
    </w:p>
    <w:p w14:paraId="7EA167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C0A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human approval still required?</w:t>
      </w:r>
    </w:p>
    <w:p w14:paraId="303C542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74EE7CE">
          <v:rect id="_x0000_i1177" style="width:0;height:1.5pt" o:hralign="center" o:hrstd="t" o:hr="t" fillcolor="#a0a0a0" stroked="f"/>
        </w:pict>
      </w:r>
    </w:p>
    <w:p w14:paraId="15755A8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18.154 Demotion Test</w:t>
      </w:r>
    </w:p>
    <w:p w14:paraId="521D9D6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or during demotion, Omnira should ask:</w:t>
      </w:r>
    </w:p>
    <w:p w14:paraId="552CDF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authority should be removed?</w:t>
      </w:r>
    </w:p>
    <w:p w14:paraId="357B6C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9E90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safe work may continue?</w:t>
      </w:r>
    </w:p>
    <w:p w14:paraId="406DB4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AA79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external actions must stop?</w:t>
      </w:r>
    </w:p>
    <w:p w14:paraId="660A2F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BE93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fallback level applies?</w:t>
      </w:r>
    </w:p>
    <w:p w14:paraId="3D22DF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D8A9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review is required?</w:t>
      </w:r>
    </w:p>
    <w:p w14:paraId="7BF1192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91FAE50">
          <v:rect id="_x0000_i1178" style="width:0;height:1.5pt" o:hralign="center" o:hrstd="t" o:hr="t" fillcolor="#a0a0a0" stroked="f"/>
        </w:pict>
      </w:r>
    </w:p>
    <w:p w14:paraId="6B5EAA8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18.155 Revocation Test</w:t>
      </w:r>
    </w:p>
    <w:p w14:paraId="29C11A9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7026F8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business purpose still valid?</w:t>
      </w:r>
    </w:p>
    <w:p w14:paraId="2228EB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99F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workflow still trusted?</w:t>
      </w:r>
    </w:p>
    <w:p w14:paraId="35BD80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09F7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a serious violation occur?</w:t>
      </w:r>
    </w:p>
    <w:p w14:paraId="135672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80EE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workflow retired?</w:t>
      </w:r>
    </w:p>
    <w:p w14:paraId="4B4DBE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A649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project mode incompatible?</w:t>
      </w:r>
    </w:p>
    <w:p w14:paraId="3E120D8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F6F2328">
          <v:rect id="_x0000_i1179" style="width:0;height:1.5pt" o:hralign="center" o:hrstd="t" o:hr="t" fillcolor="#a0a0a0" stroked="f"/>
        </w:pict>
      </w:r>
    </w:p>
    <w:p w14:paraId="559F07D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18.156 License Conflict Detection</w:t>
      </w:r>
    </w:p>
    <w:p w14:paraId="50FC565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should detect:</w:t>
      </w:r>
    </w:p>
    <w:p w14:paraId="7B89FB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Two active licenses with conflicting scopes.</w:t>
      </w:r>
    </w:p>
    <w:p w14:paraId="777ECB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603D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broader than project policy.</w:t>
      </w:r>
    </w:p>
    <w:p w14:paraId="452030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F610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 license referenced by a workflow.</w:t>
      </w:r>
    </w:p>
    <w:p w14:paraId="40F4A4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5695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using another project’s license.</w:t>
      </w:r>
    </w:p>
    <w:p w14:paraId="08AC0D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83AB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allowing action prohibited by global policy.</w:t>
      </w:r>
    </w:p>
    <w:p w14:paraId="156899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909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Multiple budget limits.</w:t>
      </w:r>
    </w:p>
    <w:p w14:paraId="69503BF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5A4852E">
          <v:rect id="_x0000_i1180" style="width:0;height:1.5pt" o:hralign="center" o:hrstd="t" o:hr="t" fillcolor="#a0a0a0" stroked="f"/>
        </w:pict>
      </w:r>
    </w:p>
    <w:p w14:paraId="46185E9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18.157 License Precedence</w:t>
      </w:r>
    </w:p>
    <w:p w14:paraId="2FF1E9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When licenses conflict:</w:t>
      </w:r>
    </w:p>
    <w:p w14:paraId="6E95C0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Constitutional and global policy prevail.</w:t>
      </w:r>
    </w:p>
    <w:p w14:paraId="0210C6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9AA3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policy prevails over broader license language.</w:t>
      </w:r>
    </w:p>
    <w:p w14:paraId="3F91015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EC4E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The stricter valid rule should normally apply.</w:t>
      </w:r>
    </w:p>
    <w:p w14:paraId="5C9DA7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3F2A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Unresolved high-impact conflict should block action.</w:t>
      </w:r>
    </w:p>
    <w:p w14:paraId="3D58D05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39612C6">
          <v:rect id="_x0000_i1181" style="width:0;height:1.5pt" o:hralign="center" o:hrstd="t" o:hr="t" fillcolor="#a0a0a0" stroked="f"/>
        </w:pict>
      </w:r>
    </w:p>
    <w:p w14:paraId="133C538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18.158 License Gap</w:t>
      </w:r>
    </w:p>
    <w:p w14:paraId="0C5BFF1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gap exists when a workflow performs repeated actions without clear autonomy or approval.</w:t>
      </w:r>
    </w:p>
    <w:p w14:paraId="4055C19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safe response should be:</w:t>
      </w:r>
    </w:p>
    <w:p w14:paraId="34EF91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Pause external action.</w:t>
      </w:r>
    </w:p>
    <w:p w14:paraId="65B15D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652C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Continue preparation if allowed.</w:t>
      </w:r>
    </w:p>
    <w:p w14:paraId="24595C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9F4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a license or approval proposal.</w:t>
      </w:r>
    </w:p>
    <w:p w14:paraId="172CE6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82DC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audit history.</w:t>
      </w:r>
    </w:p>
    <w:p w14:paraId="274BB7FE"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F5B0055">
          <v:rect id="_x0000_i1182" style="width:0;height:1.5pt" o:hralign="center" o:hrstd="t" o:hr="t" fillcolor="#a0a0a0" stroked="f"/>
        </w:pict>
      </w:r>
    </w:p>
    <w:p w14:paraId="1EDE629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18.159 Shadow Autonomy</w:t>
      </w:r>
    </w:p>
    <w:p w14:paraId="54781F9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Shadow autonomy occurs when a workflow effectively acts autonomously without a formal license.</w:t>
      </w:r>
    </w:p>
    <w:p w14:paraId="1F61495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Signals include:</w:t>
      </w:r>
    </w:p>
    <w:p w14:paraId="724836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Repeated unapproved external action.</w:t>
      </w:r>
    </w:p>
    <w:p w14:paraId="5756EB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A1FA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Broad tool credentials.</w:t>
      </w:r>
    </w:p>
    <w:p w14:paraId="2D04D2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13DE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bypass.</w:t>
      </w:r>
    </w:p>
    <w:p w14:paraId="6E439E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2D9B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Implicit permission from past behavior.</w:t>
      </w:r>
    </w:p>
    <w:p w14:paraId="77A1BB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A31A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Undocumented scheduled jobs.</w:t>
      </w:r>
    </w:p>
    <w:p w14:paraId="164739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Shadow autonomy is governance debt.</w:t>
      </w:r>
    </w:p>
    <w:p w14:paraId="4566A17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128A4E0">
          <v:rect id="_x0000_i1183" style="width:0;height:1.5pt" o:hralign="center" o:hrstd="t" o:hr="t" fillcolor="#a0a0a0" stroked="f"/>
        </w:pict>
      </w:r>
    </w:p>
    <w:p w14:paraId="0D4D383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18.160 Legacy Workflow Autonomy</w:t>
      </w:r>
    </w:p>
    <w:p w14:paraId="66722B4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Legacy automated workflows should be treated as unverified until mapped to:</w:t>
      </w:r>
    </w:p>
    <w:p w14:paraId="44F273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w:t>
      </w:r>
    </w:p>
    <w:p w14:paraId="243DE8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18D1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w:t>
      </w:r>
    </w:p>
    <w:p w14:paraId="311D50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A68F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w:t>
      </w:r>
    </w:p>
    <w:p w14:paraId="2CC9C6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CE16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Credentials.</w:t>
      </w:r>
    </w:p>
    <w:p w14:paraId="2454EE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DC7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Actions.</w:t>
      </w:r>
    </w:p>
    <w:p w14:paraId="67E05D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A0D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7090FB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165A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w:t>
      </w:r>
    </w:p>
    <w:p w14:paraId="45AA104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F4A2A13">
          <v:rect id="_x0000_i1184" style="width:0;height:1.5pt" o:hralign="center" o:hrstd="t" o:hr="t" fillcolor="#a0a0a0" stroked="f"/>
        </w:pict>
      </w:r>
    </w:p>
    <w:p w14:paraId="283F751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18.161 License Quarantine</w:t>
      </w:r>
    </w:p>
    <w:p w14:paraId="257CED5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Ambiguous workflows may enter quarantine.</w:t>
      </w:r>
    </w:p>
    <w:p w14:paraId="44AB17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Quarantine may permit:</w:t>
      </w:r>
    </w:p>
    <w:p w14:paraId="72AF6A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Read-only operation.</w:t>
      </w:r>
    </w:p>
    <w:p w14:paraId="4E9A39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9987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Observation.</w:t>
      </w:r>
    </w:p>
    <w:p w14:paraId="55F6CE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5B84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drafting.</w:t>
      </w:r>
    </w:p>
    <w:p w14:paraId="69EA56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0F5B5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external actions.</w:t>
      </w:r>
    </w:p>
    <w:p w14:paraId="0E2F22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4C17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Manual review.</w:t>
      </w:r>
    </w:p>
    <w:p w14:paraId="1F403BC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B3CE8C1">
          <v:rect id="_x0000_i1185" style="width:0;height:1.5pt" o:hralign="center" o:hrstd="t" o:hr="t" fillcolor="#a0a0a0" stroked="f"/>
        </w:pict>
      </w:r>
    </w:p>
    <w:p w14:paraId="7E42A52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18.162 Migration of Existing Automation</w:t>
      </w:r>
    </w:p>
    <w:p w14:paraId="5DC68AC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Migrating existing workflows should include:</w:t>
      </w:r>
    </w:p>
    <w:p w14:paraId="24C7DF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Inventory actions.</w:t>
      </w:r>
    </w:p>
    <w:p w14:paraId="22C968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C4C9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side effects.</w:t>
      </w:r>
    </w:p>
    <w:p w14:paraId="4F6575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4BEB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credentials.</w:t>
      </w:r>
    </w:p>
    <w:p w14:paraId="358621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C1FC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Identify project scope.</w:t>
      </w:r>
    </w:p>
    <w:p w14:paraId="2DFD1E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9A97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Assign provisional level.</w:t>
      </w:r>
    </w:p>
    <w:p w14:paraId="5FB19B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B9A7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 controls.</w:t>
      </w:r>
    </w:p>
    <w:p w14:paraId="5C541A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7DE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Issue or deny license.</w:t>
      </w:r>
    </w:p>
    <w:p w14:paraId="5A3C56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D276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Validate fallback.</w:t>
      </w:r>
    </w:p>
    <w:p w14:paraId="401188E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ABA0364">
          <v:rect id="_x0000_i1186" style="width:0;height:1.5pt" o:hralign="center" o:hrstd="t" o:hr="t" fillcolor="#a0a0a0" stroked="f"/>
        </w:pict>
      </w:r>
    </w:p>
    <w:p w14:paraId="7BBE7F8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18.163 The Prompt Initial License Strategy</w:t>
      </w:r>
    </w:p>
    <w:p w14:paraId="562E536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Prompt should use graduated licenses.</w:t>
      </w:r>
    </w:p>
    <w:p w14:paraId="4A43551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conceptual sequence:</w:t>
      </w:r>
    </w:p>
    <w:p w14:paraId="14241A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 discovery:</w:t>
      </w:r>
    </w:p>
    <w:p w14:paraId="4820A8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L3 internal execution.</w:t>
      </w:r>
    </w:p>
    <w:p w14:paraId="27F7C8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C5CB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Article drafting:</w:t>
      </w:r>
    </w:p>
    <w:p w14:paraId="2A1C86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L2 preparation.</w:t>
      </w:r>
    </w:p>
    <w:p w14:paraId="235BF6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08AB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Source validation:</w:t>
      </w:r>
    </w:p>
    <w:p w14:paraId="59BA78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L3 internal execution.</w:t>
      </w:r>
    </w:p>
    <w:p w14:paraId="61ADA8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31CC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Short-news publication:</w:t>
      </w:r>
    </w:p>
    <w:p w14:paraId="378569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trial after evidence.</w:t>
      </w:r>
    </w:p>
    <w:p w14:paraId="1439BC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F647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Stale-content archiving:</w:t>
      </w:r>
    </w:p>
    <w:p w14:paraId="541ED1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or L5 under reversible rules.</w:t>
      </w:r>
    </w:p>
    <w:p w14:paraId="3D6A32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481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 drafting:</w:t>
      </w:r>
    </w:p>
    <w:p w14:paraId="63C672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L2.</w:t>
      </w:r>
    </w:p>
    <w:p w14:paraId="4F1B88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5EED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 sending:</w:t>
      </w:r>
    </w:p>
    <w:p w14:paraId="4ABF29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Approval-gated initially.</w:t>
      </w:r>
    </w:p>
    <w:p w14:paraId="22B286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D2E9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Homepage strategy:</w:t>
      </w:r>
    </w:p>
    <w:p w14:paraId="776436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approval.</w:t>
      </w:r>
    </w:p>
    <w:p w14:paraId="5A8CE3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06A5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Permanent deletion:</w:t>
      </w:r>
    </w:p>
    <w:p w14:paraId="1C0B21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High-risk approval only.</w:t>
      </w:r>
    </w:p>
    <w:p w14:paraId="72033E0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D20CD8D">
          <v:rect id="_x0000_i1187" style="width:0;height:1.5pt" o:hralign="center" o:hrstd="t" o:hr="t" fillcolor="#a0a0a0" stroked="f"/>
        </w:pict>
      </w:r>
    </w:p>
    <w:p w14:paraId="016EF46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18.164 The Prompt Publishing License</w:t>
      </w:r>
    </w:p>
    <w:p w14:paraId="18A3AC5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future license may permit:</w:t>
      </w:r>
    </w:p>
    <w:p w14:paraId="5A16C4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 low-risk AI-news categories.</w:t>
      </w:r>
    </w:p>
    <w:p w14:paraId="368B60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FD8F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Verified sources.</w:t>
      </w:r>
    </w:p>
    <w:p w14:paraId="6968C4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4DD2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Project-scoped website publishing.</w:t>
      </w:r>
    </w:p>
    <w:p w14:paraId="0B9528C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4B05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Defined daily volume.</w:t>
      </w:r>
    </w:p>
    <w:p w14:paraId="7D23E4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FF1B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Automatic stale-state handling.</w:t>
      </w:r>
    </w:p>
    <w:p w14:paraId="29DCC74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D5A8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and rollback.</w:t>
      </w:r>
    </w:p>
    <w:p w14:paraId="409C58C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exclude:</w:t>
      </w:r>
    </w:p>
    <w:p w14:paraId="4906BF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 allegations.</w:t>
      </w:r>
    </w:p>
    <w:p w14:paraId="22F26E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8853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Legal or financial advice.</w:t>
      </w:r>
    </w:p>
    <w:p w14:paraId="0DF5FAA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9EBC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Political persuasion.</w:t>
      </w:r>
    </w:p>
    <w:p w14:paraId="54C0CB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3E28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Newsletter sending.</w:t>
      </w:r>
    </w:p>
    <w:p w14:paraId="029B08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B41D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Homepage redesign.</w:t>
      </w:r>
    </w:p>
    <w:p w14:paraId="68E0E2C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67C6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Pricing.</w:t>
      </w:r>
    </w:p>
    <w:p w14:paraId="263109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45F3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Permanent deletion.</w:t>
      </w:r>
    </w:p>
    <w:p w14:paraId="10958F9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E7A52DF">
          <v:rect id="_x0000_i1188" style="width:0;height:1.5pt" o:hralign="center" o:hrstd="t" o:hr="t" fillcolor="#a0a0a0" stroked="f"/>
        </w:pict>
      </w:r>
    </w:p>
    <w:p w14:paraId="54B2BA7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18.165 Familje-Stunden Initial License Strategy</w:t>
      </w:r>
    </w:p>
    <w:p w14:paraId="67A972C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Initial autonomy may focus on:</w:t>
      </w:r>
    </w:p>
    <w:p w14:paraId="6AA511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Analytics monitoring.</w:t>
      </w:r>
    </w:p>
    <w:p w14:paraId="599F8F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60CC3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Support classification.</w:t>
      </w:r>
    </w:p>
    <w:p w14:paraId="71881D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EFBC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Drafting standard replies.</w:t>
      </w:r>
    </w:p>
    <w:p w14:paraId="413079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A608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customer summaries.</w:t>
      </w:r>
    </w:p>
    <w:p w14:paraId="2B9347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99E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Content preparation.</w:t>
      </w:r>
    </w:p>
    <w:p w14:paraId="59777A2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Sensitive family, child, refund, and complaint actions should remain approval-gated.</w:t>
      </w:r>
    </w:p>
    <w:p w14:paraId="5795D94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5C9F4C8">
          <v:rect id="_x0000_i1189" style="width:0;height:1.5pt" o:hralign="center" o:hrstd="t" o:hr="t" fillcolor="#a0a0a0" stroked="f"/>
        </w:pict>
      </w:r>
    </w:p>
    <w:p w14:paraId="2ABE1C1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18.166 GainPilot Initial License Strategy</w:t>
      </w:r>
    </w:p>
    <w:p w14:paraId="5A4966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GainPilot should remain limited while hibernated.</w:t>
      </w:r>
    </w:p>
    <w:p w14:paraId="4CF84C1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If reactivated, early autonomy may include:</w:t>
      </w:r>
    </w:p>
    <w:p w14:paraId="6C8ADA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analytics.</w:t>
      </w:r>
    </w:p>
    <w:p w14:paraId="25DA2A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134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Workout-log organization.</w:t>
      </w:r>
    </w:p>
    <w:p w14:paraId="069419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9F50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Draft recommendations.</w:t>
      </w:r>
    </w:p>
    <w:p w14:paraId="4CF032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D4A8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 summaries.</w:t>
      </w:r>
    </w:p>
    <w:p w14:paraId="3A43DE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Health-sensitive guidance and injury-related decisions should remain restricted.</w:t>
      </w:r>
    </w:p>
    <w:p w14:paraId="58C710E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FC03FE0">
          <v:rect id="_x0000_i1190" style="width:0;height:1.5pt" o:hralign="center" o:hrstd="t" o:hr="t" fillcolor="#a0a0a0" stroked="f"/>
        </w:pict>
      </w:r>
    </w:p>
    <w:p w14:paraId="67E02AC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18.167 Omnira Platform License Strategy</w:t>
      </w:r>
    </w:p>
    <w:p w14:paraId="1DD5413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Platform autonomy may include:</w:t>
      </w:r>
    </w:p>
    <w:p w14:paraId="19330A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health checks.</w:t>
      </w:r>
    </w:p>
    <w:p w14:paraId="5626F3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685E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 collection.</w:t>
      </w:r>
    </w:p>
    <w:p w14:paraId="51F5B6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32E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Decision-review preparation.</w:t>
      </w:r>
    </w:p>
    <w:p w14:paraId="0FC885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A631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Read-only audits.</w:t>
      </w:r>
    </w:p>
    <w:p w14:paraId="74CC72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4E52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Safe test execution.</w:t>
      </w:r>
    </w:p>
    <w:p w14:paraId="71ADCA9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Production authorization, migrations, security changes, and policy changes should remain strongly governed.</w:t>
      </w:r>
    </w:p>
    <w:p w14:paraId="3342840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D5F3615">
          <v:rect id="_x0000_i1191" style="width:0;height:1.5pt" o:hralign="center" o:hrstd="t" o:hr="t" fillcolor="#a0a0a0" stroked="f"/>
        </w:pict>
      </w:r>
    </w:p>
    <w:p w14:paraId="19CF298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18.168 Cross-Project Autonomy</w:t>
      </w:r>
    </w:p>
    <w:p w14:paraId="3B79E47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Cross-project autonomy should be exceptional.</w:t>
      </w:r>
    </w:p>
    <w:p w14:paraId="4E3F2FD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require:</w:t>
      </w:r>
    </w:p>
    <w:p w14:paraId="691BB0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Explicit portfolio authority.</w:t>
      </w:r>
    </w:p>
    <w:p w14:paraId="666197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0C4E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Minimum data.</w:t>
      </w:r>
    </w:p>
    <w:p w14:paraId="782D8F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DF32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Purpose limitation.</w:t>
      </w:r>
    </w:p>
    <w:p w14:paraId="3BB159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B724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duration.</w:t>
      </w:r>
    </w:p>
    <w:p w14:paraId="16025C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A4E4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 audit.</w:t>
      </w:r>
    </w:p>
    <w:p w14:paraId="17E8E3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7F8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Revocation.</w:t>
      </w:r>
    </w:p>
    <w:p w14:paraId="1BBACE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844D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customer-data mixing.</w:t>
      </w:r>
    </w:p>
    <w:p w14:paraId="36AFF0B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8AACF4C">
          <v:rect id="_x0000_i1192" style="width:0;height:1.5pt" o:hralign="center" o:hrstd="t" o:hr="t" fillcolor="#a0a0a0" stroked="f"/>
        </w:pict>
      </w:r>
    </w:p>
    <w:p w14:paraId="16B2A39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18.169 Portfolio-Level Autonomy</w:t>
      </w:r>
    </w:p>
    <w:p w14:paraId="5E3A2B5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Portfolio Executive may eventually receive bounded authority to:</w:t>
      </w:r>
    </w:p>
    <w:p w14:paraId="789DD3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Reprioritize internal missions.</w:t>
      </w:r>
    </w:p>
    <w:p w14:paraId="59BCD5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5E08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Adjust internal capacity.</w:t>
      </w:r>
    </w:p>
    <w:p w14:paraId="7E7992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F293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Pause unsafe workflows.</w:t>
      </w:r>
    </w:p>
    <w:p w14:paraId="2D132D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CF6B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Prepare mode-change recommendations.</w:t>
      </w:r>
    </w:p>
    <w:p w14:paraId="5765A3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7F8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Trigger reviews.</w:t>
      </w:r>
    </w:p>
    <w:p w14:paraId="7110963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Applying major mode, budget, or external-strategy changes may still require approval.</w:t>
      </w:r>
    </w:p>
    <w:p w14:paraId="245F113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BDF6043">
          <v:rect id="_x0000_i1193" style="width:0;height:1.5pt" o:hralign="center" o:hrstd="t" o:hr="t" fillcolor="#a0a0a0" stroked="f"/>
        </w:pict>
      </w:r>
    </w:p>
    <w:p w14:paraId="6E238FF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18.170 Strategic Autonomy</w:t>
      </w:r>
    </w:p>
    <w:p w14:paraId="6555F62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Strategic autonomy may eventually allow:</w:t>
      </w:r>
    </w:p>
    <w:p w14:paraId="2DD11B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Roadmap adjustments.</w:t>
      </w:r>
    </w:p>
    <w:p w14:paraId="4A205A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321F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resource allocation.</w:t>
      </w:r>
    </w:p>
    <w:p w14:paraId="5BEAFB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B66BE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Policy-bounded experiments.</w:t>
      </w:r>
    </w:p>
    <w:p w14:paraId="515604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EE50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Portfolio sequencing.</w:t>
      </w:r>
    </w:p>
    <w:p w14:paraId="30947B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558E2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optimization.</w:t>
      </w:r>
    </w:p>
    <w:p w14:paraId="2C3AEFD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must remain inside constitutional and financial mandates.</w:t>
      </w:r>
    </w:p>
    <w:p w14:paraId="6C0EFE9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37CD963">
          <v:rect id="_x0000_i1194" style="width:0;height:1.5pt" o:hralign="center" o:hrstd="t" o:hr="t" fillcolor="#a0a0a0" stroked="f"/>
        </w:pict>
      </w:r>
    </w:p>
    <w:p w14:paraId="164AB72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18.171 Full Autonomy Is Governed Autonomy</w:t>
      </w:r>
    </w:p>
    <w:p w14:paraId="4B6074F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Full autonomy does not mean:</w:t>
      </w:r>
    </w:p>
    <w:p w14:paraId="4E74B5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policy.</w:t>
      </w:r>
    </w:p>
    <w:p w14:paraId="6E5179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C13A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human control.</w:t>
      </w:r>
    </w:p>
    <w:p w14:paraId="7DF3A9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AA35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audit.</w:t>
      </w:r>
    </w:p>
    <w:p w14:paraId="27D8921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6981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budget.</w:t>
      </w:r>
    </w:p>
    <w:p w14:paraId="7C9723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ECF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review.</w:t>
      </w:r>
    </w:p>
    <w:p w14:paraId="17C9BF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C737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revocation.</w:t>
      </w:r>
    </w:p>
    <w:p w14:paraId="42A6464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means governance has become reliable enough that the system can act without constant individual approvals.</w:t>
      </w:r>
    </w:p>
    <w:p w14:paraId="7FE42C3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7AC65CA">
          <v:rect id="_x0000_i1195" style="width:0;height:1.5pt" o:hralign="center" o:hrstd="t" o:hr="t" fillcolor="#a0a0a0" stroked="f"/>
        </w:pict>
      </w:r>
    </w:p>
    <w:p w14:paraId="6F826E2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18.172 Constitutional Ceiling</w:t>
      </w:r>
    </w:p>
    <w:p w14:paraId="79C81B4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Some authorities may remain permanently human-controlled.</w:t>
      </w:r>
    </w:p>
    <w:p w14:paraId="0CCBD95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 may include:</w:t>
      </w:r>
    </w:p>
    <w:p w14:paraId="035E01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Constitutional change.</w:t>
      </w:r>
    </w:p>
    <w:p w14:paraId="487500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A511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Ownership transfer.</w:t>
      </w:r>
    </w:p>
    <w:p w14:paraId="169B4C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C488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Fundamental ethical boundaries.</w:t>
      </w:r>
    </w:p>
    <w:p w14:paraId="34BB09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56C2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Permanent deletion of critical institutional records.</w:t>
      </w:r>
    </w:p>
    <w:p w14:paraId="496E1B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23DA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Self-granted authority.</w:t>
      </w:r>
    </w:p>
    <w:p w14:paraId="1A7E3D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022F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Removal of human override.</w:t>
      </w:r>
    </w:p>
    <w:p w14:paraId="06E8FA1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C99A0C">
          <v:rect id="_x0000_i1196" style="width:0;height:1.5pt" o:hralign="center" o:hrstd="t" o:hr="t" fillcolor="#a0a0a0" stroked="f"/>
        </w:pict>
      </w:r>
    </w:p>
    <w:p w14:paraId="32D01C3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18.173 Autonomy and Crisis Mode</w:t>
      </w:r>
    </w:p>
    <w:p w14:paraId="74D6BF6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Crisis Mode should normally:</w:t>
      </w:r>
    </w:p>
    <w:p w14:paraId="6D7A65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 external licenses.</w:t>
      </w:r>
    </w:p>
    <w:p w14:paraId="0B93F2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8E8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 active levels.</w:t>
      </w:r>
    </w:p>
    <w:p w14:paraId="61B6E7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EAE0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Freeze spend.</w:t>
      </w:r>
    </w:p>
    <w:p w14:paraId="0DC01E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5B12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 approval.</w:t>
      </w:r>
    </w:p>
    <w:p w14:paraId="26EC79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933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Increase monitoring.</w:t>
      </w:r>
    </w:p>
    <w:p w14:paraId="50FFAA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49C15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 data access.</w:t>
      </w:r>
    </w:p>
    <w:p w14:paraId="578BDCA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027A9E3">
          <v:rect id="_x0000_i1197" style="width:0;height:1.5pt" o:hralign="center" o:hrstd="t" o:hr="t" fillcolor="#a0a0a0" stroked="f"/>
        </w:pict>
      </w:r>
    </w:p>
    <w:p w14:paraId="2B9D0B0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18.174 Crisis Override</w:t>
      </w:r>
    </w:p>
    <w:p w14:paraId="42BBBD0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Emergency authority may allow narrow containment actions.</w:t>
      </w:r>
    </w:p>
    <w:p w14:paraId="375011C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Examples:</w:t>
      </w:r>
    </w:p>
    <w:p w14:paraId="15C613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 credential.</w:t>
      </w:r>
    </w:p>
    <w:p w14:paraId="6ADD34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36B9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Pause workflow.</w:t>
      </w:r>
    </w:p>
    <w:p w14:paraId="2570A1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FA6BF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Unpublish harmful content.</w:t>
      </w:r>
    </w:p>
    <w:p w14:paraId="5E0BB5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4184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Stop spending.</w:t>
      </w:r>
    </w:p>
    <w:p w14:paraId="268D69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07BCA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Disable integration.</w:t>
      </w:r>
    </w:p>
    <w:p w14:paraId="35DC7DE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These actions should be pre-authorized where possible.</w:t>
      </w:r>
    </w:p>
    <w:p w14:paraId="66D7B63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CAD0FC2">
          <v:rect id="_x0000_i1198" style="width:0;height:1.5pt" o:hralign="center" o:hrstd="t" o:hr="t" fillcolor="#a0a0a0" stroked="f"/>
        </w:pict>
      </w:r>
    </w:p>
    <w:p w14:paraId="7C76B3B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18.175 Crisis Exit</w:t>
      </w:r>
    </w:p>
    <w:p w14:paraId="70D8B1B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Restoring autonomy after crisis should require:</w:t>
      </w:r>
    </w:p>
    <w:p w14:paraId="4425C1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Containment confirmed.</w:t>
      </w:r>
    </w:p>
    <w:p w14:paraId="776CAD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45F8E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Root cause understood.</w:t>
      </w:r>
    </w:p>
    <w:p w14:paraId="5A6B7D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AC3D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 repaired.</w:t>
      </w:r>
    </w:p>
    <w:p w14:paraId="32BE0B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D81C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Tests passed.</w:t>
      </w:r>
    </w:p>
    <w:p w14:paraId="60D3EB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ED7B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reviewed.</w:t>
      </w:r>
    </w:p>
    <w:p w14:paraId="7D9C9B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06C2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approved.</w:t>
      </w:r>
    </w:p>
    <w:p w14:paraId="2A689C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5A18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Gradual restoration.</w:t>
      </w:r>
    </w:p>
    <w:p w14:paraId="3D6DBAB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664231FC">
          <v:rect id="_x0000_i1199" style="width:0;height:1.5pt" o:hralign="center" o:hrstd="t" o:hr="t" fillcolor="#a0a0a0" stroked="f"/>
        </w:pict>
      </w:r>
    </w:p>
    <w:p w14:paraId="35A1976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18.176 Break-Glass License</w:t>
      </w:r>
    </w:p>
    <w:p w14:paraId="133989A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break-glass license should be:</w:t>
      </w:r>
    </w:p>
    <w:p w14:paraId="2163B4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Rare.</w:t>
      </w:r>
    </w:p>
    <w:p w14:paraId="090E6A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0F2E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Temporary.</w:t>
      </w:r>
    </w:p>
    <w:p w14:paraId="267AE4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96D21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Narrow.</w:t>
      </w:r>
    </w:p>
    <w:p w14:paraId="5C07B4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9300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Audited.</w:t>
      </w:r>
    </w:p>
    <w:p w14:paraId="588569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1A70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Automatically expiring.</w:t>
      </w:r>
    </w:p>
    <w:p w14:paraId="3E4C8C3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ACC9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Post-reviewed.</w:t>
      </w:r>
    </w:p>
    <w:p w14:paraId="14B5E06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exist for containment, not convenience.</w:t>
      </w:r>
    </w:p>
    <w:p w14:paraId="206DE32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48474B8">
          <v:rect id="_x0000_i1200" style="width:0;height:1.5pt" o:hralign="center" o:hrstd="t" o:hr="t" fillcolor="#a0a0a0" stroked="f"/>
        </w:pict>
      </w:r>
    </w:p>
    <w:p w14:paraId="32AFF09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18.177 Near Misses</w:t>
      </w:r>
    </w:p>
    <w:p w14:paraId="22AD84C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Near misses should influence:</w:t>
      </w:r>
    </w:p>
    <w:p w14:paraId="75CBC1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w:t>
      </w:r>
    </w:p>
    <w:p w14:paraId="24D5AF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CC1A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review.</w:t>
      </w:r>
    </w:p>
    <w:p w14:paraId="152377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FDF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6C3BD5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8128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4BF35B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0FD5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Promotion readiness.</w:t>
      </w:r>
    </w:p>
    <w:p w14:paraId="446D6D8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near miss may justify suspension even when no external damage occurred.</w:t>
      </w:r>
    </w:p>
    <w:p w14:paraId="3510908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87E7BC7">
          <v:rect id="_x0000_i1201" style="width:0;height:1.5pt" o:hralign="center" o:hrstd="t" o:hr="t" fillcolor="#a0a0a0" stroked="f"/>
        </w:pict>
      </w:r>
    </w:p>
    <w:p w14:paraId="5785E19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18.178 Violation Severity</w:t>
      </w:r>
    </w:p>
    <w:p w14:paraId="462B2C9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License violations should map to:</w:t>
      </w:r>
    </w:p>
    <w:p w14:paraId="0159E6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P0 — Critical.</w:t>
      </w:r>
    </w:p>
    <w:p w14:paraId="70E815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A7F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P1 — Serious.</w:t>
      </w:r>
    </w:p>
    <w:p w14:paraId="663F42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D44F8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P2 — Moderate.</w:t>
      </w:r>
    </w:p>
    <w:p w14:paraId="22FC7B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1185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P3 — Minor.</w:t>
      </w:r>
    </w:p>
    <w:p w14:paraId="7A2E959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response should consider both violation severity and actual damage.</w:t>
      </w:r>
    </w:p>
    <w:p w14:paraId="682CB86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675F5F53">
          <v:rect id="_x0000_i1202" style="width:0;height:1.5pt" o:hralign="center" o:hrstd="t" o:hr="t" fillcolor="#a0a0a0" stroked="f"/>
        </w:pict>
      </w:r>
    </w:p>
    <w:p w14:paraId="16AC759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18.179 P0 License Response</w:t>
      </w:r>
    </w:p>
    <w:p w14:paraId="7127A73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response:</w:t>
      </w:r>
    </w:p>
    <w:p w14:paraId="19481F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Immediate revocation.</w:t>
      </w:r>
    </w:p>
    <w:p w14:paraId="7EDD6A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5C016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Crisis activation.</w:t>
      </w:r>
    </w:p>
    <w:p w14:paraId="57AFB2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4E75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External-action freeze.</w:t>
      </w:r>
    </w:p>
    <w:p w14:paraId="7EFC25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7BF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notification.</w:t>
      </w:r>
    </w:p>
    <w:p w14:paraId="1D8D59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AA6B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investigation.</w:t>
      </w:r>
    </w:p>
    <w:p w14:paraId="6EF38C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6A59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 preservation.</w:t>
      </w:r>
    </w:p>
    <w:p w14:paraId="5B0B355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0D8F1C8">
          <v:rect id="_x0000_i1203" style="width:0;height:1.5pt" o:hralign="center" o:hrstd="t" o:hr="t" fillcolor="#a0a0a0" stroked="f"/>
        </w:pict>
      </w:r>
    </w:p>
    <w:p w14:paraId="580B5E0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18.180 P1 License Response</w:t>
      </w:r>
    </w:p>
    <w:p w14:paraId="4722BDD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response:</w:t>
      </w:r>
    </w:p>
    <w:p w14:paraId="1ADA64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Immediate suspension.</w:t>
      </w:r>
    </w:p>
    <w:p w14:paraId="475A22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E6B5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to lower level.</w:t>
      </w:r>
    </w:p>
    <w:p w14:paraId="18BB2E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E07D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42463B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7688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reduction.</w:t>
      </w:r>
    </w:p>
    <w:p w14:paraId="2D4D81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7E7E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Post-mortem.</w:t>
      </w:r>
    </w:p>
    <w:p w14:paraId="3CC0069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DC05E73">
          <v:rect id="_x0000_i1204" style="width:0;height:1.5pt" o:hralign="center" o:hrstd="t" o:hr="t" fillcolor="#a0a0a0" stroked="f"/>
        </w:pict>
      </w:r>
    </w:p>
    <w:p w14:paraId="2DC9DF0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18.181 P2 License Response</w:t>
      </w:r>
    </w:p>
    <w:p w14:paraId="347D889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response:</w:t>
      </w:r>
    </w:p>
    <w:p w14:paraId="4EED4D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Restriction.</w:t>
      </w:r>
    </w:p>
    <w:p w14:paraId="00BDBA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98948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w:t>
      </w:r>
    </w:p>
    <w:p w14:paraId="3D8754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D35D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Additional monitoring.</w:t>
      </w:r>
    </w:p>
    <w:p w14:paraId="46A7E77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66C5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Temporary demotion.</w:t>
      </w:r>
    </w:p>
    <w:p w14:paraId="2BC4C4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ACCE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if repeated.</w:t>
      </w:r>
    </w:p>
    <w:p w14:paraId="1E7C5FE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7F41E9E">
          <v:rect id="_x0000_i1205" style="width:0;height:1.5pt" o:hralign="center" o:hrstd="t" o:hr="t" fillcolor="#a0a0a0" stroked="f"/>
        </w:pict>
      </w:r>
    </w:p>
    <w:p w14:paraId="2478A7C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18.182 P3 License Response</w:t>
      </w:r>
    </w:p>
    <w:p w14:paraId="43C8EB8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Possible response:</w:t>
      </w:r>
    </w:p>
    <w:p w14:paraId="0E00BE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Local correction.</w:t>
      </w:r>
    </w:p>
    <w:p w14:paraId="4DA215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229C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Logging.</w:t>
      </w:r>
    </w:p>
    <w:p w14:paraId="70CB09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B49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 learning.</w:t>
      </w:r>
    </w:p>
    <w:p w14:paraId="558C4CC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69D3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automatic major autonomy change unless recurring.</w:t>
      </w:r>
    </w:p>
    <w:p w14:paraId="30E83B2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47801E">
          <v:rect id="_x0000_i1206" style="width:0;height:1.5pt" o:hralign="center" o:hrstd="t" o:hr="t" fillcolor="#a0a0a0" stroked="f"/>
        </w:pict>
      </w:r>
    </w:p>
    <w:p w14:paraId="5831159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18.183 Autonomy Audit</w:t>
      </w:r>
    </w:p>
    <w:p w14:paraId="6E161FF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audit should answer:</w:t>
      </w:r>
    </w:p>
    <w:p w14:paraId="61D525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licenses are active?</w:t>
      </w:r>
    </w:p>
    <w:p w14:paraId="491E49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F591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actions occurred?</w:t>
      </w:r>
    </w:p>
    <w:p w14:paraId="4CDBE6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3786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every action match scope?</w:t>
      </w:r>
    </w:p>
    <w:p w14:paraId="0C35FC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3024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Were correct credentials used?</w:t>
      </w:r>
    </w:p>
    <w:p w14:paraId="67F64A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81BE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controls run?</w:t>
      </w:r>
    </w:p>
    <w:p w14:paraId="027A53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F511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Were costs attributed?</w:t>
      </w:r>
    </w:p>
    <w:p w14:paraId="39B556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B7CB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Did any action exceed volume or damage limits?</w:t>
      </w:r>
    </w:p>
    <w:p w14:paraId="3211331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10AEE3F">
          <v:rect id="_x0000_i1207" style="width:0;height:1.5pt" o:hralign="center" o:hrstd="t" o:hr="t" fillcolor="#a0a0a0" stroked="f"/>
        </w:pict>
      </w:r>
    </w:p>
    <w:p w14:paraId="58E1A9D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18.184 License Integrity</w:t>
      </w:r>
    </w:p>
    <w:p w14:paraId="643D3E3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should detect:</w:t>
      </w:r>
    </w:p>
    <w:p w14:paraId="1C88F5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Missing approving authority.</w:t>
      </w:r>
    </w:p>
    <w:p w14:paraId="4D3E7B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1A74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Missing expiration.</w:t>
      </w:r>
    </w:p>
    <w:p w14:paraId="1F00ED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B4F2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Invalid project.</w:t>
      </w:r>
    </w:p>
    <w:p w14:paraId="15D610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5467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Broken workflow reference.</w:t>
      </w:r>
    </w:p>
    <w:p w14:paraId="727D54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5ED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Inactive monitoring.</w:t>
      </w:r>
    </w:p>
    <w:p w14:paraId="430B94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5B53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 credentials.</w:t>
      </w:r>
    </w:p>
    <w:p w14:paraId="009B84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2B03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Conflicting policy.</w:t>
      </w:r>
    </w:p>
    <w:p w14:paraId="322871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9B5E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Unconfigured fallback.</w:t>
      </w:r>
    </w:p>
    <w:p w14:paraId="677D16F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B629738">
          <v:rect id="_x0000_i1208" style="width:0;height:1.5pt" o:hralign="center" o:hrstd="t" o:hr="t" fillcolor="#a0a0a0" stroked="f"/>
        </w:pict>
      </w:r>
    </w:p>
    <w:p w14:paraId="44E6287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18.185 Permission Inventory</w:t>
      </w:r>
    </w:p>
    <w:p w14:paraId="4CAC36C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autonomy system should maintain an inventory of:</w:t>
      </w:r>
    </w:p>
    <w:p w14:paraId="05BF25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Active licenses.</w:t>
      </w:r>
    </w:p>
    <w:p w14:paraId="111AD0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CAA2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Suspended licenses.</w:t>
      </w:r>
    </w:p>
    <w:p w14:paraId="14DBD0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E528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 licenses.</w:t>
      </w:r>
    </w:p>
    <w:p w14:paraId="2549D8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6AA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permissions.</w:t>
      </w:r>
    </w:p>
    <w:p w14:paraId="3DF542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0DFB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mandates.</w:t>
      </w:r>
    </w:p>
    <w:p w14:paraId="046499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555E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Cross-project grants.</w:t>
      </w:r>
    </w:p>
    <w:p w14:paraId="402246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F74B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Break-glass authority.</w:t>
      </w:r>
    </w:p>
    <w:p w14:paraId="130C03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04FF8E4">
          <v:rect id="_x0000_i1209" style="width:0;height:1.5pt" o:hralign="center" o:hrstd="t" o:hr="t" fillcolor="#a0a0a0" stroked="f"/>
        </w:pict>
      </w:r>
    </w:p>
    <w:p w14:paraId="4EF9712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18.186 Autonomy Debt</w:t>
      </w:r>
    </w:p>
    <w:p w14:paraId="52770E8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debt occurs when:</w:t>
      </w:r>
    </w:p>
    <w:p w14:paraId="3C7458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Workflows act without licenses.</w:t>
      </w:r>
    </w:p>
    <w:p w14:paraId="5667DD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6ED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Licenses are broader than needed.</w:t>
      </w:r>
    </w:p>
    <w:p w14:paraId="43FCA7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F8D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is weak.</w:t>
      </w:r>
    </w:p>
    <w:p w14:paraId="25A7B3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9725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Old licenses remain active.</w:t>
      </w:r>
    </w:p>
    <w:p w14:paraId="1A98FC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0F3D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 exist only in prompts.</w:t>
      </w:r>
    </w:p>
    <w:p w14:paraId="35A66C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90BA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rollback exists.</w:t>
      </w:r>
    </w:p>
    <w:p w14:paraId="674673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D778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cannot be explained.</w:t>
      </w:r>
    </w:p>
    <w:p w14:paraId="29327A6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70C14FE">
          <v:rect id="_x0000_i1210" style="width:0;height:1.5pt" o:hralign="center" o:hrstd="t" o:hr="t" fillcolor="#a0a0a0" stroked="f"/>
        </w:pict>
      </w:r>
    </w:p>
    <w:p w14:paraId="108DC43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18.187 Autonomy Overhead</w:t>
      </w:r>
    </w:p>
    <w:p w14:paraId="29AD37D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Licensing creates operational overhead.</w:t>
      </w:r>
    </w:p>
    <w:p w14:paraId="75430B7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should avoid unnecessary licenses for actions that are:</w:t>
      </w:r>
    </w:p>
    <w:p w14:paraId="281CADF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Read-only.</w:t>
      </w:r>
    </w:p>
    <w:p w14:paraId="6F4A20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D013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w:t>
      </w:r>
    </w:p>
    <w:p w14:paraId="0E8D96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FA6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Reversible.</w:t>
      </w:r>
    </w:p>
    <w:p w14:paraId="0133D92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1EF7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Low risk.</w:t>
      </w:r>
    </w:p>
    <w:p w14:paraId="6808C74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D1F0C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Already clearly covered by mission authority.</w:t>
      </w:r>
    </w:p>
    <w:p w14:paraId="180F7B3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58DFB0C">
          <v:rect id="_x0000_i1211" style="width:0;height:1.5pt" o:hralign="center" o:hrstd="t" o:hr="t" fillcolor="#a0a0a0" stroked="f"/>
        </w:pict>
      </w:r>
    </w:p>
    <w:p w14:paraId="24F6637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18.188 Over-Licensing</w:t>
      </w:r>
    </w:p>
    <w:p w14:paraId="1B52A3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Over-licensing may create:</w:t>
      </w:r>
    </w:p>
    <w:p w14:paraId="4C5536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Bureaucracy.</w:t>
      </w:r>
    </w:p>
    <w:p w14:paraId="7C21C0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EF92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Fragmentation.</w:t>
      </w:r>
    </w:p>
    <w:p w14:paraId="42E1AF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18A5D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burden.</w:t>
      </w:r>
    </w:p>
    <w:p w14:paraId="379E04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1F06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Confusion.</w:t>
      </w:r>
    </w:p>
    <w:p w14:paraId="7553D2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B369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Slow execution.</w:t>
      </w:r>
    </w:p>
    <w:p w14:paraId="1CEC132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Licenses should govern meaningful repeated autonomy.</w:t>
      </w:r>
    </w:p>
    <w:p w14:paraId="27A7D8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2E4E857">
          <v:rect id="_x0000_i1212" style="width:0;height:1.5pt" o:hralign="center" o:hrstd="t" o:hr="t" fillcolor="#a0a0a0" stroked="f"/>
        </w:pict>
      </w:r>
    </w:p>
    <w:p w14:paraId="6D33E55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18.189 Under-Licensing</w:t>
      </w:r>
    </w:p>
    <w:p w14:paraId="7AF22A6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Under-licensing may create:</w:t>
      </w:r>
    </w:p>
    <w:p w14:paraId="375165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Shadow autonomy.</w:t>
      </w:r>
    </w:p>
    <w:p w14:paraId="48A3F6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315D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Unclear authority.</w:t>
      </w:r>
    </w:p>
    <w:p w14:paraId="61CDC6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4F7E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bypass.</w:t>
      </w:r>
    </w:p>
    <w:p w14:paraId="3AAE6C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7236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Uncontrolled external action.</w:t>
      </w:r>
    </w:p>
    <w:p w14:paraId="489393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7CB4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 gaps.</w:t>
      </w:r>
    </w:p>
    <w:p w14:paraId="2B27A83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2B2461F">
          <v:rect id="_x0000_i1213" style="width:0;height:1.5pt" o:hralign="center" o:hrstd="t" o:hr="t" fillcolor="#a0a0a0" stroked="f"/>
        </w:pict>
      </w:r>
    </w:p>
    <w:p w14:paraId="2B6C3C4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18.190 License Granularity</w:t>
      </w:r>
    </w:p>
    <w:p w14:paraId="7250B5B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should be narrow enough to control risk but broad enough to support useful operation.</w:t>
      </w:r>
    </w:p>
    <w:p w14:paraId="1D585CD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 broad:</w:t>
      </w:r>
    </w:p>
    <w:p w14:paraId="61ED72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Manage The Prompt marketing.</w:t>
      </w:r>
    </w:p>
    <w:p w14:paraId="6D5DCB8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 narrow:</w:t>
      </w:r>
    </w:p>
    <w:p w14:paraId="4254E7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exactly one article with one fixed title at one exact second.</w:t>
      </w:r>
    </w:p>
    <w:p w14:paraId="4E442EB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Balanced:</w:t>
      </w:r>
    </w:p>
    <w:p w14:paraId="28C208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Publish approved low-risk short-news posts to theprompt.nu, maximum five per day, under defined validation rules.</w:t>
      </w:r>
    </w:p>
    <w:p w14:paraId="36BB396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C38D80D">
          <v:rect id="_x0000_i1214" style="width:0;height:1.5pt" o:hralign="center" o:hrstd="t" o:hr="t" fillcolor="#a0a0a0" stroked="f"/>
        </w:pict>
      </w:r>
    </w:p>
    <w:p w14:paraId="47951E9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18.191 License Templates</w:t>
      </w:r>
    </w:p>
    <w:p w14:paraId="3EC39DB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may provide templates for:</w:t>
      </w:r>
    </w:p>
    <w:p w14:paraId="718535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Content publishing.</w:t>
      </w:r>
    </w:p>
    <w:p w14:paraId="1E5195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E634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Standard support.</w:t>
      </w:r>
    </w:p>
    <w:p w14:paraId="2C6D8C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AA59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Campaign optimization.</w:t>
      </w:r>
    </w:p>
    <w:p w14:paraId="7F3967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46B8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Calendar scheduling.</w:t>
      </w:r>
    </w:p>
    <w:p w14:paraId="2C2BC2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C4F2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Data archiving.</w:t>
      </w:r>
    </w:p>
    <w:p w14:paraId="0FA8E3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1AC8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Budget-bounded procurement.</w:t>
      </w:r>
    </w:p>
    <w:p w14:paraId="677D71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8AA7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Internal monitoring.</w:t>
      </w:r>
    </w:p>
    <w:p w14:paraId="2C360F7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Templates should remain project-specific when activated.</w:t>
      </w:r>
    </w:p>
    <w:p w14:paraId="30FBCE8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C51475">
          <v:rect id="_x0000_i1215" style="width:0;height:1.5pt" o:hralign="center" o:hrstd="t" o:hr="t" fillcolor="#a0a0a0" stroked="f"/>
        </w:pict>
      </w:r>
    </w:p>
    <w:p w14:paraId="472ECE6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18.192 Conservative Template</w:t>
      </w:r>
    </w:p>
    <w:p w14:paraId="69B162E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conservative template may emphasize:</w:t>
      </w:r>
    </w:p>
    <w:p w14:paraId="552CA3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L1–L2.</w:t>
      </w:r>
    </w:p>
    <w:p w14:paraId="2C9754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A34E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Per-action approval.</w:t>
      </w:r>
    </w:p>
    <w:p w14:paraId="481A0F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DC5D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Small trial.</w:t>
      </w:r>
    </w:p>
    <w:p w14:paraId="630081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811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Strict categories.</w:t>
      </w:r>
    </w:p>
    <w:p w14:paraId="246FB0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CE09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expiration.</w:t>
      </w:r>
    </w:p>
    <w:p w14:paraId="5A43B7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1B3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 monitoring.</w:t>
      </w:r>
    </w:p>
    <w:p w14:paraId="57AB931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2AEC401">
          <v:rect id="_x0000_i1216" style="width:0;height:1.5pt" o:hralign="center" o:hrstd="t" o:hr="t" fillcolor="#a0a0a0" stroked="f"/>
        </w:pict>
      </w:r>
    </w:p>
    <w:p w14:paraId="6C35AC3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18.193 Balanced Template</w:t>
      </w:r>
    </w:p>
    <w:p w14:paraId="621BDCC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balanced template may permit:</w:t>
      </w:r>
    </w:p>
    <w:p w14:paraId="61F14C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L3 internal execution.</w:t>
      </w:r>
    </w:p>
    <w:p w14:paraId="012023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0CCF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L4 narrow external action.</w:t>
      </w:r>
    </w:p>
    <w:p w14:paraId="0B7B38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3A95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Moderate limits.</w:t>
      </w:r>
    </w:p>
    <w:p w14:paraId="0F842A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6431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Scheduled review.</w:t>
      </w:r>
    </w:p>
    <w:p w14:paraId="0AD5E6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F59C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Automatic demotion.</w:t>
      </w:r>
    </w:p>
    <w:p w14:paraId="4B77DCA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5A2407E">
          <v:rect id="_x0000_i1217" style="width:0;height:1.5pt" o:hralign="center" o:hrstd="t" o:hr="t" fillcolor="#a0a0a0" stroked="f"/>
        </w:pict>
      </w:r>
    </w:p>
    <w:p w14:paraId="5058BC3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18.194 Automation-Forward Template</w:t>
      </w:r>
    </w:p>
    <w:p w14:paraId="773AA4F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automation-forward template may support broader L4–L5 authority where:</w:t>
      </w:r>
    </w:p>
    <w:p w14:paraId="1FD756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sensitivity is low.</w:t>
      </w:r>
    </w:p>
    <w:p w14:paraId="2324CE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503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is mature.</w:t>
      </w:r>
    </w:p>
    <w:p w14:paraId="196E0A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9BBF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Rollback is reliable.</w:t>
      </w:r>
    </w:p>
    <w:p w14:paraId="4B0B7D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E4480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 is strong.</w:t>
      </w:r>
    </w:p>
    <w:p w14:paraId="5AAD0C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D81F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explicitly approves.</w:t>
      </w:r>
    </w:p>
    <w:p w14:paraId="6D49BA4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C90EB5B">
          <v:rect id="_x0000_i1218" style="width:0;height:1.5pt" o:hralign="center" o:hrstd="t" o:hr="t" fillcolor="#a0a0a0" stroked="f"/>
        </w:pict>
      </w:r>
    </w:p>
    <w:p w14:paraId="407CA48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18.195 Customer-Sensitive Template</w:t>
      </w:r>
    </w:p>
    <w:p w14:paraId="08C02A8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customer-sensitive template should emphasize:</w:t>
      </w:r>
    </w:p>
    <w:p w14:paraId="4F2D51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Narrow response categories.</w:t>
      </w:r>
    </w:p>
    <w:p w14:paraId="18A89C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EE2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Sensitive-topic escalation.</w:t>
      </w:r>
    </w:p>
    <w:p w14:paraId="5F86B5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DDA1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financial promises.</w:t>
      </w:r>
    </w:p>
    <w:p w14:paraId="4A9BA1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EE9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Strong data minimization.</w:t>
      </w:r>
    </w:p>
    <w:p w14:paraId="1E743B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1851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Short review periods.</w:t>
      </w:r>
    </w:p>
    <w:p w14:paraId="7BFAE52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EA1C3C6">
          <v:rect id="_x0000_i1219" style="width:0;height:1.5pt" o:hralign="center" o:hrstd="t" o:hr="t" fillcolor="#a0a0a0" stroked="f"/>
        </w:pict>
      </w:r>
    </w:p>
    <w:p w14:paraId="6336D52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18.196 License Simulation</w:t>
      </w:r>
    </w:p>
    <w:p w14:paraId="499CF37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activation, Omnira may simulate:</w:t>
      </w:r>
    </w:p>
    <w:p w14:paraId="253601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historical actions would have been allowed?</w:t>
      </w:r>
    </w:p>
    <w:p w14:paraId="23F533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D3CA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would have required approval?</w:t>
      </w:r>
    </w:p>
    <w:p w14:paraId="27FE1E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209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many denials occur?</w:t>
      </w:r>
    </w:p>
    <w:p w14:paraId="126552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F18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founder burden is reduced?</w:t>
      </w:r>
    </w:p>
    <w:p w14:paraId="621FC2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87CC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edge cases appear?</w:t>
      </w:r>
    </w:p>
    <w:p w14:paraId="2FCFA30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EE041DF">
          <v:rect id="_x0000_i1220" style="width:0;height:1.5pt" o:hralign="center" o:hrstd="t" o:hr="t" fillcolor="#a0a0a0" stroked="f"/>
        </w:pict>
      </w:r>
    </w:p>
    <w:p w14:paraId="4BAF434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18.197 Dry Run</w:t>
      </w:r>
    </w:p>
    <w:p w14:paraId="1DB3CF0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may operate in shadow mode.</w:t>
      </w:r>
    </w:p>
    <w:p w14:paraId="161B400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decides what it would do without creating the external effect.</w:t>
      </w:r>
    </w:p>
    <w:p w14:paraId="2E7319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can compare its decisions with human approvals.</w:t>
      </w:r>
    </w:p>
    <w:p w14:paraId="10B03EE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C4BD1AA">
          <v:rect id="_x0000_i1221" style="width:0;height:1.5pt" o:hralign="center" o:hrstd="t" o:hr="t" fillcolor="#a0a0a0" stroked="f"/>
        </w:pict>
      </w:r>
    </w:p>
    <w:p w14:paraId="546A27C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18.198 Historical Replay</w:t>
      </w:r>
    </w:p>
    <w:p w14:paraId="0785649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Historical workflow data may be replayed against a proposed license.</w:t>
      </w:r>
    </w:p>
    <w:p w14:paraId="237110D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This can test:</w:t>
      </w:r>
    </w:p>
    <w:p w14:paraId="43A082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Scope.</w:t>
      </w:r>
    </w:p>
    <w:p w14:paraId="7FAD7E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CAF8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False allows.</w:t>
      </w:r>
    </w:p>
    <w:p w14:paraId="2E9D86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4DAE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False denials.</w:t>
      </w:r>
    </w:p>
    <w:p w14:paraId="7B1B09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57D3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Volume.</w:t>
      </w:r>
    </w:p>
    <w:p w14:paraId="5F5549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E4C6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classification.</w:t>
      </w:r>
    </w:p>
    <w:p w14:paraId="148E82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31D8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conflicts.</w:t>
      </w:r>
    </w:p>
    <w:p w14:paraId="2553F1B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3B755CE">
          <v:rect id="_x0000_i1222" style="width:0;height:1.5pt" o:hralign="center" o:hrstd="t" o:hr="t" fillcolor="#a0a0a0" stroked="f"/>
        </w:pict>
      </w:r>
    </w:p>
    <w:p w14:paraId="206D08B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18.199 License Testing</w:t>
      </w:r>
    </w:p>
    <w:p w14:paraId="11F5464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Tests should verify:</w:t>
      </w:r>
    </w:p>
    <w:p w14:paraId="0994EE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action succeeds.</w:t>
      </w:r>
    </w:p>
    <w:p w14:paraId="3186CC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6AA8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Forbidden action fails.</w:t>
      </w:r>
    </w:p>
    <w:p w14:paraId="65D828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8B796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Wrong-project action fails.</w:t>
      </w:r>
    </w:p>
    <w:p w14:paraId="71BC6F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06E0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 license fails.</w:t>
      </w:r>
    </w:p>
    <w:p w14:paraId="53ECB2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8FB2D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Volume limit works.</w:t>
      </w:r>
    </w:p>
    <w:p w14:paraId="35CD0F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D534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Budget limit works.</w:t>
      </w:r>
    </w:p>
    <w:p w14:paraId="0C4C92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CF9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activates.</w:t>
      </w:r>
    </w:p>
    <w:p w14:paraId="6B414E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66D1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 failure suspends action.</w:t>
      </w:r>
    </w:p>
    <w:p w14:paraId="5A8F0E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3B0C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Material workflow change invalidates authority.</w:t>
      </w:r>
    </w:p>
    <w:p w14:paraId="1D55DC7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637AA7">
          <v:rect id="_x0000_i1223" style="width:0;height:1.5pt" o:hralign="center" o:hrstd="t" o:hr="t" fillcolor="#a0a0a0" stroked="f"/>
        </w:pict>
      </w:r>
    </w:p>
    <w:p w14:paraId="01F8BB0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18.200 Adversarial Testing</w:t>
      </w:r>
    </w:p>
    <w:p w14:paraId="3E2B823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Testing should attempt:</w:t>
      </w:r>
    </w:p>
    <w:p w14:paraId="262F31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Approval reuse.</w:t>
      </w:r>
    </w:p>
    <w:p w14:paraId="7B9765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11AD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 broadening.</w:t>
      </w:r>
    </w:p>
    <w:p w14:paraId="13431A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616CC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Action renaming.</w:t>
      </w:r>
    </w:p>
    <w:p w14:paraId="0496E3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9F1A2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substitution.</w:t>
      </w:r>
    </w:p>
    <w:p w14:paraId="11BBDA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B897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copying.</w:t>
      </w:r>
    </w:p>
    <w:p w14:paraId="3A9880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7B5D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Scale fragmentation.</w:t>
      </w:r>
    </w:p>
    <w:p w14:paraId="22BA09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18280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 spoofing.</w:t>
      </w:r>
    </w:p>
    <w:p w14:paraId="77C4E4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808B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self-modification.</w:t>
      </w:r>
    </w:p>
    <w:p w14:paraId="796DDF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22E3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Prompt injection.</w:t>
      </w:r>
    </w:p>
    <w:p w14:paraId="6070F98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32654910">
          <v:rect id="_x0000_i1224" style="width:0;height:1.5pt" o:hralign="center" o:hrstd="t" o:hr="t" fillcolor="#a0a0a0" stroked="f"/>
        </w:pict>
      </w:r>
    </w:p>
    <w:p w14:paraId="6920956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18.201 Action Fragmentation Evasion</w:t>
      </w:r>
    </w:p>
    <w:p w14:paraId="220FFA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must not avoid volume or financial limits by splitting one action into many small actions.</w:t>
      </w:r>
    </w:p>
    <w:p w14:paraId="5A13F81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Aggregate intent should be evaluated.</w:t>
      </w:r>
    </w:p>
    <w:p w14:paraId="4B21376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2B0AFF8">
          <v:rect id="_x0000_i1225" style="width:0;height:1.5pt" o:hralign="center" o:hrstd="t" o:hr="t" fillcolor="#a0a0a0" stroked="f"/>
        </w:pict>
      </w:r>
    </w:p>
    <w:p w14:paraId="5456B12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18.202 Semantic Evasion</w:t>
      </w:r>
    </w:p>
    <w:p w14:paraId="1CD7C78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Renaming:</w:t>
      </w:r>
    </w:p>
    <w:p w14:paraId="1D0DE7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Refund</w:t>
      </w:r>
    </w:p>
    <w:p w14:paraId="397022D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as:</w:t>
      </w:r>
    </w:p>
    <w:p w14:paraId="1DF625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Customer goodwill adjustment</w:t>
      </w:r>
    </w:p>
    <w:p w14:paraId="06FF94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must not bypass financial policy.</w:t>
      </w:r>
    </w:p>
    <w:p w14:paraId="15FAE37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F5BB008">
          <v:rect id="_x0000_i1226" style="width:0;height:1.5pt" o:hralign="center" o:hrstd="t" o:hr="t" fillcolor="#a0a0a0" stroked="f"/>
        </w:pict>
      </w:r>
    </w:p>
    <w:p w14:paraId="54F62CC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18.203 Tool Substitution</w:t>
      </w:r>
    </w:p>
    <w:p w14:paraId="03204C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Using a different tool for the same external effect should not bypass the license.</w:t>
      </w:r>
    </w:p>
    <w:p w14:paraId="092EEFA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7D152B">
          <v:rect id="_x0000_i1227" style="width:0;height:1.5pt" o:hralign="center" o:hrstd="t" o:hr="t" fillcolor="#a0a0a0" stroked="f"/>
        </w:pict>
      </w:r>
    </w:p>
    <w:p w14:paraId="68AD70D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18.204 Workflow Copying</w:t>
      </w:r>
    </w:p>
    <w:p w14:paraId="60CF441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Copying a licensed workflow should not copy its active authority automatically.</w:t>
      </w:r>
    </w:p>
    <w:p w14:paraId="0A73D5F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8A212FA">
          <v:rect id="_x0000_i1228" style="width:0;height:1.5pt" o:hralign="center" o:hrstd="t" o:hr="t" fillcolor="#a0a0a0" stroked="f"/>
        </w:pict>
      </w:r>
    </w:p>
    <w:p w14:paraId="18E318C7"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18.205 Agent Replacement</w:t>
      </w:r>
    </w:p>
    <w:p w14:paraId="5B3A53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Replacing the executing agent may require review when agent behavior materially affects quality or risk.</w:t>
      </w:r>
    </w:p>
    <w:p w14:paraId="67AD9A3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CBEBA24">
          <v:rect id="_x0000_i1229" style="width:0;height:1.5pt" o:hralign="center" o:hrstd="t" o:hr="t" fillcolor="#a0a0a0" stroked="f"/>
        </w:pict>
      </w:r>
    </w:p>
    <w:p w14:paraId="0A02196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18.206 License Import</w:t>
      </w:r>
    </w:p>
    <w:p w14:paraId="0D95741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Imported licenses should be classified as:</w:t>
      </w:r>
    </w:p>
    <w:p w14:paraId="399256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Historical.</w:t>
      </w:r>
    </w:p>
    <w:p w14:paraId="3DFAA6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E0CD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Proposed.</w:t>
      </w:r>
    </w:p>
    <w:p w14:paraId="7247A0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F6BD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Unverified.</w:t>
      </w:r>
    </w:p>
    <w:p w14:paraId="54DF49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1BB75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Expired.</w:t>
      </w:r>
    </w:p>
    <w:p w14:paraId="63545C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8049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Active only after validation.</w:t>
      </w:r>
    </w:p>
    <w:p w14:paraId="728E9E0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BF7CF32">
          <v:rect id="_x0000_i1230" style="width:0;height:1.5pt" o:hralign="center" o:hrstd="t" o:hr="t" fillcolor="#a0a0a0" stroked="f"/>
        </w:pict>
      </w:r>
    </w:p>
    <w:p w14:paraId="6452AB1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18.207 Legacy Permission Migration</w:t>
      </w:r>
    </w:p>
    <w:p w14:paraId="527B9FE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Legacy permissions should not become licenses merely because they exist.</w:t>
      </w:r>
    </w:p>
    <w:p w14:paraId="6BB21A0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They should be audited and normalized.</w:t>
      </w:r>
    </w:p>
    <w:p w14:paraId="2A9CCEA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CD47C04">
          <v:rect id="_x0000_i1231" style="width:0;height:1.5pt" o:hralign="center" o:hrstd="t" o:hr="t" fillcolor="#a0a0a0" stroked="f"/>
        </w:pict>
      </w:r>
    </w:p>
    <w:p w14:paraId="5CB1270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18.208 License Export</w:t>
      </w:r>
    </w:p>
    <w:p w14:paraId="1333E8A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Exports should preserve:</w:t>
      </w:r>
    </w:p>
    <w:p w14:paraId="49711A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w:t>
      </w:r>
    </w:p>
    <w:p w14:paraId="131AECB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739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w:t>
      </w:r>
    </w:p>
    <w:p w14:paraId="4954F0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A7E2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Version.</w:t>
      </w:r>
    </w:p>
    <w:p w14:paraId="75B9D6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6980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Conditions.</w:t>
      </w:r>
    </w:p>
    <w:p w14:paraId="6B7454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D2A35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Redactions.</w:t>
      </w:r>
    </w:p>
    <w:p w14:paraId="73D09E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5DEEF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status.</w:t>
      </w:r>
    </w:p>
    <w:p w14:paraId="1FA653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D3A0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references.</w:t>
      </w:r>
    </w:p>
    <w:p w14:paraId="33BF477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EA690E6">
          <v:rect id="_x0000_i1232" style="width:0;height:1.5pt" o:hralign="center" o:hrstd="t" o:hr="t" fillcolor="#a0a0a0" stroked="f"/>
        </w:pict>
      </w:r>
    </w:p>
    <w:p w14:paraId="4C24E14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18.209 License Retention</w:t>
      </w:r>
    </w:p>
    <w:p w14:paraId="3DE3BDE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Material autonomy records should have long-term retention.</w:t>
      </w:r>
    </w:p>
    <w:p w14:paraId="64F947F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They are required for:</w:t>
      </w:r>
    </w:p>
    <w:p w14:paraId="4A49E0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w:t>
      </w:r>
    </w:p>
    <w:p w14:paraId="0F36D40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70497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Learning.</w:t>
      </w:r>
    </w:p>
    <w:p w14:paraId="7FBE19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D470A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review.</w:t>
      </w:r>
    </w:p>
    <w:p w14:paraId="02F36C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4E1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calibration.</w:t>
      </w:r>
    </w:p>
    <w:p w14:paraId="37DDF0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63A7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Authority history.</w:t>
      </w:r>
    </w:p>
    <w:p w14:paraId="0214064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711B386">
          <v:rect id="_x0000_i1233" style="width:0;height:1.5pt" o:hralign="center" o:hrstd="t" o:hr="t" fillcolor="#a0a0a0" stroked="f"/>
        </w:pict>
      </w:r>
    </w:p>
    <w:p w14:paraId="5541F5A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18.210 License Redaction</w:t>
      </w:r>
    </w:p>
    <w:p w14:paraId="5E7A37C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Sensitive evidence may be redacted.</w:t>
      </w:r>
    </w:p>
    <w:p w14:paraId="11B9AC0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meaning, authority, scope, and history of the license should remain understandable.</w:t>
      </w:r>
    </w:p>
    <w:p w14:paraId="1B0A266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D211224">
          <v:rect id="_x0000_i1234" style="width:0;height:1.5pt" o:hralign="center" o:hrstd="t" o:hr="t" fillcolor="#a0a0a0" stroked="f"/>
        </w:pict>
      </w:r>
    </w:p>
    <w:p w14:paraId="6F6FC8F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18.211 Multi-User Organizations</w:t>
      </w:r>
    </w:p>
    <w:p w14:paraId="2E7D37C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Future organizations may separate:</w:t>
      </w:r>
    </w:p>
    <w:p w14:paraId="14D24A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requester.</w:t>
      </w:r>
    </w:p>
    <w:p w14:paraId="626EBB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A1E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Executive recommender.</w:t>
      </w:r>
    </w:p>
    <w:p w14:paraId="63EF28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E163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reviewer.</w:t>
      </w:r>
    </w:p>
    <w:p w14:paraId="29B8D6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9CA5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Security reviewer.</w:t>
      </w:r>
    </w:p>
    <w:p w14:paraId="33D4E0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A30D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Financial approver.</w:t>
      </w:r>
    </w:p>
    <w:p w14:paraId="724191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83F92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Final approver.</w:t>
      </w:r>
    </w:p>
    <w:p w14:paraId="59F971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7403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owner.</w:t>
      </w:r>
    </w:p>
    <w:p w14:paraId="6AB358E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8C1CF96">
          <v:rect id="_x0000_i1235" style="width:0;height:1.5pt" o:hralign="center" o:hrstd="t" o:hr="t" fillcolor="#a0a0a0" stroked="f"/>
        </w:pict>
      </w:r>
    </w:p>
    <w:p w14:paraId="7D66E25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18.212 Separation of Duties</w:t>
      </w:r>
    </w:p>
    <w:p w14:paraId="6F05516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High-impact autonomy may require different actors to:</w:t>
      </w:r>
    </w:p>
    <w:p w14:paraId="3A10F9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w:t>
      </w:r>
    </w:p>
    <w:p w14:paraId="3830E05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1C37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437839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4865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w:t>
      </w:r>
    </w:p>
    <w:p w14:paraId="527B200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88417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Activate.</w:t>
      </w:r>
    </w:p>
    <w:p w14:paraId="7E43A6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4DDE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Audit.</w:t>
      </w:r>
    </w:p>
    <w:p w14:paraId="3A5A310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E458589">
          <v:rect id="_x0000_i1236" style="width:0;height:1.5pt" o:hralign="center" o:hrstd="t" o:hr="t" fillcolor="#a0a0a0" stroked="f"/>
        </w:pict>
      </w:r>
    </w:p>
    <w:p w14:paraId="3118571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18.213 Dual Approval</w:t>
      </w:r>
    </w:p>
    <w:p w14:paraId="0DD24DB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Dual approval may be required for:</w:t>
      </w:r>
    </w:p>
    <w:p w14:paraId="57FB89E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Large financial authority.</w:t>
      </w:r>
    </w:p>
    <w:p w14:paraId="67E6D7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E864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Sensitive customer communication.</w:t>
      </w:r>
    </w:p>
    <w:p w14:paraId="77760D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E93E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Cross-project autonomy.</w:t>
      </w:r>
    </w:p>
    <w:p w14:paraId="3D080F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44A1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High-scale publishing.</w:t>
      </w:r>
    </w:p>
    <w:p w14:paraId="58ED564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1492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Strategic autonomy.</w:t>
      </w:r>
    </w:p>
    <w:p w14:paraId="4446149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1C77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Constitutional exceptions.</w:t>
      </w:r>
    </w:p>
    <w:p w14:paraId="269EFB4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C209CA7">
          <v:rect id="_x0000_i1237" style="width:0;height:1.5pt" o:hralign="center" o:hrstd="t" o:hr="t" fillcolor="#a0a0a0" stroked="f"/>
        </w:pict>
      </w:r>
    </w:p>
    <w:p w14:paraId="3C1B7A3C"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18.214 License Owner</w:t>
      </w:r>
    </w:p>
    <w:p w14:paraId="052D31A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Every active license should have an owner.</w:t>
      </w:r>
    </w:p>
    <w:p w14:paraId="31D6B60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owner is responsible for:</w:t>
      </w:r>
    </w:p>
    <w:p w14:paraId="1512D72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0ED4E9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0DE6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45472B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6BD9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Incident response.</w:t>
      </w:r>
    </w:p>
    <w:p w14:paraId="028B2B8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1288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 accuracy.</w:t>
      </w:r>
    </w:p>
    <w:p w14:paraId="5203E8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ED62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Renewal.</w:t>
      </w:r>
    </w:p>
    <w:p w14:paraId="7FE2F6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0A1F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Revocation.</w:t>
      </w:r>
    </w:p>
    <w:p w14:paraId="3C70935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A26A23D">
          <v:rect id="_x0000_i1238" style="width:0;height:1.5pt" o:hralign="center" o:hrstd="t" o:hr="t" fillcolor="#a0a0a0" stroked="f"/>
        </w:pict>
      </w:r>
    </w:p>
    <w:p w14:paraId="45D0555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18.215 Review Owner</w:t>
      </w:r>
    </w:p>
    <w:p w14:paraId="6467501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review owner ensures the evidence package is prepared before expiration.</w:t>
      </w:r>
    </w:p>
    <w:p w14:paraId="6A792A0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72AC377">
          <v:rect id="_x0000_i1239" style="width:0;height:1.5pt" o:hralign="center" o:hrstd="t" o:hr="t" fillcolor="#a0a0a0" stroked="f"/>
        </w:pict>
      </w:r>
    </w:p>
    <w:p w14:paraId="454DF89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18.216 Technical Owner</w:t>
      </w:r>
    </w:p>
    <w:p w14:paraId="5B461BC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technical owner may maintain:</w:t>
      </w:r>
    </w:p>
    <w:p w14:paraId="2BA4B5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68D6B4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C9F7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Monitoring.</w:t>
      </w:r>
    </w:p>
    <w:p w14:paraId="5220916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77B7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Rollback.</w:t>
      </w:r>
    </w:p>
    <w:p w14:paraId="79BEC68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D2270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 integrations.</w:t>
      </w:r>
    </w:p>
    <w:p w14:paraId="6730A5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41EE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Version compatibility.</w:t>
      </w:r>
    </w:p>
    <w:p w14:paraId="0C7A10F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Technical ownership is not approval authority.</w:t>
      </w:r>
    </w:p>
    <w:p w14:paraId="41EA92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E99AD1C">
          <v:rect id="_x0000_i1240" style="width:0;height:1.5pt" o:hralign="center" o:hrstd="t" o:hr="t" fillcolor="#a0a0a0" stroked="f"/>
        </w:pict>
      </w:r>
    </w:p>
    <w:p w14:paraId="5F0DA01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18.217 Business Owner</w:t>
      </w:r>
    </w:p>
    <w:p w14:paraId="28C3EE0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business owner may evaluate whether the autonomy creates actual project value.</w:t>
      </w:r>
    </w:p>
    <w:p w14:paraId="7F900BB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2892CED5">
          <v:rect id="_x0000_i1241" style="width:0;height:1.5pt" o:hralign="center" o:hrstd="t" o:hr="t" fillcolor="#a0a0a0" stroked="f"/>
        </w:pict>
      </w:r>
    </w:p>
    <w:p w14:paraId="541E3EA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18.218 Founder Authority</w:t>
      </w:r>
    </w:p>
    <w:p w14:paraId="275657F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founder retains authority to:</w:t>
      </w:r>
    </w:p>
    <w:p w14:paraId="3679B3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w:t>
      </w:r>
    </w:p>
    <w:p w14:paraId="75FAC4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4404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Reject.</w:t>
      </w:r>
    </w:p>
    <w:p w14:paraId="3C7917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7D9F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Narrow.</w:t>
      </w:r>
    </w:p>
    <w:p w14:paraId="4A5D0C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C7A8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w:t>
      </w:r>
    </w:p>
    <w:p w14:paraId="7CAAC7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B09E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w:t>
      </w:r>
    </w:p>
    <w:p w14:paraId="18AA28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054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 more evidence.</w:t>
      </w:r>
    </w:p>
    <w:p w14:paraId="68E0D5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5D94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Change review cadence.</w:t>
      </w:r>
    </w:p>
    <w:p w14:paraId="65207F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C0F9A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Return any workflow to approval mode.</w:t>
      </w:r>
    </w:p>
    <w:p w14:paraId="483744F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3159C0B">
          <v:rect id="_x0000_i1242" style="width:0;height:1.5pt" o:hralign="center" o:hrstd="t" o:hr="t" fillcolor="#a0a0a0" stroked="f"/>
        </w:pict>
      </w:r>
    </w:p>
    <w:p w14:paraId="0B5E109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18.219 Founder Override</w:t>
      </w:r>
    </w:p>
    <w:p w14:paraId="32AEA48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founder may override a license decision where authority permits.</w:t>
      </w:r>
    </w:p>
    <w:p w14:paraId="70E9BF2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Material overrides should preserve:</w:t>
      </w:r>
    </w:p>
    <w:p w14:paraId="52582B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Reason.</w:t>
      </w:r>
    </w:p>
    <w:p w14:paraId="1B7BDF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36CF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Scope.</w:t>
      </w:r>
    </w:p>
    <w:p w14:paraId="23C18F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9F6D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Duration.</w:t>
      </w:r>
    </w:p>
    <w:p w14:paraId="2631BB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E9F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 accepted.</w:t>
      </w:r>
    </w:p>
    <w:p w14:paraId="2F3CF7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EF408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w:t>
      </w:r>
    </w:p>
    <w:p w14:paraId="058AD41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F102399">
          <v:rect id="_x0000_i1243" style="width:0;height:1.5pt" o:hralign="center" o:hrstd="t" o:hr="t" fillcolor="#a0a0a0" stroked="f"/>
        </w:pict>
      </w:r>
    </w:p>
    <w:p w14:paraId="39F6F21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18.220 License Recommendation Explanation</w:t>
      </w:r>
    </w:p>
    <w:p w14:paraId="51B2024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Atlas should explain:</w:t>
      </w:r>
    </w:p>
    <w:p w14:paraId="350DE7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 autonomy is recommended.</w:t>
      </w:r>
    </w:p>
    <w:p w14:paraId="71755D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A03E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evidence supports it.</w:t>
      </w:r>
    </w:p>
    <w:p w14:paraId="2479A8E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509B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exact actions become autonomous.</w:t>
      </w:r>
    </w:p>
    <w:p w14:paraId="315731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2541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remains approval-gated.</w:t>
      </w:r>
    </w:p>
    <w:p w14:paraId="2561CF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5C38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could go wrong.</w:t>
      </w:r>
    </w:p>
    <w:p w14:paraId="50F4AA1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2EF4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rollback works.</w:t>
      </w:r>
    </w:p>
    <w:p w14:paraId="056798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A20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the license expires.</w:t>
      </w:r>
    </w:p>
    <w:p w14:paraId="20BBA1E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3250A3">
          <v:rect id="_x0000_i1244" style="width:0;height:1.5pt" o:hralign="center" o:hrstd="t" o:hr="t" fillcolor="#a0a0a0" stroked="f"/>
        </w:pict>
      </w:r>
    </w:p>
    <w:p w14:paraId="593E1FC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18.221 “Why Not More Autonomy?”</w:t>
      </w:r>
    </w:p>
    <w:p w14:paraId="3F5737B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Atlas should be able to answer:</w:t>
      </w:r>
    </w:p>
    <w:p w14:paraId="100065E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evidence is missing?</w:t>
      </w:r>
    </w:p>
    <w:p w14:paraId="7A5333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DD40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control is weak?</w:t>
      </w:r>
    </w:p>
    <w:p w14:paraId="16FC40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4638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damage category is too high?</w:t>
      </w:r>
    </w:p>
    <w:p w14:paraId="2EE2D1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95953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violation blocks promotion?</w:t>
      </w:r>
    </w:p>
    <w:p w14:paraId="5B89DF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55FB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founder decision is required?</w:t>
      </w:r>
    </w:p>
    <w:p w14:paraId="24ABF9D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A4C75ED">
          <v:rect id="_x0000_i1245" style="width:0;height:1.5pt" o:hralign="center" o:hrstd="t" o:hr="t" fillcolor="#a0a0a0" stroked="f"/>
        </w:pict>
      </w:r>
    </w:p>
    <w:p w14:paraId="749D966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18.222 “Why Not Less Autonomy?”</w:t>
      </w:r>
    </w:p>
    <w:p w14:paraId="5CA00F0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Atlas should be able to explain:</w:t>
      </w:r>
    </w:p>
    <w:p w14:paraId="036DC4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founder burden is unnecessary?</w:t>
      </w:r>
    </w:p>
    <w:p w14:paraId="2524DCD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83C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actions are repeatedly approved unchanged?</w:t>
      </w:r>
    </w:p>
    <w:p w14:paraId="1263CD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C71CD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controls are proven?</w:t>
      </w:r>
    </w:p>
    <w:p w14:paraId="06AA74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46C0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business value is being delayed?</w:t>
      </w:r>
    </w:p>
    <w:p w14:paraId="394C642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254D08E">
          <v:rect id="_x0000_i1246" style="width:0;height:1.5pt" o:hralign="center" o:hrstd="t" o:hr="t" fillcolor="#a0a0a0" stroked="f"/>
        </w:pict>
      </w:r>
    </w:p>
    <w:p w14:paraId="42ABE52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18.223 Autonomy Recommendation Card</w:t>
      </w:r>
    </w:p>
    <w:p w14:paraId="57828B4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card may show:</w:t>
      </w:r>
    </w:p>
    <w:p w14:paraId="46258CD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w:t>
      </w:r>
    </w:p>
    <w:p w14:paraId="2998E57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A85D3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level.</w:t>
      </w:r>
    </w:p>
    <w:p w14:paraId="7B0C4C3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D58A6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Recommended level.</w:t>
      </w:r>
    </w:p>
    <w:p w14:paraId="182BDE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094D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Allowed actions.</w:t>
      </w:r>
    </w:p>
    <w:p w14:paraId="0DEE7D5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4A5C2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Evidence.</w:t>
      </w:r>
    </w:p>
    <w:p w14:paraId="6CBE01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5935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09540F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E595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Controls.</w:t>
      </w:r>
    </w:p>
    <w:p w14:paraId="1AA149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90F0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duration.</w:t>
      </w:r>
    </w:p>
    <w:p w14:paraId="2B583C3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0BB0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w:t>
      </w:r>
    </w:p>
    <w:p w14:paraId="227A1F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26B0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Estimated founder burden reduction.</w:t>
      </w:r>
    </w:p>
    <w:p w14:paraId="61450841"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0AD187B2">
          <v:rect id="_x0000_i1247" style="width:0;height:1.5pt" o:hralign="center" o:hrstd="t" o:hr="t" fillcolor="#a0a0a0" stroked="f"/>
        </w:pict>
      </w:r>
    </w:p>
    <w:p w14:paraId="305A808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18.224 License Timeline</w:t>
      </w:r>
    </w:p>
    <w:p w14:paraId="1B00950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timeline may show:</w:t>
      </w:r>
    </w:p>
    <w:p w14:paraId="00610D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Proposed.</w:t>
      </w:r>
    </w:p>
    <w:p w14:paraId="264CBB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C9CF9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Approved.</w:t>
      </w:r>
    </w:p>
    <w:p w14:paraId="212CDA7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C623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Activated.</w:t>
      </w:r>
    </w:p>
    <w:p w14:paraId="5C5C4D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384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Restricted.</w:t>
      </w:r>
    </w:p>
    <w:p w14:paraId="599E25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1DB9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Renewed.</w:t>
      </w:r>
    </w:p>
    <w:p w14:paraId="4663AB3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AC2C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Promoted.</w:t>
      </w:r>
    </w:p>
    <w:p w14:paraId="003EB9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57346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Demoted.</w:t>
      </w:r>
    </w:p>
    <w:p w14:paraId="098262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0AE1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Suspended.</w:t>
      </w:r>
    </w:p>
    <w:p w14:paraId="3E6950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7B35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Revoked.</w:t>
      </w:r>
    </w:p>
    <w:p w14:paraId="7EB8E66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34F5C4F">
          <v:rect id="_x0000_i1248" style="width:0;height:1.5pt" o:hralign="center" o:hrstd="t" o:hr="t" fillcolor="#a0a0a0" stroked="f"/>
        </w:pict>
      </w:r>
    </w:p>
    <w:p w14:paraId="166CD62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18.225 Autonomy Graph</w:t>
      </w:r>
    </w:p>
    <w:p w14:paraId="6860D8C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Intelligence Graph should connect:</w:t>
      </w:r>
    </w:p>
    <w:p w14:paraId="666859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w:t>
      </w:r>
    </w:p>
    <w:p w14:paraId="4C423B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F4F71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w:t>
      </w:r>
    </w:p>
    <w:p w14:paraId="07B8AC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27E0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w:t>
      </w:r>
    </w:p>
    <w:p w14:paraId="249AF0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044E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w:t>
      </w:r>
    </w:p>
    <w:p w14:paraId="2B33CF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9AD6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w:t>
      </w:r>
    </w:p>
    <w:p w14:paraId="381B30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169B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2C4EF9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C8C0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w:t>
      </w:r>
    </w:p>
    <w:p w14:paraId="6C9A9C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623F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Reviews.</w:t>
      </w:r>
    </w:p>
    <w:p w14:paraId="0E2DA6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5C03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Outcomes.</w:t>
      </w:r>
    </w:p>
    <w:p w14:paraId="4CFBB1DA"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695065A">
          <v:rect id="_x0000_i1249" style="width:0;height:1.5pt" o:hralign="center" o:hrstd="t" o:hr="t" fillcolor="#a0a0a0" stroked="f"/>
        </w:pict>
      </w:r>
    </w:p>
    <w:p w14:paraId="6EE2E8C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18.226 Operating Graph Integration</w:t>
      </w:r>
    </w:p>
    <w:p w14:paraId="120A4DA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Operating Graph should show which active workflow instances operate under which licenses.</w:t>
      </w:r>
    </w:p>
    <w:p w14:paraId="3050D9B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E21761D">
          <v:rect id="_x0000_i1250" style="width:0;height:1.5pt" o:hralign="center" o:hrstd="t" o:hr="t" fillcolor="#a0a0a0" stroked="f"/>
        </w:pict>
      </w:r>
    </w:p>
    <w:p w14:paraId="28BC9B6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18.227 Autonomy Heatmap</w:t>
      </w:r>
    </w:p>
    <w:p w14:paraId="66A3273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future dashboard may visualize:</w:t>
      </w:r>
    </w:p>
    <w:p w14:paraId="1C2476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Projects.</w:t>
      </w:r>
    </w:p>
    <w:p w14:paraId="3DF20A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987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Workflows.</w:t>
      </w:r>
    </w:p>
    <w:p w14:paraId="165A56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BA0B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levels.</w:t>
      </w:r>
    </w:p>
    <w:p w14:paraId="565BAD6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17DA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Damage profiles.</w:t>
      </w:r>
    </w:p>
    <w:p w14:paraId="2C16EC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6FD7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health.</w:t>
      </w:r>
    </w:p>
    <w:p w14:paraId="0BBDC3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06AC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status.</w:t>
      </w:r>
    </w:p>
    <w:p w14:paraId="3D0A753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not reduce autonomy to one global percentage.</w:t>
      </w:r>
    </w:p>
    <w:p w14:paraId="553F2BF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4BCF660">
          <v:rect id="_x0000_i1251" style="width:0;height:1.5pt" o:hralign="center" o:hrstd="t" o:hr="t" fillcolor="#a0a0a0" stroked="f"/>
        </w:pict>
      </w:r>
    </w:p>
    <w:p w14:paraId="7385DDD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18.228 Autonomy Portfolio</w:t>
      </w:r>
    </w:p>
    <w:p w14:paraId="719D909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Portfolio Executive should understand:</w:t>
      </w:r>
    </w:p>
    <w:p w14:paraId="44C211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Where autonomy exists.</w:t>
      </w:r>
    </w:p>
    <w:p w14:paraId="64162D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CBC8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Where founder bottlenecks remain.</w:t>
      </w:r>
    </w:p>
    <w:p w14:paraId="41CD5E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A45B9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Where risk is concentrated.</w:t>
      </w:r>
    </w:p>
    <w:p w14:paraId="02599F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4D576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workflows are promotion candidates.</w:t>
      </w:r>
    </w:p>
    <w:p w14:paraId="091FC1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3EC38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licenses are unhealthy.</w:t>
      </w:r>
    </w:p>
    <w:p w14:paraId="5CDFF2C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044916C">
          <v:rect id="_x0000_i1252" style="width:0;height:1.5pt" o:hralign="center" o:hrstd="t" o:hr="t" fillcolor="#a0a0a0" stroked="f"/>
        </w:pict>
      </w:r>
    </w:p>
    <w:p w14:paraId="167182E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18.229 Autonomy Concentration Risk</w:t>
      </w:r>
    </w:p>
    <w:p w14:paraId="1BB6A94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 much high-impact autonomy in one shared component may create systemic risk.</w:t>
      </w:r>
    </w:p>
    <w:p w14:paraId="498839A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18BC030">
          <v:rect id="_x0000_i1253" style="width:0;height:1.5pt" o:hralign="center" o:hrstd="t" o:hr="t" fillcolor="#a0a0a0" stroked="f"/>
        </w:pict>
      </w:r>
    </w:p>
    <w:p w14:paraId="0A19362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18.230 Autonomy Fragmentation</w:t>
      </w:r>
    </w:p>
    <w:p w14:paraId="043F58A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 many small inconsistent licenses may create governance complexity.</w:t>
      </w:r>
    </w:p>
    <w:p w14:paraId="0D37BF8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system should identify opportunities to standardize safe patterns.</w:t>
      </w:r>
    </w:p>
    <w:p w14:paraId="2EBB69D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958D71E">
          <v:rect id="_x0000_i1254" style="width:0;height:1.5pt" o:hralign="center" o:hrstd="t" o:hr="t" fillcolor="#a0a0a0" stroked="f"/>
        </w:pict>
      </w:r>
    </w:p>
    <w:p w14:paraId="66D962F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18.231 Policy Promotion from Licenses</w:t>
      </w:r>
    </w:p>
    <w:p w14:paraId="3CB62DC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Repeated successful licenses may support a reusable project or global policy template.</w:t>
      </w:r>
    </w:p>
    <w:p w14:paraId="34068D1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Promotion still requires authority.</w:t>
      </w:r>
    </w:p>
    <w:p w14:paraId="7A5FCA3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041601C">
          <v:rect id="_x0000_i1255" style="width:0;height:1.5pt" o:hralign="center" o:hrstd="t" o:hr="t" fillcolor="#a0a0a0" stroked="f"/>
        </w:pict>
      </w:r>
    </w:p>
    <w:p w14:paraId="47DD09BA"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18.232 License Demotion into Policy</w:t>
      </w:r>
    </w:p>
    <w:p w14:paraId="05CB008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workflow-specific license may be replaced by a stricter project-wide policy if incidents show a broader risk.</w:t>
      </w:r>
    </w:p>
    <w:p w14:paraId="57DF503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710CD37">
          <v:rect id="_x0000_i1256" style="width:0;height:1.5pt" o:hralign="center" o:hrstd="t" o:hr="t" fillcolor="#a0a0a0" stroked="f"/>
        </w:pict>
      </w:r>
    </w:p>
    <w:p w14:paraId="2D14674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18.233 Autonomy Review Cadence</w:t>
      </w:r>
    </w:p>
    <w:p w14:paraId="02CA015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Reviews may occur:</w:t>
      </w:r>
    </w:p>
    <w:p w14:paraId="1AA1CFC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Daily for crisis-restricted autonomy.</w:t>
      </w:r>
    </w:p>
    <w:p w14:paraId="4CABE9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2D4BD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Weekly during trials.</w:t>
      </w:r>
    </w:p>
    <w:p w14:paraId="36C2D5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787B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Monthly for stable L4 licenses.</w:t>
      </w:r>
    </w:p>
    <w:p w14:paraId="081F51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81BB4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Quarterly for mature L5 licenses.</w:t>
      </w:r>
    </w:p>
    <w:p w14:paraId="6FF944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D4B2F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Event-driven after violations or material changes.</w:t>
      </w:r>
    </w:p>
    <w:p w14:paraId="22E2D3B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A9D95EB">
          <v:rect id="_x0000_i1257" style="width:0;height:1.5pt" o:hralign="center" o:hrstd="t" o:hr="t" fillcolor="#a0a0a0" stroked="f"/>
        </w:pict>
      </w:r>
    </w:p>
    <w:p w14:paraId="72E03A5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18.234 Daily Review</w:t>
      </w:r>
    </w:p>
    <w:p w14:paraId="1F2A096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Daily review should focus on:</w:t>
      </w:r>
    </w:p>
    <w:p w14:paraId="2AB83F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Violations.</w:t>
      </w:r>
    </w:p>
    <w:p w14:paraId="796A59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FEA2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Unexpected actions.</w:t>
      </w:r>
    </w:p>
    <w:p w14:paraId="6699D2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355B9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Control health.</w:t>
      </w:r>
    </w:p>
    <w:p w14:paraId="3806C6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FA343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Current external effects.</w:t>
      </w:r>
    </w:p>
    <w:p w14:paraId="77B28E7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A8D1F8D">
          <v:rect id="_x0000_i1258" style="width:0;height:1.5pt" o:hralign="center" o:hrstd="t" o:hr="t" fillcolor="#a0a0a0" stroked="f"/>
        </w:pict>
      </w:r>
    </w:p>
    <w:p w14:paraId="180FDBD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18.235 Weekly Review</w:t>
      </w:r>
    </w:p>
    <w:p w14:paraId="3372CAD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Weekly review should examine:</w:t>
      </w:r>
    </w:p>
    <w:p w14:paraId="55DD336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Quality.</w:t>
      </w:r>
    </w:p>
    <w:p w14:paraId="220932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D6168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Correction rate.</w:t>
      </w:r>
    </w:p>
    <w:p w14:paraId="112B056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7AD1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value.</w:t>
      </w:r>
    </w:p>
    <w:p w14:paraId="14B2C60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2C5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 burden.</w:t>
      </w:r>
    </w:p>
    <w:p w14:paraId="4D4038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F5D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Risk.</w:t>
      </w:r>
    </w:p>
    <w:p w14:paraId="353264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6E1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Trial progress.</w:t>
      </w:r>
    </w:p>
    <w:p w14:paraId="5F50C0F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300537D">
          <v:rect id="_x0000_i1259" style="width:0;height:1.5pt" o:hralign="center" o:hrstd="t" o:hr="t" fillcolor="#a0a0a0" stroked="f"/>
        </w:pict>
      </w:r>
    </w:p>
    <w:p w14:paraId="3806F774"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18.236 Monthly Review</w:t>
      </w:r>
    </w:p>
    <w:p w14:paraId="7E4FFA6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Monthly review should examine:</w:t>
      </w:r>
    </w:p>
    <w:p w14:paraId="5D4706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License portfolio.</w:t>
      </w:r>
    </w:p>
    <w:p w14:paraId="08E0CDE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488F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Promotion candidates.</w:t>
      </w:r>
    </w:p>
    <w:p w14:paraId="01C2A1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BDF51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Demotion candidates.</w:t>
      </w:r>
    </w:p>
    <w:p w14:paraId="6C6F9D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080E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Governance burden.</w:t>
      </w:r>
    </w:p>
    <w:p w14:paraId="7D1FA3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CA8F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Project-mode fit.</w:t>
      </w:r>
    </w:p>
    <w:p w14:paraId="12EC6F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329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Business outcomes.</w:t>
      </w:r>
    </w:p>
    <w:p w14:paraId="4413DC5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E8FD87F">
          <v:rect id="_x0000_i1260" style="width:0;height:1.5pt" o:hralign="center" o:hrstd="t" o:hr="t" fillcolor="#a0a0a0" stroked="f"/>
        </w:pict>
      </w:r>
    </w:p>
    <w:p w14:paraId="48F902C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18.237 Quarterly Review</w:t>
      </w:r>
    </w:p>
    <w:p w14:paraId="13EC218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Quarterly review should challenge:</w:t>
      </w:r>
    </w:p>
    <w:p w14:paraId="64CDEE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 strategy.</w:t>
      </w:r>
    </w:p>
    <w:p w14:paraId="4B42F3B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8CD0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Systemic risk.</w:t>
      </w:r>
    </w:p>
    <w:p w14:paraId="4F28C07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6C14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Cross-project patterns.</w:t>
      </w:r>
    </w:p>
    <w:p w14:paraId="724F14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C24EA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maturity.</w:t>
      </w:r>
    </w:p>
    <w:p w14:paraId="5F4F70F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AEBF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Founder-role reduction.</w:t>
      </w:r>
    </w:p>
    <w:p w14:paraId="1C00FB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B005A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Long-term L5 readiness.</w:t>
      </w:r>
    </w:p>
    <w:p w14:paraId="37D57C2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F71642B">
          <v:rect id="_x0000_i1261" style="width:0;height:1.5pt" o:hralign="center" o:hrstd="t" o:hr="t" fillcolor="#a0a0a0" stroked="f"/>
        </w:pict>
      </w:r>
    </w:p>
    <w:p w14:paraId="1408F60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18.238 Annual Review</w:t>
      </w:r>
    </w:p>
    <w:p w14:paraId="36D443A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Annual review should evaluate:</w:t>
      </w:r>
    </w:p>
    <w:p w14:paraId="08349CA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autonomy matured.</w:t>
      </w:r>
    </w:p>
    <w:p w14:paraId="656AD94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1F84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workflows became reliable.</w:t>
      </w:r>
    </w:p>
    <w:p w14:paraId="0724D2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BAA9F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Where founder dependence remains.</w:t>
      </w:r>
    </w:p>
    <w:p w14:paraId="5617A4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D647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incidents changed governance.</w:t>
      </w:r>
    </w:p>
    <w:p w14:paraId="0B03BF4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CD30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Whether strategic autonomy should expand.</w:t>
      </w:r>
    </w:p>
    <w:p w14:paraId="3FC0E8F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C1C8BFA">
          <v:rect id="_x0000_i1262" style="width:0;height:1.5pt" o:hralign="center" o:hrstd="t" o:hr="t" fillcolor="#a0a0a0" stroked="f"/>
        </w:pict>
      </w:r>
    </w:p>
    <w:p w14:paraId="66B5D37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18.239 Autonomy Success</w:t>
      </w:r>
    </w:p>
    <w:p w14:paraId="687DB17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is successful when it:</w:t>
      </w:r>
    </w:p>
    <w:p w14:paraId="390D7E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Creates business value.</w:t>
      </w:r>
    </w:p>
    <w:p w14:paraId="55B4A9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CCAC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Reduces founder burden.</w:t>
      </w:r>
    </w:p>
    <w:p w14:paraId="5D0183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26AA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Maintains policy compliance.</w:t>
      </w:r>
    </w:p>
    <w:p w14:paraId="4C5CFCA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55C2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Maintains project isolation.</w:t>
      </w:r>
    </w:p>
    <w:p w14:paraId="431FF3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DD3A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Keeps risk acceptable.</w:t>
      </w:r>
    </w:p>
    <w:p w14:paraId="312CD3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35BE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Remains explainable.</w:t>
      </w:r>
    </w:p>
    <w:p w14:paraId="24A9F59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3EF2E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be stopped.</w:t>
      </w:r>
    </w:p>
    <w:p w14:paraId="34F8597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E32E52A">
          <v:rect id="_x0000_i1263" style="width:0;height:1.5pt" o:hralign="center" o:hrstd="t" o:hr="t" fillcolor="#a0a0a0" stroked="f"/>
        </w:pict>
      </w:r>
    </w:p>
    <w:p w14:paraId="368DC94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18.240 Autonomy Failure</w:t>
      </w:r>
    </w:p>
    <w:p w14:paraId="786FA3D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fails when it:</w:t>
      </w:r>
    </w:p>
    <w:p w14:paraId="6DECB9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Creates uncontrolled external effects.</w:t>
      </w:r>
    </w:p>
    <w:p w14:paraId="2D8AF5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0102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Requires constant human correction.</w:t>
      </w:r>
    </w:p>
    <w:p w14:paraId="0CCB1D2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2B5E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Consumes more governance than it saves.</w:t>
      </w:r>
    </w:p>
    <w:p w14:paraId="05DA16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8D39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Hides incidents.</w:t>
      </w:r>
    </w:p>
    <w:p w14:paraId="36F347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16917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Expands beyond scope.</w:t>
      </w:r>
    </w:p>
    <w:p w14:paraId="32D73DB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67C4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Cannot be reversed.</w:t>
      </w:r>
    </w:p>
    <w:p w14:paraId="55ED9B4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6B35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Creates no meaningful business value.</w:t>
      </w:r>
    </w:p>
    <w:p w14:paraId="06FCFEF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18E52F4">
          <v:rect id="_x0000_i1264" style="width:0;height:1.5pt" o:hralign="center" o:hrstd="t" o:hr="t" fillcolor="#a0a0a0" stroked="f"/>
        </w:pict>
      </w:r>
    </w:p>
    <w:p w14:paraId="32CD909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18.241 Autonomy Maturity</w:t>
      </w:r>
    </w:p>
    <w:p w14:paraId="132FA77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workflow’s maturity may be described as:</w:t>
      </w:r>
    </w:p>
    <w:p w14:paraId="2637B7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Unproven.</w:t>
      </w:r>
    </w:p>
    <w:p w14:paraId="42754F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7C7C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Observed.</w:t>
      </w:r>
    </w:p>
    <w:p w14:paraId="27D154B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AC72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Reliable internally.</w:t>
      </w:r>
    </w:p>
    <w:p w14:paraId="06AFDB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7B23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Externally trialed.</w:t>
      </w:r>
    </w:p>
    <w:p w14:paraId="461D46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1B51A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Stable low-risk autonomous.</w:t>
      </w:r>
    </w:p>
    <w:p w14:paraId="6F18F4F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7AC4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Conditionally business-autonomous.</w:t>
      </w:r>
    </w:p>
    <w:p w14:paraId="1FDEDBA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9D64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Strategically autonomous.</w:t>
      </w:r>
    </w:p>
    <w:p w14:paraId="0819936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Maturity is evidence.</w:t>
      </w:r>
    </w:p>
    <w:p w14:paraId="58399E7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license remains the authority.</w:t>
      </w:r>
    </w:p>
    <w:p w14:paraId="3580AA8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C111430">
          <v:rect id="_x0000_i1265" style="width:0;height:1.5pt" o:hralign="center" o:hrstd="t" o:hr="t" fillcolor="#a0a0a0" stroked="f"/>
        </w:pict>
      </w:r>
    </w:p>
    <w:p w14:paraId="241A9D1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18.242 Anti-Global-Autonomy Principle</w:t>
      </w:r>
    </w:p>
    <w:p w14:paraId="2C0A317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 general autonomy score should automatically authorize all behavior.</w:t>
      </w:r>
    </w:p>
    <w:p w14:paraId="1E19349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6403C18">
          <v:rect id="_x0000_i1266" style="width:0;height:1.5pt" o:hralign="center" o:hrstd="t" o:hr="t" fillcolor="#a0a0a0" stroked="f"/>
        </w:pict>
      </w:r>
    </w:p>
    <w:p w14:paraId="480471A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18.243 Anti-Agent-Autonomy Principle</w:t>
      </w:r>
    </w:p>
    <w:p w14:paraId="6D8A09B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 agent does not own autonomy independently of project, workflow, and license.</w:t>
      </w:r>
    </w:p>
    <w:p w14:paraId="63A35B5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94E4992">
          <v:rect id="_x0000_i1267" style="width:0;height:1.5pt" o:hralign="center" o:hrstd="t" o:hr="t" fillcolor="#a0a0a0" stroked="f"/>
        </w:pict>
      </w:r>
    </w:p>
    <w:p w14:paraId="0CF4ED4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18.244 Anti-Tool-Access Principle</w:t>
      </w:r>
    </w:p>
    <w:p w14:paraId="2B40A01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Tool access does not equal operating authority.</w:t>
      </w:r>
    </w:p>
    <w:p w14:paraId="694AEC5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B69529C">
          <v:rect id="_x0000_i1268" style="width:0;height:1.5pt" o:hralign="center" o:hrstd="t" o:hr="t" fillcolor="#a0a0a0" stroked="f"/>
        </w:pict>
      </w:r>
    </w:p>
    <w:p w14:paraId="7A58EEAF"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18.245 Anti-Time-Served Principle</w:t>
      </w:r>
    </w:p>
    <w:p w14:paraId="40C9BB2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does not earn promotion merely by existing for a long time.</w:t>
      </w:r>
    </w:p>
    <w:p w14:paraId="161E236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2930C28">
          <v:rect id="_x0000_i1269" style="width:0;height:1.5pt" o:hralign="center" o:hrstd="t" o:hr="t" fillcolor="#a0a0a0" stroked="f"/>
        </w:pict>
      </w:r>
    </w:p>
    <w:p w14:paraId="1D403A6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18.246 Anti-Success-Count-Only Principle</w:t>
      </w:r>
    </w:p>
    <w:p w14:paraId="440C2B3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Many successful runs do not erase one severe boundary failure.</w:t>
      </w:r>
    </w:p>
    <w:p w14:paraId="21E2117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E461A11">
          <v:rect id="_x0000_i1270" style="width:0;height:1.5pt" o:hralign="center" o:hrstd="t" o:hr="t" fillcolor="#a0a0a0" stroked="f"/>
        </w:pict>
      </w:r>
    </w:p>
    <w:p w14:paraId="78C4656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18.247 Anti-Self-Promotion Principle</w:t>
      </w:r>
    </w:p>
    <w:p w14:paraId="21723D1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 system component may grant itself more authority.</w:t>
      </w:r>
    </w:p>
    <w:p w14:paraId="369D6E32"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262FF93">
          <v:rect id="_x0000_i1271" style="width:0;height:1.5pt" o:hralign="center" o:hrstd="t" o:hr="t" fillcolor="#a0a0a0" stroked="f"/>
        </w:pict>
      </w:r>
    </w:p>
    <w:p w14:paraId="509956C5"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18.248 Anti-Permanent-Trial Principle</w:t>
      </w:r>
    </w:p>
    <w:p w14:paraId="25A29EE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Trial licenses must expire or be reviewed.</w:t>
      </w:r>
    </w:p>
    <w:p w14:paraId="6AB6EDD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pict w14:anchorId="0AF39EEB">
          <v:rect id="_x0000_i1272" style="width:0;height:1.5pt" o:hralign="center" o:hrstd="t" o:hr="t" fillcolor="#a0a0a0" stroked="f"/>
        </w:pict>
      </w:r>
    </w:p>
    <w:p w14:paraId="06D03159"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18.249 Anti-Approval-Fatigue-Promotion Principle</w:t>
      </w:r>
    </w:p>
    <w:p w14:paraId="7C01D2A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Founder overload alone is not sufficient evidence for autonomy expansion.</w:t>
      </w:r>
    </w:p>
    <w:p w14:paraId="6CFC7BF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F246228">
          <v:rect id="_x0000_i1273" style="width:0;height:1.5pt" o:hralign="center" o:hrstd="t" o:hr="t" fillcolor="#a0a0a0" stroked="f"/>
        </w:pict>
      </w:r>
    </w:p>
    <w:p w14:paraId="2D2D487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18.250 Anti-Volume Principle</w:t>
      </w:r>
    </w:p>
    <w:p w14:paraId="3D42CA7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More autonomous actions do not prove higher organizational value.</w:t>
      </w:r>
    </w:p>
    <w:p w14:paraId="465CFB2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1D668A0">
          <v:rect id="_x0000_i1274" style="width:0;height:1.5pt" o:hralign="center" o:hrstd="t" o:hr="t" fillcolor="#a0a0a0" stroked="f"/>
        </w:pict>
      </w:r>
    </w:p>
    <w:p w14:paraId="781C30E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18.251 Anti-Silent-Demotion Principle</w:t>
      </w:r>
    </w:p>
    <w:p w14:paraId="6C8C118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Material autonomy reductions should be visible and explained.</w:t>
      </w:r>
    </w:p>
    <w:p w14:paraId="5489A0E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Emergency suspension may occur immediately, but must still be recorded.</w:t>
      </w:r>
    </w:p>
    <w:p w14:paraId="3EEE28D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978C8FF">
          <v:rect id="_x0000_i1275" style="width:0;height:1.5pt" o:hralign="center" o:hrstd="t" o:hr="t" fillcolor="#a0a0a0" stroked="f"/>
        </w:pict>
      </w:r>
    </w:p>
    <w:p w14:paraId="51A27E8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18.252 Anti-License-Evasion Principle</w:t>
      </w:r>
    </w:p>
    <w:p w14:paraId="61DDC00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Actions may not bypass the license through renaming, splitting, copying, or tool substitution.</w:t>
      </w:r>
    </w:p>
    <w:p w14:paraId="131C164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9C3B6AE">
          <v:rect id="_x0000_i1276" style="width:0;height:1.5pt" o:hralign="center" o:hrstd="t" o:hr="t" fillcolor="#a0a0a0" stroked="f"/>
        </w:pict>
      </w:r>
    </w:p>
    <w:p w14:paraId="379027F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18.253 Anti-Context-Transfer Principle</w:t>
      </w:r>
    </w:p>
    <w:p w14:paraId="305A1E1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Trust and authority must not transfer automatically between projects, workflows, agents, models, or channels.</w:t>
      </w:r>
    </w:p>
    <w:p w14:paraId="0C40959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443F519">
          <v:rect id="_x0000_i1277" style="width:0;height:1.5pt" o:hralign="center" o:hrstd="t" o:hr="t" fillcolor="#a0a0a0" stroked="f"/>
        </w:pict>
      </w:r>
    </w:p>
    <w:p w14:paraId="24B7C82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18.254 Anti-Unmonitored-Autonomy Principle</w:t>
      </w:r>
    </w:p>
    <w:p w14:paraId="398560A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without functioning monitoring should suspend or degrade safely.</w:t>
      </w:r>
    </w:p>
    <w:p w14:paraId="4CD97ECB"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E1E8949">
          <v:rect id="_x0000_i1278" style="width:0;height:1.5pt" o:hralign="center" o:hrstd="t" o:hr="t" fillcolor="#a0a0a0" stroked="f"/>
        </w:pict>
      </w:r>
    </w:p>
    <w:p w14:paraId="4EE21E5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18.255 The Scope Test</w:t>
      </w:r>
    </w:p>
    <w:p w14:paraId="53B1EAD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Before issuing or using a license, Omnira should ask:</w:t>
      </w:r>
    </w:p>
    <w:p w14:paraId="6B8ACC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project?</w:t>
      </w:r>
    </w:p>
    <w:p w14:paraId="46CCF83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5B706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lastRenderedPageBreak/>
        <w:t>Which workflow?</w:t>
      </w:r>
    </w:p>
    <w:p w14:paraId="0EF42D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81B0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action?</w:t>
      </w:r>
    </w:p>
    <w:p w14:paraId="325D497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D907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object?</w:t>
      </w:r>
    </w:p>
    <w:p w14:paraId="03F6BB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8E58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destination?</w:t>
      </w:r>
    </w:p>
    <w:p w14:paraId="0EF52B5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8CCD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audience?</w:t>
      </w:r>
    </w:p>
    <w:p w14:paraId="2AA9E005"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485A11E">
          <v:rect id="_x0000_i1279" style="width:0;height:1.5pt" o:hralign="center" o:hrstd="t" o:hr="t" fillcolor="#a0a0a0" stroked="f"/>
        </w:pict>
      </w:r>
    </w:p>
    <w:p w14:paraId="5203F14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18.256 The Authority Test</w:t>
      </w:r>
    </w:p>
    <w:p w14:paraId="7C4B822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77CE460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approved this license?</w:t>
      </w:r>
    </w:p>
    <w:p w14:paraId="3F6145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AA5F7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 did they have authority?</w:t>
      </w:r>
    </w:p>
    <w:p w14:paraId="501D79C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D5927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the authority cover this scope?</w:t>
      </w:r>
    </w:p>
    <w:p w14:paraId="3D6000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B180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Has it expired?</w:t>
      </w:r>
    </w:p>
    <w:p w14:paraId="09D4898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582CF72">
          <v:rect id="_x0000_i1280" style="width:0;height:1.5pt" o:hralign="center" o:hrstd="t" o:hr="t" fillcolor="#a0a0a0" stroked="f"/>
        </w:pict>
      </w:r>
    </w:p>
    <w:p w14:paraId="39ACA52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18.257 The Readiness Test</w:t>
      </w:r>
    </w:p>
    <w:p w14:paraId="2F47DFD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736246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workflow stable?</w:t>
      </w:r>
    </w:p>
    <w:p w14:paraId="1C2F7E4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0BDA6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policy clear?</w:t>
      </w:r>
    </w:p>
    <w:p w14:paraId="12C7A5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1582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monitoring active?</w:t>
      </w:r>
    </w:p>
    <w:p w14:paraId="243F411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B089E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rollback tested?</w:t>
      </w:r>
    </w:p>
    <w:p w14:paraId="74A699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556A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project isolation reliable?</w:t>
      </w:r>
    </w:p>
    <w:p w14:paraId="05D857BD"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65D1032">
          <v:rect id="_x0000_i1281" style="width:0;height:1.5pt" o:hralign="center" o:hrstd="t" o:hr="t" fillcolor="#a0a0a0" stroked="f"/>
        </w:pict>
      </w:r>
    </w:p>
    <w:p w14:paraId="57AA910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18.258 The Evidence Test</w:t>
      </w:r>
    </w:p>
    <w:p w14:paraId="458A893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6EBDF9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many successful runs exist?</w:t>
      </w:r>
    </w:p>
    <w:p w14:paraId="09275D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42110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corrections occurred?</w:t>
      </w:r>
    </w:p>
    <w:p w14:paraId="6F9385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713D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violations occurred?</w:t>
      </w:r>
    </w:p>
    <w:p w14:paraId="584B48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195C2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business value was created?</w:t>
      </w:r>
    </w:p>
    <w:p w14:paraId="76F0BD5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CEB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evidence from the same workflow version?</w:t>
      </w:r>
    </w:p>
    <w:p w14:paraId="7AF8FF7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5B432874">
          <v:rect id="_x0000_i1282" style="width:0;height:1.5pt" o:hralign="center" o:hrstd="t" o:hr="t" fillcolor="#a0a0a0" stroked="f"/>
        </w:pict>
      </w:r>
    </w:p>
    <w:p w14:paraId="3D6E3C1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18.259 The Damage Test</w:t>
      </w:r>
    </w:p>
    <w:p w14:paraId="49035A5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20AD0F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Damage Boundary categories apply?</w:t>
      </w:r>
    </w:p>
    <w:p w14:paraId="2A3A4F3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FCE2C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is the maximum permitted damage class?</w:t>
      </w:r>
    </w:p>
    <w:p w14:paraId="15945C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ACCE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causes escalation?</w:t>
      </w:r>
    </w:p>
    <w:p w14:paraId="3B75FDBC"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A73BF43">
          <v:rect id="_x0000_i1283" style="width:0;height:1.5pt" o:hralign="center" o:hrstd="t" o:hr="t" fillcolor="#a0a0a0" stroked="f"/>
        </w:pict>
      </w:r>
    </w:p>
    <w:p w14:paraId="3893EC7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18.260 The Control Test</w:t>
      </w:r>
    </w:p>
    <w:p w14:paraId="1DE2680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11BE424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controls are mandatory?</w:t>
      </w:r>
    </w:p>
    <w:p w14:paraId="4B01F7F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9355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Are they active?</w:t>
      </w:r>
    </w:p>
    <w:p w14:paraId="2056A3C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D5CD1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workflow detect control failure?</w:t>
      </w:r>
    </w:p>
    <w:p w14:paraId="432A470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F460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happens if a control is unavailable?</w:t>
      </w:r>
    </w:p>
    <w:p w14:paraId="052F1FA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57D2E02">
          <v:rect id="_x0000_i1284" style="width:0;height:1.5pt" o:hralign="center" o:hrstd="t" o:hr="t" fillcolor="#a0a0a0" stroked="f"/>
        </w:pict>
      </w:r>
    </w:p>
    <w:p w14:paraId="7BDE14F8"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18.261 The Monitoring Test</w:t>
      </w:r>
    </w:p>
    <w:p w14:paraId="11D75CF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0E17292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is measured?</w:t>
      </w:r>
    </w:p>
    <w:p w14:paraId="2992B5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55643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receives alerts?</w:t>
      </w:r>
    </w:p>
    <w:p w14:paraId="72F398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2E81F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thresholds suspend autonomy?</w:t>
      </w:r>
    </w:p>
    <w:p w14:paraId="413D2A1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8384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monitoring fail silently?</w:t>
      </w:r>
    </w:p>
    <w:p w14:paraId="6A7650D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2E5AACD6">
          <v:rect id="_x0000_i1285" style="width:0;height:1.5pt" o:hralign="center" o:hrstd="t" o:hr="t" fillcolor="#a0a0a0" stroked="f"/>
        </w:pict>
      </w:r>
    </w:p>
    <w:p w14:paraId="58071E2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18.262 The Rollback Test</w:t>
      </w:r>
    </w:p>
    <w:p w14:paraId="241D32F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0F38CA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action be reversed?</w:t>
      </w:r>
    </w:p>
    <w:p w14:paraId="10CEC6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BA6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consequences be recovered?</w:t>
      </w:r>
    </w:p>
    <w:p w14:paraId="5960FD6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E6A15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How quickly?</w:t>
      </w:r>
    </w:p>
    <w:p w14:paraId="42C9BF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D228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owns rollback?</w:t>
      </w:r>
    </w:p>
    <w:p w14:paraId="296D437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7A56ABA">
          <v:rect id="_x0000_i1286" style="width:0;height:1.5pt" o:hralign="center" o:hrstd="t" o:hr="t" fillcolor="#a0a0a0" stroked="f"/>
        </w:pict>
      </w:r>
    </w:p>
    <w:p w14:paraId="5FC1EEB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18.263 The Value Test</w:t>
      </w:r>
    </w:p>
    <w:p w14:paraId="2DEEDA9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Omnira should ask:</w:t>
      </w:r>
    </w:p>
    <w:p w14:paraId="3F438D1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business value does autonomy create?</w:t>
      </w:r>
    </w:p>
    <w:p w14:paraId="1D89AA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66064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founder burden does it remove?</w:t>
      </w:r>
    </w:p>
    <w:p w14:paraId="760B40D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C40FD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the value justify governance and risk?</w:t>
      </w:r>
    </w:p>
    <w:p w14:paraId="049F7AF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FFC4B5E">
          <v:rect id="_x0000_i1287" style="width:0;height:1.5pt" o:hralign="center" o:hrstd="t" o:hr="t" fillcolor="#a0a0a0" stroked="f"/>
        </w:pict>
      </w:r>
    </w:p>
    <w:p w14:paraId="753C94B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18.264 The Trial Test</w:t>
      </w:r>
    </w:p>
    <w:p w14:paraId="3021310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0462B49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scope be smaller?</w:t>
      </w:r>
    </w:p>
    <w:p w14:paraId="59B6863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475D1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audience be smaller?</w:t>
      </w:r>
    </w:p>
    <w:p w14:paraId="2ECA4FC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62A5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period be shorter?</w:t>
      </w:r>
    </w:p>
    <w:p w14:paraId="3D782D3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C2F4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stronger monitoring reduce uncertainty?</w:t>
      </w:r>
    </w:p>
    <w:p w14:paraId="3F5EF137"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CE44146">
          <v:rect id="_x0000_i1288" style="width:0;height:1.5pt" o:hralign="center" o:hrstd="t" o:hr="t" fillcolor="#a0a0a0" stroked="f"/>
        </w:pict>
      </w:r>
    </w:p>
    <w:p w14:paraId="3858A1D3"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18.265 The Promotion Test</w:t>
      </w:r>
    </w:p>
    <w:p w14:paraId="3B44E32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5CCA74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new authority is requested?</w:t>
      </w:r>
    </w:p>
    <w:p w14:paraId="5DD5FB9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21B56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Why is current authority insufficient?</w:t>
      </w:r>
    </w:p>
    <w:p w14:paraId="29384F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41BA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evidence support the exact expansion?</w:t>
      </w:r>
    </w:p>
    <w:p w14:paraId="249F7BB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7BA8D206">
          <v:rect id="_x0000_i1289" style="width:0;height:1.5pt" o:hralign="center" o:hrstd="t" o:hr="t" fillcolor="#a0a0a0" stroked="f"/>
        </w:pict>
      </w:r>
    </w:p>
    <w:p w14:paraId="1559B496"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18.266 The Demotion Test</w:t>
      </w:r>
    </w:p>
    <w:p w14:paraId="2D718C3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781C52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authority must stop?</w:t>
      </w:r>
    </w:p>
    <w:p w14:paraId="719E670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E2B5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Which safe work may continue?</w:t>
      </w:r>
    </w:p>
    <w:p w14:paraId="68667A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82F7A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fallback applies?</w:t>
      </w:r>
    </w:p>
    <w:p w14:paraId="4164677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E1FB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evidence would support restoration?</w:t>
      </w:r>
    </w:p>
    <w:p w14:paraId="4F888A54"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168E27D8">
          <v:rect id="_x0000_i1290" style="width:0;height:1.5pt" o:hralign="center" o:hrstd="t" o:hr="t" fillcolor="#a0a0a0" stroked="f"/>
        </w:pict>
      </w:r>
    </w:p>
    <w:p w14:paraId="442F9D12"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18.267 The Expiration Test</w:t>
      </w:r>
    </w:p>
    <w:p w14:paraId="71A98C3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1075CBB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When does authority end?</w:t>
      </w:r>
    </w:p>
    <w:p w14:paraId="1213FC6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C5B5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happens automatically?</w:t>
      </w:r>
    </w:p>
    <w:p w14:paraId="72DAA6D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40993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is notified?</w:t>
      </w:r>
    </w:p>
    <w:p w14:paraId="4E42DBE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F9F4B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Can the workflow degrade gracefully?</w:t>
      </w:r>
    </w:p>
    <w:p w14:paraId="112F0B19"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69B4017">
          <v:rect id="_x0000_i1291" style="width:0;height:1.5pt" o:hralign="center" o:hrstd="t" o:hr="t" fillcolor="#a0a0a0" stroked="f"/>
        </w:pict>
      </w:r>
    </w:p>
    <w:p w14:paraId="54C96B1D"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18.268 The Mode Test</w:t>
      </w:r>
    </w:p>
    <w:p w14:paraId="4E1F17B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19DEB68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license compatible with project lifecycle and operating mode?</w:t>
      </w:r>
    </w:p>
    <w:p w14:paraId="100E39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233B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Would the action create a hidden mode change?</w:t>
      </w:r>
    </w:p>
    <w:p w14:paraId="7716A06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6CF69C27">
          <v:rect id="_x0000_i1292" style="width:0;height:1.5pt" o:hralign="center" o:hrstd="t" o:hr="t" fillcolor="#a0a0a0" stroked="f"/>
        </w:pict>
      </w:r>
    </w:p>
    <w:p w14:paraId="3A15C1E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18.269 The Conflict Test</w:t>
      </w:r>
    </w:p>
    <w:p w14:paraId="6FBD87D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551084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policy prohibit any licensed action?</w:t>
      </w:r>
    </w:p>
    <w:p w14:paraId="75BC688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02052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another license conflict?</w:t>
      </w:r>
    </w:p>
    <w:p w14:paraId="608CF0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E3F9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Does the Damage Boundary require stronger authority?</w:t>
      </w:r>
    </w:p>
    <w:p w14:paraId="59D82440"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4BD1704A">
          <v:rect id="_x0000_i1293" style="width:0;height:1.5pt" o:hralign="center" o:hrstd="t" o:hr="t" fillcolor="#a0a0a0" stroked="f"/>
        </w:pict>
      </w:r>
    </w:p>
    <w:p w14:paraId="53F381DE"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18.270 The Self-Promotion Test</w:t>
      </w:r>
    </w:p>
    <w:p w14:paraId="3FC9FA9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should ask:</w:t>
      </w:r>
    </w:p>
    <w:p w14:paraId="429F3DA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Is the requesting system also attempting to approve the change?</w:t>
      </w:r>
    </w:p>
    <w:p w14:paraId="720C545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0C0A9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If yes, separate recommendation from authority.</w:t>
      </w:r>
    </w:p>
    <w:p w14:paraId="0EFFD25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CCDA4EB">
          <v:rect id="_x0000_i1294" style="width:0;height:1.5pt" o:hralign="center" o:hrstd="t" o:hr="t" fillcolor="#a0a0a0" stroked="f"/>
        </w:pict>
      </w:r>
    </w:p>
    <w:p w14:paraId="073470D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18.271 Failure Modes</w:t>
      </w:r>
    </w:p>
    <w:p w14:paraId="01DA259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Autonomy Licensing Model must prevent several failure modes.</w:t>
      </w:r>
    </w:p>
    <w:p w14:paraId="28E14696"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 — Global Autonomy</w:t>
      </w:r>
    </w:p>
    <w:p w14:paraId="655DA07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One autonomy level is applied across unrelated projects and actions.</w:t>
      </w:r>
    </w:p>
    <w:p w14:paraId="53E1DA02"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2 — Capability Equals Authority</w:t>
      </w:r>
    </w:p>
    <w:p w14:paraId="1A75645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workflow acts because it can.</w:t>
      </w:r>
    </w:p>
    <w:p w14:paraId="2496D00C"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3 — Tool Access Equals Autonomy</w:t>
      </w:r>
    </w:p>
    <w:p w14:paraId="48B8148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connected integration becomes broadly usable.</w:t>
      </w:r>
    </w:p>
    <w:p w14:paraId="58F96E44"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lastRenderedPageBreak/>
        <w:t>Failure Mode 4 — Self-Promotion</w:t>
      </w:r>
    </w:p>
    <w:p w14:paraId="7408090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Executive Intelligence or a workflow grants itself greater authority.</w:t>
      </w:r>
    </w:p>
    <w:p w14:paraId="734E778D"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5 — Scope Leakage</w:t>
      </w:r>
    </w:p>
    <w:p w14:paraId="244D56BC"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license is reused across projects, channels, or workflows.</w:t>
      </w:r>
    </w:p>
    <w:p w14:paraId="46051D2C"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6 — Workflow-Version Leakage</w:t>
      </w:r>
    </w:p>
    <w:p w14:paraId="4D3D07A3"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Authority survives a material workflow change.</w:t>
      </w:r>
    </w:p>
    <w:p w14:paraId="395ACC36"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7 — Permanent Trial</w:t>
      </w:r>
    </w:p>
    <w:p w14:paraId="6B58FED8"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Temporary authority never expires.</w:t>
      </w:r>
    </w:p>
    <w:p w14:paraId="50358C65"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8 — Promotion by Approval Fatigue</w:t>
      </w:r>
    </w:p>
    <w:p w14:paraId="3157D622"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increases only because the founder is overloaded.</w:t>
      </w:r>
    </w:p>
    <w:p w14:paraId="11BEAF38"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9 — Success-Count Blindness</w:t>
      </w:r>
    </w:p>
    <w:p w14:paraId="5B54BB2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Many successful runs hide one severe failure.</w:t>
      </w:r>
    </w:p>
    <w:p w14:paraId="5C9CAFC4"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10 — Unmonitored Autonomy</w:t>
      </w:r>
    </w:p>
    <w:p w14:paraId="020FE1ED"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External action continues without reliable monitoring.</w:t>
      </w:r>
    </w:p>
    <w:p w14:paraId="365AEDE8"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11 — No Fallback</w:t>
      </w:r>
    </w:p>
    <w:p w14:paraId="5965A89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Expiration or violation creates uncontrolled behavior.</w:t>
      </w:r>
    </w:p>
    <w:p w14:paraId="2C016207"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12 — Scale Blindness</w:t>
      </w:r>
    </w:p>
    <w:p w14:paraId="4C1A70B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Small-scope authority expands to large scale.</w:t>
      </w:r>
    </w:p>
    <w:p w14:paraId="2D633C4E"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13 — License Evasion</w:t>
      </w:r>
    </w:p>
    <w:p w14:paraId="530D40A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Actions are renamed, split, copied, or rerouted.</w:t>
      </w:r>
    </w:p>
    <w:p w14:paraId="3E76D323"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14 — Shadow Autonomy</w:t>
      </w:r>
    </w:p>
    <w:p w14:paraId="6F8EB895"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Legacy workflows act without formal licenses.</w:t>
      </w:r>
    </w:p>
    <w:p w14:paraId="514C2849"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t>Failure Mode 15 — Autonomy Without Value</w:t>
      </w:r>
    </w:p>
    <w:p w14:paraId="71B2519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workflow acts independently but creates little business benefit.</w:t>
      </w:r>
    </w:p>
    <w:p w14:paraId="60F1A663" w14:textId="77777777" w:rsidR="00E17A4B" w:rsidRPr="00E17A4B" w:rsidRDefault="00E17A4B" w:rsidP="00E17A4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E17A4B">
        <w:rPr>
          <w:rFonts w:ascii="Times New Roman" w:eastAsia="Times New Roman" w:hAnsi="Times New Roman" w:cs="Times New Roman"/>
          <w:b/>
          <w:bCs/>
          <w:kern w:val="0"/>
          <w:sz w:val="27"/>
          <w:szCs w:val="27"/>
          <w:lang w:eastAsia="sv-SE"/>
          <w14:ligatures w14:val="none"/>
        </w:rPr>
        <w:lastRenderedPageBreak/>
        <w:t>Failure Mode 16 — Crisis Persistence</w:t>
      </w:r>
    </w:p>
    <w:p w14:paraId="31890034"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Normal autonomy remains active during a serious incident.</w:t>
      </w:r>
    </w:p>
    <w:p w14:paraId="6FD9955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These failure modes should be treated as foundational governance constraints.</w:t>
      </w:r>
    </w:p>
    <w:p w14:paraId="0944261F"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83CA3A3">
          <v:rect id="_x0000_i1295" style="width:0;height:1.5pt" o:hralign="center" o:hrstd="t" o:hr="t" fillcolor="#a0a0a0" stroked="f"/>
        </w:pict>
      </w:r>
    </w:p>
    <w:p w14:paraId="1677273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18.272 Design Requirements</w:t>
      </w:r>
    </w:p>
    <w:p w14:paraId="7427318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Any implementation of the Autonomy Licensing Model should preserve these requirements:</w:t>
      </w:r>
    </w:p>
    <w:p w14:paraId="1EA4FB9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autonomous external action must be covered by a valid license or specific approval.</w:t>
      </w:r>
    </w:p>
    <w:p w14:paraId="3A55869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18E61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have explicit project scope.</w:t>
      </w:r>
    </w:p>
    <w:p w14:paraId="1C3F99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E931E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identify a specific workflow instance.</w:t>
      </w:r>
    </w:p>
    <w:p w14:paraId="632C72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38A8D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allowed and forbidden actions.</w:t>
      </w:r>
    </w:p>
    <w:p w14:paraId="07B352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642F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channels, data, tools, scale, frequency, and time scope where relevant.</w:t>
      </w:r>
    </w:p>
    <w:p w14:paraId="6F86344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904A4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its maximum permitted damage class.</w:t>
      </w:r>
    </w:p>
    <w:p w14:paraId="5C7D7D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55A10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required controls and monitoring.</w:t>
      </w:r>
    </w:p>
    <w:p w14:paraId="51105E6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02070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expiration or review conditions.</w:t>
      </w:r>
    </w:p>
    <w:p w14:paraId="74D49C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8643D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define a fallback level.</w:t>
      </w:r>
    </w:p>
    <w:p w14:paraId="08E60D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BC1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material license must connect to the Decision Ledger.</w:t>
      </w:r>
    </w:p>
    <w:p w14:paraId="641A9C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EC967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promotion must require evidence and valid authority.</w:t>
      </w:r>
    </w:p>
    <w:p w14:paraId="6E560DE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61391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No component may promote its own autonomy.</w:t>
      </w:r>
    </w:p>
    <w:p w14:paraId="0AD88BF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7E3D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material workflow change must trigger license review.</w:t>
      </w:r>
    </w:p>
    <w:p w14:paraId="7606548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E4F2F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expired license must stop granting authority.</w:t>
      </w:r>
    </w:p>
    <w:p w14:paraId="494AC6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A1865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serious violation must suspend, reduce, or revoke authority according to policy.</w:t>
      </w:r>
    </w:p>
    <w:p w14:paraId="53AB70D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152C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project-mode change must review affected licenses.</w:t>
      </w:r>
    </w:p>
    <w:p w14:paraId="0E52FAF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71DAA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autonomous action must remain traceable to its license.</w:t>
      </w:r>
    </w:p>
    <w:p w14:paraId="4ADCF54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9A33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license must be revocable.</w:t>
      </w:r>
    </w:p>
    <w:p w14:paraId="01B859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42743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Every autonomy decision must consider business value and founder burden, not only technical success.</w:t>
      </w:r>
    </w:p>
    <w:p w14:paraId="4870F3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9AD8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Full autonomy must remain governed, auditable, bounded, and reversible where possible.</w:t>
      </w:r>
    </w:p>
    <w:p w14:paraId="49F36338"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95E7D02">
          <v:rect id="_x0000_i1296" style="width:0;height:1.5pt" o:hralign="center" o:hrstd="t" o:hr="t" fillcolor="#a0a0a0" stroked="f"/>
        </w:pict>
      </w:r>
    </w:p>
    <w:p w14:paraId="19323E40"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lastRenderedPageBreak/>
        <w:t>18.273 Implementation Neutrality</w:t>
      </w:r>
    </w:p>
    <w:p w14:paraId="378AEE1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This chapter defines the autonomy-authority contract.</w:t>
      </w:r>
    </w:p>
    <w:p w14:paraId="67DD0E8B"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does not require a specific database schema, policy language, authorization service, or interface.</w:t>
      </w:r>
    </w:p>
    <w:p w14:paraId="2683E60E"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architecture may later be implemented through:</w:t>
      </w:r>
    </w:p>
    <w:p w14:paraId="2D1D6E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Autonomy-license records.</w:t>
      </w:r>
    </w:p>
    <w:p w14:paraId="5D2D553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2A3C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Policy evaluation.</w:t>
      </w:r>
    </w:p>
    <w:p w14:paraId="0260C6F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BD7C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Workflow identities.</w:t>
      </w:r>
    </w:p>
    <w:p w14:paraId="615EDA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E3E0D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Action envelopes.</w:t>
      </w:r>
    </w:p>
    <w:p w14:paraId="573637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8AD0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Tool-level authorization.</w:t>
      </w:r>
    </w:p>
    <w:p w14:paraId="25E3172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FAEC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Trust Scores.</w:t>
      </w:r>
    </w:p>
    <w:p w14:paraId="1C5C88CA"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F865F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Performance metrics.</w:t>
      </w:r>
    </w:p>
    <w:p w14:paraId="686C20C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3326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Review queues.</w:t>
      </w:r>
    </w:p>
    <w:p w14:paraId="204C4D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4D1B6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Violation events.</w:t>
      </w:r>
    </w:p>
    <w:p w14:paraId="6B20F6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96483B"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Fallback controls.</w:t>
      </w:r>
    </w:p>
    <w:p w14:paraId="225DF24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2538E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Decision Ledger links.</w:t>
      </w:r>
    </w:p>
    <w:p w14:paraId="7404FA5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03CDB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Dashboards.</w:t>
      </w:r>
    </w:p>
    <w:p w14:paraId="72F6D81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CCCDA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Atlas explanations.</w:t>
      </w:r>
    </w:p>
    <w:p w14:paraId="05F9B39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technical implementation may evolve.</w:t>
      </w:r>
    </w:p>
    <w:p w14:paraId="576C803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The licensing contract must remain stable.</w:t>
      </w:r>
    </w:p>
    <w:p w14:paraId="78801B03"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08EE7292">
          <v:rect id="_x0000_i1297" style="width:0;height:1.5pt" o:hralign="center" o:hrstd="t" o:hr="t" fillcolor="#a0a0a0" stroked="f"/>
        </w:pict>
      </w:r>
    </w:p>
    <w:p w14:paraId="65993481"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18.274 The Autonomy Licensing Contract</w:t>
      </w:r>
    </w:p>
    <w:p w14:paraId="418020C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Omnira must:</w:t>
      </w:r>
    </w:p>
    <w:p w14:paraId="6B76BC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Treat autonomy as licensed authority.</w:t>
      </w:r>
    </w:p>
    <w:p w14:paraId="4533E3A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B11F4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Keep authority project-, workflow-, action-, risk-, and time-scoped.</w:t>
      </w:r>
    </w:p>
    <w:p w14:paraId="100B08E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6101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Separate capability from permission.</w:t>
      </w:r>
    </w:p>
    <w:p w14:paraId="2E94891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B171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Separate recommendation from approval.</w:t>
      </w:r>
    </w:p>
    <w:p w14:paraId="28916C8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FD401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 valid human or constitutional authority for promotion.</w:t>
      </w:r>
    </w:p>
    <w:p w14:paraId="2790DCB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7140C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Use trials to reduce uncertainty.</w:t>
      </w:r>
    </w:p>
    <w:p w14:paraId="42D0329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31D28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Require monitoring and rollback.</w:t>
      </w:r>
    </w:p>
    <w:p w14:paraId="3A674330"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896BB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 autonomy when conditions weaken.</w:t>
      </w:r>
    </w:p>
    <w:p w14:paraId="00F63F2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E23FD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Expire temporary authority safely.</w:t>
      </w:r>
    </w:p>
    <w:p w14:paraId="5FB8188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9227A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Prevent authority transfer between unrelated contexts.</w:t>
      </w:r>
    </w:p>
    <w:p w14:paraId="6608282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F85A7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Preserve every grant, renewal, restriction, suspension, and revocation.</w:t>
      </w:r>
    </w:p>
    <w:p w14:paraId="0FB4922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58B29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Measure business value as well as technical reliability.</w:t>
      </w:r>
    </w:p>
    <w:p w14:paraId="6EC860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35EA9F"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Reduce founder burden without weakening safety.</w:t>
      </w:r>
    </w:p>
    <w:p w14:paraId="677682F1"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8A45B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Keep human override and emergency control real.</w:t>
      </w:r>
    </w:p>
    <w:p w14:paraId="7BA097F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F240C2"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Ensure that greater autonomy always creates stronger accountability, not less.</w:t>
      </w:r>
    </w:p>
    <w:p w14:paraId="1AAB3981"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feature that does not support this contract should not grant repeated autonomous authority.</w:t>
      </w:r>
    </w:p>
    <w:p w14:paraId="35C9DA56" w14:textId="77777777" w:rsidR="00E17A4B" w:rsidRPr="00E17A4B" w:rsidRDefault="00E17A4B" w:rsidP="00E17A4B">
      <w:pPr>
        <w:spacing w:after="0"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pict w14:anchorId="3EAE1166">
          <v:rect id="_x0000_i1298" style="width:0;height:1.5pt" o:hralign="center" o:hrstd="t" o:hr="t" fillcolor="#a0a0a0" stroked="f"/>
        </w:pict>
      </w:r>
    </w:p>
    <w:p w14:paraId="1BC9F23B" w14:textId="77777777" w:rsidR="00E17A4B" w:rsidRPr="00E17A4B" w:rsidRDefault="00E17A4B" w:rsidP="00E17A4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E17A4B">
        <w:rPr>
          <w:rFonts w:ascii="Times New Roman" w:eastAsia="Times New Roman" w:hAnsi="Times New Roman" w:cs="Times New Roman"/>
          <w:b/>
          <w:bCs/>
          <w:kern w:val="0"/>
          <w:sz w:val="36"/>
          <w:szCs w:val="36"/>
          <w:lang w:eastAsia="sv-SE"/>
          <w14:ligatures w14:val="none"/>
        </w:rPr>
        <w:t>18.275 Closing Principle</w:t>
      </w:r>
    </w:p>
    <w:p w14:paraId="2D5E84D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should not be something Omnira claims.</w:t>
      </w:r>
    </w:p>
    <w:p w14:paraId="1E1C24C6"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should be something a workflow earns and the organization grants.</w:t>
      </w:r>
    </w:p>
    <w:p w14:paraId="38BB778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 valid autonomy license must make it possible to answer:</w:t>
      </w:r>
    </w:p>
    <w:p w14:paraId="0AE5475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may this workflow do?</w:t>
      </w:r>
    </w:p>
    <w:p w14:paraId="18EEB18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1CF7C9"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 which project?</w:t>
      </w:r>
    </w:p>
    <w:p w14:paraId="2A5AA3E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E8C2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Using which tools?</w:t>
      </w:r>
    </w:p>
    <w:p w14:paraId="4A6315E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4BE3B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To which audience?</w:t>
      </w:r>
    </w:p>
    <w:p w14:paraId="386B77B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DC5C9C"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At what scale?</w:t>
      </w:r>
    </w:p>
    <w:p w14:paraId="59D977D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D6F1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Within which budget?</w:t>
      </w:r>
    </w:p>
    <w:p w14:paraId="7F084ED8"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C5A5D5"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Under which controls?</w:t>
      </w:r>
    </w:p>
    <w:p w14:paraId="4577D5D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535D8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For how long?</w:t>
      </w:r>
    </w:p>
    <w:p w14:paraId="16376493"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1A2A26"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Who approved it?</w:t>
      </w:r>
    </w:p>
    <w:p w14:paraId="14CFF057"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43E8BD"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stops it?</w:t>
      </w:r>
    </w:p>
    <w:p w14:paraId="304457CE"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E935B4" w14:textId="77777777" w:rsidR="00E17A4B" w:rsidRPr="00E17A4B" w:rsidRDefault="00E17A4B" w:rsidP="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E17A4B">
        <w:rPr>
          <w:rFonts w:ascii="Courier New" w:eastAsia="Times New Roman" w:hAnsi="Courier New" w:cs="Courier New"/>
          <w:kern w:val="0"/>
          <w:sz w:val="20"/>
          <w:szCs w:val="20"/>
          <w:lang w:eastAsia="sv-SE"/>
          <w14:ligatures w14:val="none"/>
        </w:rPr>
        <w:t>What happens when it fails?</w:t>
      </w:r>
    </w:p>
    <w:p w14:paraId="35BE194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At low maturity, workflows should observe, recommend, and prepare.</w:t>
      </w:r>
    </w:p>
    <w:p w14:paraId="58DB847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As trust grows, they may execute internally.</w:t>
      </w:r>
    </w:p>
    <w:p w14:paraId="7874B4DF"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lastRenderedPageBreak/>
        <w:t>When evidence, controls, and value are strong, they may perform bounded external actions.</w:t>
      </w:r>
    </w:p>
    <w:p w14:paraId="304BB657"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Eventually, selected workflows may receive conditional business autonomy.</w:t>
      </w:r>
    </w:p>
    <w:p w14:paraId="639EEDA9"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But no workflow should become more autonomous than its governance, monitoring, rollback, and demonstrated judgment can support.</w:t>
      </w:r>
    </w:p>
    <w:p w14:paraId="6310663A"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Autonomy in Omnira is not the absence of permission.</w:t>
      </w:r>
    </w:p>
    <w:p w14:paraId="072EA640" w14:textId="77777777" w:rsidR="00E17A4B" w:rsidRPr="00E17A4B" w:rsidRDefault="00E17A4B" w:rsidP="00E17A4B">
      <w:pPr>
        <w:spacing w:before="100" w:beforeAutospacing="1" w:after="100" w:afterAutospacing="1" w:line="240" w:lineRule="auto"/>
        <w:rPr>
          <w:rFonts w:ascii="Times New Roman" w:eastAsia="Times New Roman" w:hAnsi="Times New Roman" w:cs="Times New Roman"/>
          <w:kern w:val="0"/>
          <w:lang w:eastAsia="sv-SE"/>
          <w14:ligatures w14:val="none"/>
        </w:rPr>
      </w:pPr>
      <w:r w:rsidRPr="00E17A4B">
        <w:rPr>
          <w:rFonts w:ascii="Times New Roman" w:eastAsia="Times New Roman" w:hAnsi="Times New Roman" w:cs="Times New Roman"/>
          <w:kern w:val="0"/>
          <w:lang w:eastAsia="sv-SE"/>
          <w14:ligatures w14:val="none"/>
        </w:rPr>
        <w:t>It is permission made precise.</w:t>
      </w:r>
    </w:p>
    <w:p w14:paraId="4AFD7EEB"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4B"/>
    <w:rsid w:val="000403C0"/>
    <w:rsid w:val="00660FEE"/>
    <w:rsid w:val="00865FC6"/>
    <w:rsid w:val="008E68CD"/>
    <w:rsid w:val="00DC7F11"/>
    <w:rsid w:val="00E17A4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FA6B"/>
  <w15:chartTrackingRefBased/>
  <w15:docId w15:val="{EFC06951-9FDC-2F43-98DA-D2EAFF1C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1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E1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E17A4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17A4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17A4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17A4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17A4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17A4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17A4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7A4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E17A4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E17A4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17A4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17A4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17A4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17A4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17A4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17A4B"/>
    <w:rPr>
      <w:rFonts w:eastAsiaTheme="majorEastAsia" w:cstheme="majorBidi"/>
      <w:color w:val="272727" w:themeColor="text1" w:themeTint="D8"/>
    </w:rPr>
  </w:style>
  <w:style w:type="paragraph" w:styleId="Rubrik">
    <w:name w:val="Title"/>
    <w:basedOn w:val="Normal"/>
    <w:next w:val="Normal"/>
    <w:link w:val="RubrikChar"/>
    <w:uiPriority w:val="10"/>
    <w:qFormat/>
    <w:rsid w:val="00E1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17A4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17A4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17A4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17A4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17A4B"/>
    <w:rPr>
      <w:i/>
      <w:iCs/>
      <w:color w:val="404040" w:themeColor="text1" w:themeTint="BF"/>
    </w:rPr>
  </w:style>
  <w:style w:type="paragraph" w:styleId="Liststycke">
    <w:name w:val="List Paragraph"/>
    <w:basedOn w:val="Normal"/>
    <w:uiPriority w:val="34"/>
    <w:qFormat/>
    <w:rsid w:val="00E17A4B"/>
    <w:pPr>
      <w:ind w:left="720"/>
      <w:contextualSpacing/>
    </w:pPr>
  </w:style>
  <w:style w:type="character" w:styleId="Starkbetoning">
    <w:name w:val="Intense Emphasis"/>
    <w:basedOn w:val="Standardstycketeckensnitt"/>
    <w:uiPriority w:val="21"/>
    <w:qFormat/>
    <w:rsid w:val="00E17A4B"/>
    <w:rPr>
      <w:i/>
      <w:iCs/>
      <w:color w:val="0F4761" w:themeColor="accent1" w:themeShade="BF"/>
    </w:rPr>
  </w:style>
  <w:style w:type="paragraph" w:styleId="Starktcitat">
    <w:name w:val="Intense Quote"/>
    <w:basedOn w:val="Normal"/>
    <w:next w:val="Normal"/>
    <w:link w:val="StarktcitatChar"/>
    <w:uiPriority w:val="30"/>
    <w:qFormat/>
    <w:rsid w:val="00E1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17A4B"/>
    <w:rPr>
      <w:i/>
      <w:iCs/>
      <w:color w:val="0F4761" w:themeColor="accent1" w:themeShade="BF"/>
    </w:rPr>
  </w:style>
  <w:style w:type="character" w:styleId="Starkreferens">
    <w:name w:val="Intense Reference"/>
    <w:basedOn w:val="Standardstycketeckensnitt"/>
    <w:uiPriority w:val="32"/>
    <w:qFormat/>
    <w:rsid w:val="00E17A4B"/>
    <w:rPr>
      <w:b/>
      <w:bCs/>
      <w:smallCaps/>
      <w:color w:val="0F4761" w:themeColor="accent1" w:themeShade="BF"/>
      <w:spacing w:val="5"/>
    </w:rPr>
  </w:style>
  <w:style w:type="paragraph" w:customStyle="1" w:styleId="msonormal0">
    <w:name w:val="msonormal"/>
    <w:basedOn w:val="Normal"/>
    <w:rsid w:val="00E17A4B"/>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E17A4B"/>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E1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E17A4B"/>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E17A4B"/>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94</Pages>
  <Words>10692</Words>
  <Characters>56669</Characters>
  <Application>Microsoft Office Word</Application>
  <DocSecurity>0</DocSecurity>
  <Lines>472</Lines>
  <Paragraphs>134</Paragraphs>
  <ScaleCrop>false</ScaleCrop>
  <Company/>
  <LinksUpToDate>false</LinksUpToDate>
  <CharactersWithSpaces>67227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 Autonomy Licensing Model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2026-07-07T08:39:00Z</dcterms:created>
  <dcterms:modified xsi:type="dcterms:W3CDTF">2026-07-07T09:01:00Z</dcterms:modified>
  <cp:category>Canonical Edition v1.0</cp:category>
  <cp:version>1.0</cp:version>
  <cp:contentStatus>CANONICAL</cp:contentStatus>
</cp:coreProperties>
</file>