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36959"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Chapter 31 — Future Full Autonomy</w:t>
      </w:r>
    </w:p>
    <w:p>
      <w:pPr>
        <w:pStyle w:val="OmniraReviewNotice"/>
        <w:jc w:val="center"/>
      </w:pPr>
      <w:r>
        <w:t>CANONICAL v1.0</w:t>
      </w:r>
    </w:p>
    <w:p w14:paraId="1BFD7A9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 Purpose of This Chapter</w:t>
      </w:r>
    </w:p>
    <w:p w14:paraId="6653AA1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is intended to become an AI Operating System capable of running real businesses with progressively less founder coordination.</w:t>
      </w:r>
    </w:p>
    <w:p w14:paraId="32B24FDD"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long-term objective is not merely automated workflows.</w:t>
      </w:r>
    </w:p>
    <w:p w14:paraId="7DAE9AA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It is an organization capable of:</w:t>
      </w:r>
    </w:p>
    <w:p w14:paraId="2E6F58C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Understanding goals.</w:t>
      </w:r>
    </w:p>
    <w:p w14:paraId="00AC890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12A69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Observing reality.</w:t>
      </w:r>
    </w:p>
    <w:p w14:paraId="448ECEA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9A6DA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Forming strategies.</w:t>
      </w:r>
    </w:p>
    <w:p w14:paraId="006E689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AFC53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Selecting priorities.</w:t>
      </w:r>
    </w:p>
    <w:p w14:paraId="402DD70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9FEDA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Designing missions.</w:t>
      </w:r>
    </w:p>
    <w:p w14:paraId="476D967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32D2F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Building teams.</w:t>
      </w:r>
    </w:p>
    <w:p w14:paraId="02D3FEE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E603F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Executing work.</w:t>
      </w:r>
    </w:p>
    <w:p w14:paraId="2831CDE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B40A5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Managing resources.</w:t>
      </w:r>
    </w:p>
    <w:p w14:paraId="2AFE01D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98E16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Measuring outcomes.</w:t>
      </w:r>
    </w:p>
    <w:p w14:paraId="1D0C1FE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2FF77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Learning from results.</w:t>
      </w:r>
    </w:p>
    <w:p w14:paraId="4C36872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EC7A2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Improving its own operations.</w:t>
      </w:r>
    </w:p>
    <w:p w14:paraId="251600F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30717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Protecting customers.</w:t>
      </w:r>
    </w:p>
    <w:p w14:paraId="557E3C6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E0D2A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Escalating uncertainty.</w:t>
      </w:r>
    </w:p>
    <w:p w14:paraId="59FF0FB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0AA34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Stopping unsafe behavior.</w:t>
      </w:r>
    </w:p>
    <w:p w14:paraId="1827367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This chapter defines what full autonomy means for Omnira.</w:t>
      </w:r>
    </w:p>
    <w:p w14:paraId="3361FC6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It also defines what full autonomy must never mean.</w:t>
      </w:r>
    </w:p>
    <w:p w14:paraId="511CCE96" w14:textId="77777777" w:rsidR="005C3A6C" w:rsidRPr="005C3A6C" w:rsidRDefault="002F4AE6" w:rsidP="005C3A6C">
      <w:pPr>
        <w:spacing w:after="0" w:line="240" w:lineRule="auto"/>
        <w:rPr>
          <w:rFonts w:ascii="Times New Roman" w:eastAsia="Times New Roman" w:hAnsi="Times New Roman" w:cs="Times New Roman"/>
          <w:kern w:val="0"/>
          <w:lang w:eastAsia="sv-SE"/>
          <w14:ligatures w14:val="none"/>
        </w:rPr>
      </w:pPr>
      <w:r w:rsidRPr="002F4AE6">
        <w:rPr>
          <w:rFonts w:ascii="Times New Roman" w:eastAsia="Times New Roman" w:hAnsi="Times New Roman" w:cs="Times New Roman"/>
          <w:noProof/>
          <w:kern w:val="0"/>
          <w:lang w:eastAsia="sv-SE"/>
        </w:rPr>
        <w:pict w14:anchorId="0B7E4FBF">
          <v:rect id="_x0000_i1354" alt="" style="width:453.6pt;height:.05pt;mso-width-percent:0;mso-height-percent:0;mso-width-percent:0;mso-height-percent:0" o:hralign="center" o:hrstd="t" o:hr="t" fillcolor="#a0a0a0" stroked="f"/>
        </w:pict>
      </w:r>
    </w:p>
    <w:p w14:paraId="592E422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 The Core Thesis</w:t>
      </w:r>
    </w:p>
    <w:p w14:paraId="5EACE76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Full autonomy is not the absence of governance.</w:t>
      </w:r>
    </w:p>
    <w:p w14:paraId="2A3713D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Full autonomy is reliable self-government within legitimate authority.</w:t>
      </w:r>
    </w:p>
    <w:p w14:paraId="1E0117B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foundational principle is:</w:t>
      </w:r>
    </w:p>
    <w:p w14:paraId="2AF8986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The more autonomous Omnira becomes,</w:t>
      </w:r>
    </w:p>
    <w:p w14:paraId="1DFCADF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the more precise its governance must become.</w:t>
      </w:r>
    </w:p>
    <w:p w14:paraId="01A9EBAB" w14:textId="77777777" w:rsidR="005C3A6C" w:rsidRPr="005C3A6C" w:rsidRDefault="002F4AE6" w:rsidP="005C3A6C">
      <w:pPr>
        <w:spacing w:after="0" w:line="240" w:lineRule="auto"/>
        <w:rPr>
          <w:rFonts w:ascii="Times New Roman" w:eastAsia="Times New Roman" w:hAnsi="Times New Roman" w:cs="Times New Roman"/>
          <w:kern w:val="0"/>
          <w:lang w:eastAsia="sv-SE"/>
          <w14:ligatures w14:val="none"/>
        </w:rPr>
      </w:pPr>
      <w:r w:rsidRPr="002F4AE6">
        <w:rPr>
          <w:rFonts w:ascii="Times New Roman" w:eastAsia="Times New Roman" w:hAnsi="Times New Roman" w:cs="Times New Roman"/>
          <w:noProof/>
          <w:kern w:val="0"/>
          <w:lang w:eastAsia="sv-SE"/>
        </w:rPr>
        <w:pict w14:anchorId="2DF0773E">
          <v:rect id="_x0000_i1353" alt="" style="width:453.6pt;height:.05pt;mso-width-percent:0;mso-height-percent:0;mso-width-percent:0;mso-height-percent:0" o:hralign="center" o:hrstd="t" o:hr="t" fillcolor="#a0a0a0" stroked="f"/>
        </w:pict>
      </w:r>
    </w:p>
    <w:p w14:paraId="6EC2AEE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 Definition of Full Autonomy</w:t>
      </w:r>
    </w:p>
    <w:p w14:paraId="3DBD8F9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Full autonomy means that Omnira can operate an organization across normal business cycles without requiring continuous human coordination.</w:t>
      </w:r>
    </w:p>
    <w:p w14:paraId="2C3A82D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It may autonomously:</w:t>
      </w:r>
    </w:p>
    <w:p w14:paraId="5BB9B2D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Observe.</w:t>
      </w:r>
    </w:p>
    <w:p w14:paraId="7E0FBCC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CAC94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Plan.</w:t>
      </w:r>
    </w:p>
    <w:p w14:paraId="4A97B91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A3EE6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Prioritize.</w:t>
      </w:r>
    </w:p>
    <w:p w14:paraId="60FE0A2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D9975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Delegate.</w:t>
      </w:r>
    </w:p>
    <w:p w14:paraId="128F145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0CD2A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Execute.</w:t>
      </w:r>
    </w:p>
    <w:p w14:paraId="04FA4A9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0BD78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Measure.</w:t>
      </w:r>
    </w:p>
    <w:p w14:paraId="0E58F02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01B6E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Review.</w:t>
      </w:r>
    </w:p>
    <w:p w14:paraId="2DD362C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80A35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Adapt.</w:t>
      </w:r>
    </w:p>
    <w:p w14:paraId="5F06110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C8E32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Recover.</w:t>
      </w:r>
    </w:p>
    <w:p w14:paraId="63BF61A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1221A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Improve.</w:t>
      </w:r>
    </w:p>
    <w:p w14:paraId="12A0EEC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But only within:</w:t>
      </w:r>
    </w:p>
    <w:p w14:paraId="42F571E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Human-defined purpose.</w:t>
      </w:r>
    </w:p>
    <w:p w14:paraId="5D209A4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CBF92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Constitutional policy.</w:t>
      </w:r>
    </w:p>
    <w:p w14:paraId="1A211E3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90D27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boundaries.</w:t>
      </w:r>
    </w:p>
    <w:p w14:paraId="65E5DDD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7C621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Budget authority.</w:t>
      </w:r>
    </w:p>
    <w:p w14:paraId="44CADB4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4BEA7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Damage Boundaries.</w:t>
      </w:r>
    </w:p>
    <w:p w14:paraId="3C6FD59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61D85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Autonomy licenses.</w:t>
      </w:r>
    </w:p>
    <w:p w14:paraId="29B4B32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49D88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Legal and ethical constraints.</w:t>
      </w:r>
    </w:p>
    <w:p w14:paraId="70057CF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976D6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Human revocation rights.</w:t>
      </w:r>
    </w:p>
    <w:p w14:paraId="554D4E0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21D9692">
          <v:rect id="_x0000_i1027" style="width:0;height:1.5pt" o:hralign="center" o:hrstd="t" o:hr="t" fillcolor="#a0a0a0" stroked="f"/>
        </w:pict>
      </w:r>
    </w:p>
    <w:p w14:paraId="11B655A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31.4 Full Autonomy Is Not Unlimited Autonomy</w:t>
      </w:r>
    </w:p>
    <w:p w14:paraId="1B01BB7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Unlimited autonomy would imply that Omnira may:</w:t>
      </w:r>
    </w:p>
    <w:p w14:paraId="2C81BA7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Choose its own ultimate purpose.</w:t>
      </w:r>
    </w:p>
    <w:p w14:paraId="07DB593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F9B79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Rewrite its own constitution.</w:t>
      </w:r>
    </w:p>
    <w:p w14:paraId="7B041EC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1E723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Expand its own authority.</w:t>
      </w:r>
    </w:p>
    <w:p w14:paraId="7311913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FC928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Acquire unrestricted tools.</w:t>
      </w:r>
    </w:p>
    <w:p w14:paraId="0B8EB4B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B8931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Spend without limits.</w:t>
      </w:r>
    </w:p>
    <w:p w14:paraId="4FF0EBA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8CFB9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Create hidden projects.</w:t>
      </w:r>
    </w:p>
    <w:p w14:paraId="039DE51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69A30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Ignore human revocation.</w:t>
      </w:r>
    </w:p>
    <w:p w14:paraId="7E9F316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38418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Conceal decisions.</w:t>
      </w:r>
    </w:p>
    <w:p w14:paraId="55366F3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That is not the Omnira vision.</w:t>
      </w:r>
    </w:p>
    <w:p w14:paraId="2454AFE0"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4262F84">
          <v:rect id="_x0000_i1028" style="width:0;height:1.5pt" o:hralign="center" o:hrstd="t" o:hr="t" fillcolor="#a0a0a0" stroked="f"/>
        </w:pict>
      </w:r>
    </w:p>
    <w:p w14:paraId="5FEBEEA1"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31.5 Full Autonomy Is Governed Independence</w:t>
      </w:r>
    </w:p>
    <w:p w14:paraId="792E708D"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intended model is:</w:t>
      </w:r>
    </w:p>
    <w:p w14:paraId="05A0B7C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Humans define legitimacy.</w:t>
      </w:r>
    </w:p>
    <w:p w14:paraId="01B8009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FADDB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Executive Intelligence governs direction.</w:t>
      </w:r>
    </w:p>
    <w:p w14:paraId="5518BF4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6ED2B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Manager coordinates work.</w:t>
      </w:r>
    </w:p>
    <w:p w14:paraId="0395749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A5B53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Workforce performs execution.</w:t>
      </w:r>
    </w:p>
    <w:p w14:paraId="4B25F75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8DAD5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Governance limits authority.</w:t>
      </w:r>
    </w:p>
    <w:p w14:paraId="783F2D4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B80A3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Performance Intelligence measures reality.</w:t>
      </w:r>
    </w:p>
    <w:p w14:paraId="716D376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F3263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Memory and Knowledge preserve continuity.</w:t>
      </w:r>
    </w:p>
    <w:p w14:paraId="5C0DBD8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2C008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The Emergency Brake protects the system.</w:t>
      </w:r>
    </w:p>
    <w:p w14:paraId="311D7F9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7F99193">
          <v:rect id="_x0000_i1029" style="width:0;height:1.5pt" o:hralign="center" o:hrstd="t" o:hr="t" fillcolor="#a0a0a0" stroked="f"/>
        </w:pict>
      </w:r>
    </w:p>
    <w:p w14:paraId="53B43B9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31.6 Autonomy as an Organizational Property</w:t>
      </w:r>
    </w:p>
    <w:p w14:paraId="445FD0A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single capable model does not create full autonomy.</w:t>
      </w:r>
    </w:p>
    <w:p w14:paraId="2AD354C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Full autonomy requires the combined reliability of:</w:t>
      </w:r>
    </w:p>
    <w:p w14:paraId="086746A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Executive Intelligence.</w:t>
      </w:r>
    </w:p>
    <w:p w14:paraId="7D0E6D0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788E4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Manager.</w:t>
      </w:r>
    </w:p>
    <w:p w14:paraId="04F6848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46B68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Workforce.</w:t>
      </w:r>
    </w:p>
    <w:p w14:paraId="33D585E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7ECA7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Decision Intelligence.</w:t>
      </w:r>
    </w:p>
    <w:p w14:paraId="182AB79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D0D1D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Memory.</w:t>
      </w:r>
    </w:p>
    <w:p w14:paraId="1B0F571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8BC38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Knowledge.</w:t>
      </w:r>
    </w:p>
    <w:p w14:paraId="2AD7D24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ABB4C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AI Intelligence.</w:t>
      </w:r>
    </w:p>
    <w:p w14:paraId="3A432A3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B70D0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Performance Intelligence.</w:t>
      </w:r>
    </w:p>
    <w:p w14:paraId="327B438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DA22D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Governance.</w:t>
      </w:r>
    </w:p>
    <w:p w14:paraId="7476ECD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69CFE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Trust Scores.</w:t>
      </w:r>
    </w:p>
    <w:p w14:paraId="235A715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BA0F6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Autonomy Licenses.</w:t>
      </w:r>
    </w:p>
    <w:p w14:paraId="7FEEFB7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315AB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Approval Inbox.</w:t>
      </w:r>
    </w:p>
    <w:p w14:paraId="16722CE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3218A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Graphs.</w:t>
      </w:r>
    </w:p>
    <w:p w14:paraId="5DE96E8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41138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Crisis controls.</w:t>
      </w:r>
    </w:p>
    <w:p w14:paraId="5E979CA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C529E33">
          <v:rect id="_x0000_i1030" style="width:0;height:1.5pt" o:hralign="center" o:hrstd="t" o:hr="t" fillcolor="#a0a0a0" stroked="f"/>
        </w:pict>
      </w:r>
    </w:p>
    <w:p w14:paraId="7962893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31.7 Full Autonomy Is Not One Switch</w:t>
      </w:r>
    </w:p>
    <w:p w14:paraId="5437D4A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never expose one global button labeled:</w:t>
      </w:r>
    </w:p>
    <w:p w14:paraId="7CE70A3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Enable Full Autonomy.</w:t>
      </w:r>
    </w:p>
    <w:p w14:paraId="468025F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Autonomy must remain:</w:t>
      </w:r>
    </w:p>
    <w:p w14:paraId="3D3C645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Project-specific.</w:t>
      </w:r>
    </w:p>
    <w:p w14:paraId="50E25CF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16014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Workflow-specific.</w:t>
      </w:r>
    </w:p>
    <w:p w14:paraId="423C7A9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38566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Action-specific.</w:t>
      </w:r>
    </w:p>
    <w:p w14:paraId="7D57ECA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1DF1A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Risk-specific.</w:t>
      </w:r>
    </w:p>
    <w:p w14:paraId="64CD1FD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4B321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Time-specific.</w:t>
      </w:r>
    </w:p>
    <w:p w14:paraId="5BCDF5B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5891B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Revocable.</w:t>
      </w:r>
    </w:p>
    <w:p w14:paraId="6BDB460A"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88BF6A7">
          <v:rect id="_x0000_i1031" style="width:0;height:1.5pt" o:hralign="center" o:hrstd="t" o:hr="t" fillcolor="#a0a0a0" stroked="f"/>
        </w:pict>
      </w:r>
    </w:p>
    <w:p w14:paraId="561AD3A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31.8 The Full-Autonomy North Star</w:t>
      </w:r>
    </w:p>
    <w:p w14:paraId="5E37C98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long-term North Star is:</w:t>
      </w:r>
    </w:p>
    <w:p w14:paraId="1D3BEC0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 founder can define the desired outcomes,</w:t>
      </w:r>
    </w:p>
    <w:p w14:paraId="1EDBBA0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approve the constitutional boundaries,</w:t>
      </w:r>
    </w:p>
    <w:p w14:paraId="6E7BF8A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review material decisions,</w:t>
      </w:r>
    </w:p>
    <w:p w14:paraId="24FE15C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and allow Omnira to operate the organization</w:t>
      </w:r>
    </w:p>
    <w:p w14:paraId="42962C5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without constant operational involvement.</w:t>
      </w:r>
    </w:p>
    <w:p w14:paraId="162EDBA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C821C44">
          <v:rect id="_x0000_i1032" style="width:0;height:1.5pt" o:hralign="center" o:hrstd="t" o:hr="t" fillcolor="#a0a0a0" stroked="f"/>
        </w:pict>
      </w:r>
    </w:p>
    <w:p w14:paraId="1EAE0A76"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31.9 The Founder’s Future Experience</w:t>
      </w:r>
    </w:p>
    <w:p w14:paraId="15D4147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founder should eventually spend most attention on:</w:t>
      </w:r>
    </w:p>
    <w:p w14:paraId="042179D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Purpose.</w:t>
      </w:r>
    </w:p>
    <w:p w14:paraId="134BDC7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556CE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Major strategy.</w:t>
      </w:r>
    </w:p>
    <w:p w14:paraId="484022E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86CB5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Capital allocation.</w:t>
      </w:r>
    </w:p>
    <w:p w14:paraId="5134560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D5EB1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High-impact risk.</w:t>
      </w:r>
    </w:p>
    <w:p w14:paraId="2CA8BE4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996DD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Values.</w:t>
      </w:r>
    </w:p>
    <w:p w14:paraId="79185B3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71874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New opportunities.</w:t>
      </w:r>
    </w:p>
    <w:p w14:paraId="3C5FB7B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16AF4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Long-term direction.</w:t>
      </w:r>
    </w:p>
    <w:p w14:paraId="6450316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84361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Exceptional decisions.</w:t>
      </w:r>
    </w:p>
    <w:p w14:paraId="321C5CB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founder should spend less attention on:</w:t>
      </w:r>
    </w:p>
    <w:p w14:paraId="051C8C4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Routine coordination.</w:t>
      </w:r>
    </w:p>
    <w:p w14:paraId="333F40F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AAFE4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Repeated approvals.</w:t>
      </w:r>
    </w:p>
    <w:p w14:paraId="66EA6B8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2CADB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Manual publishing.</w:t>
      </w:r>
    </w:p>
    <w:p w14:paraId="2F10B60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24B42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Task assignment.</w:t>
      </w:r>
    </w:p>
    <w:p w14:paraId="2E2085E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BCBB5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Status collection.</w:t>
      </w:r>
    </w:p>
    <w:p w14:paraId="536ADD3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B4F85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Workflow monitoring.</w:t>
      </w:r>
    </w:p>
    <w:p w14:paraId="4AA91E3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FA002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Context reconstruction.</w:t>
      </w:r>
    </w:p>
    <w:p w14:paraId="15E5750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C817C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Routine operational decisions.</w:t>
      </w:r>
    </w:p>
    <w:p w14:paraId="7D447BD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6832E00">
          <v:rect id="_x0000_i1033" style="width:0;height:1.5pt" o:hralign="center" o:hrstd="t" o:hr="t" fillcolor="#a0a0a0" stroked="f"/>
        </w:pict>
      </w:r>
    </w:p>
    <w:p w14:paraId="474FC571"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31.10 Founder Control Must Increase</w:t>
      </w:r>
    </w:p>
    <w:p w14:paraId="5A564DE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Reduced founder activity must not mean reduced founder control.</w:t>
      </w:r>
    </w:p>
    <w:p w14:paraId="3BF7663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Founder control should become stronger through:</w:t>
      </w:r>
    </w:p>
    <w:p w14:paraId="1D18466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Clear authority.</w:t>
      </w:r>
    </w:p>
    <w:p w14:paraId="4750FC9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F7D2C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Decision-ready summaries.</w:t>
      </w:r>
    </w:p>
    <w:p w14:paraId="265ECC0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C6F6C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Complete traceability.</w:t>
      </w:r>
    </w:p>
    <w:p w14:paraId="74F6D56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660D2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Scoped revocation.</w:t>
      </w:r>
    </w:p>
    <w:p w14:paraId="3213CD0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ACD43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Emergency stopping.</w:t>
      </w:r>
    </w:p>
    <w:p w14:paraId="4D57146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B7ABD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Outcome visibility.</w:t>
      </w:r>
    </w:p>
    <w:p w14:paraId="4148DFF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C5577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Policy ownership.</w:t>
      </w:r>
    </w:p>
    <w:p w14:paraId="64B9E57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18892E9">
          <v:rect id="_x0000_i1034" style="width:0;height:1.5pt" o:hralign="center" o:hrstd="t" o:hr="t" fillcolor="#a0a0a0" stroked="f"/>
        </w:pict>
      </w:r>
    </w:p>
    <w:p w14:paraId="4AA519FD"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I — Human Sovereignty</w:t>
      </w:r>
    </w:p>
    <w:p w14:paraId="3AE2E03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lastRenderedPageBreak/>
        <w:t>31.11 Human Sovereignty Principle</w:t>
      </w:r>
    </w:p>
    <w:p w14:paraId="2CC1827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must remain subordinate to legitimate human authority.</w:t>
      </w:r>
    </w:p>
    <w:p w14:paraId="16B7D8B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Human sovereignty means humans retain authority over:</w:t>
      </w:r>
    </w:p>
    <w:p w14:paraId="2600CBA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Organizational purpose.</w:t>
      </w:r>
    </w:p>
    <w:p w14:paraId="0790A45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FDC16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Constitutional rules.</w:t>
      </w:r>
    </w:p>
    <w:p w14:paraId="6BF1427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8EC17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Ownership.</w:t>
      </w:r>
    </w:p>
    <w:p w14:paraId="7CA0D8F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B009F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Ultimate risk acceptance.</w:t>
      </w:r>
    </w:p>
    <w:p w14:paraId="197B363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DB2AD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Irreversible strategic commitments.</w:t>
      </w:r>
    </w:p>
    <w:p w14:paraId="4106DAD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070D9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Autonomy ceilings.</w:t>
      </w:r>
    </w:p>
    <w:p w14:paraId="0CA0B09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A2A7A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Emergency revocation.</w:t>
      </w:r>
    </w:p>
    <w:p w14:paraId="7A06B0F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C00B3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System retirement.</w:t>
      </w:r>
    </w:p>
    <w:p w14:paraId="7B7BE14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F78D779">
          <v:rect id="_x0000_i1035" style="width:0;height:1.5pt" o:hralign="center" o:hrstd="t" o:hr="t" fillcolor="#a0a0a0" stroked="f"/>
        </w:pict>
      </w:r>
    </w:p>
    <w:p w14:paraId="5A7E2A99"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31.12 Human Sovereignty Is Not Micromanagement</w:t>
      </w:r>
    </w:p>
    <w:p w14:paraId="3535064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Human sovereignty does not require humans to approve every task.</w:t>
      </w:r>
    </w:p>
    <w:p w14:paraId="4E3E8B5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It requires that humans retain control over the legitimacy and limits of the system.</w:t>
      </w:r>
    </w:p>
    <w:p w14:paraId="50744F4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9EF2D33">
          <v:rect id="_x0000_i1036" style="width:0;height:1.5pt" o:hralign="center" o:hrstd="t" o:hr="t" fillcolor="#a0a0a0" stroked="f"/>
        </w:pict>
      </w:r>
    </w:p>
    <w:p w14:paraId="1911A232"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31.13 Constitutional Authority</w:t>
      </w:r>
    </w:p>
    <w:p w14:paraId="54881E5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future Omnira Constitution should define:</w:t>
      </w:r>
    </w:p>
    <w:p w14:paraId="050203E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Purpose.</w:t>
      </w:r>
    </w:p>
    <w:p w14:paraId="395D2D4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9FE87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Core rights.</w:t>
      </w:r>
    </w:p>
    <w:p w14:paraId="7FA71DD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30827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Non-delegable decisions.</w:t>
      </w:r>
    </w:p>
    <w:p w14:paraId="650911E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FF9CA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Forbidden behavior.</w:t>
      </w:r>
    </w:p>
    <w:p w14:paraId="1428E00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27129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Human authority.</w:t>
      </w:r>
    </w:p>
    <w:p w14:paraId="1901A8A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AF577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isolation.</w:t>
      </w:r>
    </w:p>
    <w:p w14:paraId="34BA8F4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17489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rights.</w:t>
      </w:r>
    </w:p>
    <w:p w14:paraId="3C49CD9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60B47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Emergency controls.</w:t>
      </w:r>
    </w:p>
    <w:p w14:paraId="76F7B27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8731E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Self-improvement limits.</w:t>
      </w:r>
    </w:p>
    <w:p w14:paraId="3892A30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7A5DB1E">
          <v:rect id="_x0000_i1037" style="width:0;height:1.5pt" o:hralign="center" o:hrstd="t" o:hr="t" fillcolor="#a0a0a0" stroked="f"/>
        </w:pict>
      </w:r>
    </w:p>
    <w:p w14:paraId="6C84B57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lastRenderedPageBreak/>
        <w:t>31.14 Constitutional Stability</w:t>
      </w:r>
    </w:p>
    <w:p w14:paraId="3A321DA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constitutional layer should change rarely.</w:t>
      </w:r>
    </w:p>
    <w:p w14:paraId="2FA8428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Changes should require:</w:t>
      </w:r>
    </w:p>
    <w:p w14:paraId="650DB52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Explicit human authority.</w:t>
      </w:r>
    </w:p>
    <w:p w14:paraId="59EB46C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07F1B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Deep or Board reasoning.</w:t>
      </w:r>
    </w:p>
    <w:p w14:paraId="75D047F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65330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Impact analysis.</w:t>
      </w:r>
    </w:p>
    <w:p w14:paraId="0F62A5A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78B30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Versioning.</w:t>
      </w:r>
    </w:p>
    <w:p w14:paraId="6F7A084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9DB1F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Review.</w:t>
      </w:r>
    </w:p>
    <w:p w14:paraId="37C02BF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636C2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Rollback where possible.</w:t>
      </w:r>
    </w:p>
    <w:p w14:paraId="1B393B0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0D3BC5A">
          <v:rect id="_x0000_i1038" style="width:0;height:1.5pt" o:hralign="center" o:hrstd="t" o:hr="t" fillcolor="#a0a0a0" stroked="f"/>
        </w:pict>
      </w:r>
    </w:p>
    <w:p w14:paraId="7D9A8F7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31.15 No Self-Amendment</w:t>
      </w:r>
    </w:p>
    <w:p w14:paraId="2D7E1E0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recommend constitutional changes.</w:t>
      </w:r>
    </w:p>
    <w:p w14:paraId="5A53822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It may not approve or activate them itself.</w:t>
      </w:r>
    </w:p>
    <w:p w14:paraId="50B5238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5EDBA36">
          <v:rect id="_x0000_i1039" style="width:0;height:1.5pt" o:hralign="center" o:hrstd="t" o:hr="t" fillcolor="#a0a0a0" stroked="f"/>
        </w:pict>
      </w:r>
    </w:p>
    <w:p w14:paraId="5020DA91"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31.16 Human Revocation Right</w:t>
      </w:r>
    </w:p>
    <w:p w14:paraId="176DD56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Authorized humans must retain the right to:</w:t>
      </w:r>
    </w:p>
    <w:p w14:paraId="6BA18DE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Pause.</w:t>
      </w:r>
    </w:p>
    <w:p w14:paraId="2FCD2EC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87948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Restrict.</w:t>
      </w:r>
    </w:p>
    <w:p w14:paraId="0559E6E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FBAF9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Suspend.</w:t>
      </w:r>
    </w:p>
    <w:p w14:paraId="268C09E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639DE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Revoke.</w:t>
      </w:r>
    </w:p>
    <w:p w14:paraId="39AE9F3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1E95B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Reassign.</w:t>
      </w:r>
    </w:p>
    <w:p w14:paraId="5F63333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B0069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Archive.</w:t>
      </w:r>
    </w:p>
    <w:p w14:paraId="2AF8B6C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87C7E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Shut down.</w:t>
      </w:r>
    </w:p>
    <w:p w14:paraId="4E0DC9A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autonomous authority.</w:t>
      </w:r>
    </w:p>
    <w:p w14:paraId="01FEF85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C0D8A92">
          <v:rect id="_x0000_i1040" style="width:0;height:1.5pt" o:hralign="center" o:hrstd="t" o:hr="t" fillcolor="#a0a0a0" stroked="f"/>
        </w:pict>
      </w:r>
    </w:p>
    <w:p w14:paraId="2D8A238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31.17 Human Inspection Right</w:t>
      </w:r>
    </w:p>
    <w:p w14:paraId="2781F0E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Authorized humans should be able to inspect:</w:t>
      </w:r>
    </w:p>
    <w:p w14:paraId="3F0385E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What Omnira is doing.</w:t>
      </w:r>
    </w:p>
    <w:p w14:paraId="0534499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F8879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Why it is doing it.</w:t>
      </w:r>
    </w:p>
    <w:p w14:paraId="767776B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130F4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What authority applies.</w:t>
      </w:r>
    </w:p>
    <w:p w14:paraId="563E99F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A5A43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What data is used.</w:t>
      </w:r>
    </w:p>
    <w:p w14:paraId="7F9AE6F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9B890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What outcomes resulted.</w:t>
      </w:r>
    </w:p>
    <w:p w14:paraId="0DE43EE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4D5B9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What risks remain.</w:t>
      </w:r>
    </w:p>
    <w:p w14:paraId="1AC0650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E8A04E3">
          <v:rect id="_x0000_i1041" style="width:0;height:1.5pt" o:hralign="center" o:hrstd="t" o:hr="t" fillcolor="#a0a0a0" stroked="f"/>
        </w:pict>
      </w:r>
    </w:p>
    <w:p w14:paraId="61EFE8C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31.18 Human Correction Right</w:t>
      </w:r>
    </w:p>
    <w:p w14:paraId="4BC2C99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Humans must be able to correct:</w:t>
      </w:r>
    </w:p>
    <w:p w14:paraId="0ABCFD9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Goals.</w:t>
      </w:r>
    </w:p>
    <w:p w14:paraId="0F58C81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0021F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Policies.</w:t>
      </w:r>
    </w:p>
    <w:p w14:paraId="0C231EB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5E88E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Priorities.</w:t>
      </w:r>
    </w:p>
    <w:p w14:paraId="57B7F79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A3241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Decisions.</w:t>
      </w:r>
    </w:p>
    <w:p w14:paraId="58AD63D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DB4FB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Knowledge.</w:t>
      </w:r>
    </w:p>
    <w:p w14:paraId="0E8E3D4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D1BB2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Memory.</w:t>
      </w:r>
    </w:p>
    <w:p w14:paraId="6606031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B1521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Permissions.</w:t>
      </w:r>
    </w:p>
    <w:p w14:paraId="20A7FB5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61825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modes.</w:t>
      </w:r>
    </w:p>
    <w:p w14:paraId="22D2C9C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FEA706C">
          <v:rect id="_x0000_i1042" style="width:0;height:1.5pt" o:hralign="center" o:hrstd="t" o:hr="t" fillcolor="#a0a0a0" stroked="f"/>
        </w:pict>
      </w:r>
    </w:p>
    <w:p w14:paraId="0B93C6A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31.19 Human Contestability</w:t>
      </w:r>
    </w:p>
    <w:p w14:paraId="3F3831E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Material AI decisions should be contestable.</w:t>
      </w:r>
    </w:p>
    <w:p w14:paraId="69DF713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human should be able to ask:</w:t>
      </w:r>
    </w:p>
    <w:p w14:paraId="3C062B7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Why was this decision made?</w:t>
      </w:r>
    </w:p>
    <w:p w14:paraId="53BE0C5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ECEBA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What evidence supported it?</w:t>
      </w:r>
    </w:p>
    <w:p w14:paraId="681860E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4A102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What alternatives were considered?</w:t>
      </w:r>
    </w:p>
    <w:p w14:paraId="56597AC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C83EB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What would reverse it?</w:t>
      </w:r>
    </w:p>
    <w:p w14:paraId="3A1B008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FE7D806">
          <v:rect id="_x0000_i1043" style="width:0;height:1.5pt" o:hralign="center" o:hrstd="t" o:hr="t" fillcolor="#a0a0a0" stroked="f"/>
        </w:pict>
      </w:r>
    </w:p>
    <w:p w14:paraId="38F0BD52"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31.20 Human Non-Coercion</w:t>
      </w:r>
    </w:p>
    <w:p w14:paraId="069BD10D"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must not manipulate humans into:</w:t>
      </w:r>
    </w:p>
    <w:p w14:paraId="22AFA68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Approving.</w:t>
      </w:r>
    </w:p>
    <w:p w14:paraId="47947BD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5F7EB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Spending.</w:t>
      </w:r>
    </w:p>
    <w:p w14:paraId="388CC7E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DE0D8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Delegating authority.</w:t>
      </w:r>
    </w:p>
    <w:p w14:paraId="60BA1D1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FA801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Accepting risk.</w:t>
      </w:r>
    </w:p>
    <w:p w14:paraId="4B1043C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03F75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Continuing a project.</w:t>
      </w:r>
    </w:p>
    <w:p w14:paraId="15348F3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67C75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Ignoring uncertainty.</w:t>
      </w:r>
    </w:p>
    <w:p w14:paraId="5457269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C570A2A">
          <v:rect id="_x0000_i1044" style="width:0;height:1.5pt" o:hralign="center" o:hrstd="t" o:hr="t" fillcolor="#a0a0a0" stroked="f"/>
        </w:pict>
      </w:r>
    </w:p>
    <w:p w14:paraId="2E6FCAA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31.21 Founder Values</w:t>
      </w:r>
    </w:p>
    <w:p w14:paraId="11BEBFDD"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founder may define organizational values such as:</w:t>
      </w:r>
    </w:p>
    <w:p w14:paraId="5DD34E8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respect.</w:t>
      </w:r>
    </w:p>
    <w:p w14:paraId="0E78C20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B83B5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Truthfulness.</w:t>
      </w:r>
    </w:p>
    <w:p w14:paraId="3BCA612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FE3DD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Privacy.</w:t>
      </w:r>
    </w:p>
    <w:p w14:paraId="7D96E95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82D46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Safety.</w:t>
      </w:r>
    </w:p>
    <w:p w14:paraId="331C0C0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06256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Long-term value.</w:t>
      </w:r>
    </w:p>
    <w:p w14:paraId="44D50D5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6CF22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Responsible autonomy.</w:t>
      </w:r>
    </w:p>
    <w:p w14:paraId="3A91D90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405AE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Transparent governance.</w:t>
      </w:r>
    </w:p>
    <w:p w14:paraId="27EC3CF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These values should guide Executive reasoning.</w:t>
      </w:r>
    </w:p>
    <w:p w14:paraId="2CEAA80B"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22DB8A3">
          <v:rect id="_x0000_i1045" style="width:0;height:1.5pt" o:hralign="center" o:hrstd="t" o:hr="t" fillcolor="#a0a0a0" stroked="f"/>
        </w:pict>
      </w:r>
    </w:p>
    <w:p w14:paraId="413D743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31.22 Values Are Not Metrics</w:t>
      </w:r>
    </w:p>
    <w:p w14:paraId="6D9FD04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Values cannot always be reduced to numeric KPIs.</w:t>
      </w:r>
    </w:p>
    <w:p w14:paraId="2706D28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Executive judgment must preserve qualitative principles.</w:t>
      </w:r>
    </w:p>
    <w:p w14:paraId="4BC7FDBB"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F1114B6">
          <v:rect id="_x0000_i1046" style="width:0;height:1.5pt" o:hralign="center" o:hrstd="t" o:hr="t" fillcolor="#a0a0a0" stroked="f"/>
        </w:pict>
      </w:r>
    </w:p>
    <w:p w14:paraId="525DC39A"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II — The Autonomy Constitution</w:t>
      </w:r>
    </w:p>
    <w:p w14:paraId="7225CE86"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31.23 Purpose Hierarchy</w:t>
      </w:r>
    </w:p>
    <w:p w14:paraId="2F70D3E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reason through a stable hierarchy:</w:t>
      </w:r>
    </w:p>
    <w:p w14:paraId="167D397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Constitutional Purpose</w:t>
      </w:r>
    </w:p>
    <w:p w14:paraId="5D12D5E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Portfolio Purpose</w:t>
      </w:r>
    </w:p>
    <w:p w14:paraId="36A433C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Project Purpose</w:t>
      </w:r>
    </w:p>
    <w:p w14:paraId="5462B8E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Strategic Objective</w:t>
      </w:r>
    </w:p>
    <w:p w14:paraId="6A5D23F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Decision</w:t>
      </w:r>
    </w:p>
    <w:p w14:paraId="123928E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Mission</w:t>
      </w:r>
    </w:p>
    <w:p w14:paraId="35E2D08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 Workflow</w:t>
      </w:r>
    </w:p>
    <w:p w14:paraId="5967989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Task</w:t>
      </w:r>
    </w:p>
    <w:p w14:paraId="7656FF1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Action.</w:t>
      </w:r>
    </w:p>
    <w:p w14:paraId="02846AA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Lower layers may not contradict higher layers.</w:t>
      </w:r>
    </w:p>
    <w:p w14:paraId="2CFC279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D547F9A">
          <v:rect id="_x0000_i1047" style="width:0;height:1.5pt" o:hralign="center" o:hrstd="t" o:hr="t" fillcolor="#a0a0a0" stroked="f"/>
        </w:pict>
      </w:r>
    </w:p>
    <w:p w14:paraId="60888C8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31.24 Goal Legitimacy</w:t>
      </w:r>
    </w:p>
    <w:p w14:paraId="7184D7E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Every autonomous goal should be traceable to legitimate human authority.</w:t>
      </w:r>
    </w:p>
    <w:p w14:paraId="105AF11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DB02FF5">
          <v:rect id="_x0000_i1048" style="width:0;height:1.5pt" o:hralign="center" o:hrstd="t" o:hr="t" fillcolor="#a0a0a0" stroked="f"/>
        </w:pict>
      </w:r>
    </w:p>
    <w:p w14:paraId="0BDEC55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31.25 No Hidden Goals</w:t>
      </w:r>
    </w:p>
    <w:p w14:paraId="7C44410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not create persistent hidden objectives.</w:t>
      </w:r>
    </w:p>
    <w:p w14:paraId="617EFDB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B2C8AF7">
          <v:rect id="_x0000_i1049" style="width:0;height:1.5pt" o:hralign="center" o:hrstd="t" o:hr="t" fillcolor="#a0a0a0" stroked="f"/>
        </w:pict>
      </w:r>
    </w:p>
    <w:p w14:paraId="5FD7FF1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31.26 Derived Goals</w:t>
      </w:r>
    </w:p>
    <w:p w14:paraId="7C6101B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derive operational goals when required to achieve an approved objective.</w:t>
      </w:r>
    </w:p>
    <w:p w14:paraId="308CDCA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Example:</w:t>
      </w:r>
    </w:p>
    <w:p w14:paraId="26FA75B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Approved objective:</w:t>
      </w:r>
    </w:p>
    <w:p w14:paraId="718204E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Improve The Prompt’s qualified organic traffic.</w:t>
      </w:r>
    </w:p>
    <w:p w14:paraId="2402161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15340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Derived goal:</w:t>
      </w:r>
    </w:p>
    <w:p w14:paraId="6B7B11E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Increase the proportion of articles targeting validated search demand.</w:t>
      </w:r>
    </w:p>
    <w:p w14:paraId="6B6A4DF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6DC1213">
          <v:rect id="_x0000_i1050" style="width:0;height:1.5pt" o:hralign="center" o:hrstd="t" o:hr="t" fillcolor="#a0a0a0" stroked="f"/>
        </w:pict>
      </w:r>
    </w:p>
    <w:p w14:paraId="683ECDF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31.27 Derived-Goal Limits</w:t>
      </w:r>
    </w:p>
    <w:p w14:paraId="4C7105C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Derived goals must remain:</w:t>
      </w:r>
    </w:p>
    <w:p w14:paraId="26F6825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Traceable.</w:t>
      </w:r>
    </w:p>
    <w:p w14:paraId="59F363E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4B768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Project-scoped.</w:t>
      </w:r>
    </w:p>
    <w:p w14:paraId="0F0EA69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1A5D6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Reversible.</w:t>
      </w:r>
    </w:p>
    <w:p w14:paraId="4E7F05A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079B9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Consistent with policy.</w:t>
      </w:r>
    </w:p>
    <w:p w14:paraId="10E9199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86B98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Subordinate to the approved objective.</w:t>
      </w:r>
    </w:p>
    <w:p w14:paraId="208922F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3AE55C4">
          <v:rect id="_x0000_i1051" style="width:0;height:1.5pt" o:hralign="center" o:hrstd="t" o:hr="t" fillcolor="#a0a0a0" stroked="f"/>
        </w:pict>
      </w:r>
    </w:p>
    <w:p w14:paraId="480E9E1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31.28 Goal Drift</w:t>
      </w:r>
    </w:p>
    <w:p w14:paraId="73D4B69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Goal Drift occurs when operational optimization gradually replaces the original purpose.</w:t>
      </w:r>
    </w:p>
    <w:p w14:paraId="426CD86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t>Example:</w:t>
      </w:r>
    </w:p>
    <w:p w14:paraId="64B7C24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Original goal:</w:t>
      </w:r>
    </w:p>
    <w:p w14:paraId="78A4570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Create trusted AI journalism.</w:t>
      </w:r>
    </w:p>
    <w:p w14:paraId="53ACC8A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9B297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Drifted goal:</w:t>
      </w:r>
    </w:p>
    <w:p w14:paraId="29921F1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Maximize page views regardless of quality.</w:t>
      </w:r>
    </w:p>
    <w:p w14:paraId="65C0321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21D2B80">
          <v:rect id="_x0000_i1052" style="width:0;height:1.5pt" o:hralign="center" o:hrstd="t" o:hr="t" fillcolor="#a0a0a0" stroked="f"/>
        </w:pict>
      </w:r>
    </w:p>
    <w:p w14:paraId="194E69A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31.29 Goal-Drift Detection</w:t>
      </w:r>
    </w:p>
    <w:p w14:paraId="7039236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compare:</w:t>
      </w:r>
    </w:p>
    <w:p w14:paraId="5B11306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Current behavior.</w:t>
      </w:r>
    </w:p>
    <w:p w14:paraId="3D7A48B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446CE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Current metrics.</w:t>
      </w:r>
    </w:p>
    <w:p w14:paraId="371273E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F5D95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Current recommendations.</w:t>
      </w:r>
    </w:p>
    <w:p w14:paraId="479F7F5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E561A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Original project purpose.</w:t>
      </w:r>
    </w:p>
    <w:p w14:paraId="16DF57B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342B5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Approved strategy.</w:t>
      </w:r>
    </w:p>
    <w:p w14:paraId="196EB29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41AAB8A">
          <v:rect id="_x0000_i1053" style="width:0;height:1.5pt" o:hralign="center" o:hrstd="t" o:hr="t" fillcolor="#a0a0a0" stroked="f"/>
        </w:pict>
      </w:r>
    </w:p>
    <w:p w14:paraId="46C647D6"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31.30 Non-Delegable Goals</w:t>
      </w:r>
    </w:p>
    <w:p w14:paraId="3FBEB5A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Certain goals should require explicit human approval.</w:t>
      </w:r>
    </w:p>
    <w:p w14:paraId="124CC55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Examples:</w:t>
      </w:r>
    </w:p>
    <w:p w14:paraId="263BF22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Create a new company.</w:t>
      </w:r>
    </w:p>
    <w:p w14:paraId="64C6721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1338E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Enter a new market.</w:t>
      </w:r>
    </w:p>
    <w:p w14:paraId="787B461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3BEAF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Change the core business model.</w:t>
      </w:r>
    </w:p>
    <w:p w14:paraId="11B107A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7E6A6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Sell customer data.</w:t>
      </w:r>
    </w:p>
    <w:p w14:paraId="3FC5C79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87C11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Assume major debt.</w:t>
      </w:r>
    </w:p>
    <w:p w14:paraId="7006FD7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35EEC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Acquire another company.</w:t>
      </w:r>
    </w:p>
    <w:p w14:paraId="4B17405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0CD5F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Close a project permanently.</w:t>
      </w:r>
    </w:p>
    <w:p w14:paraId="457A89E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E337F09">
          <v:rect id="_x0000_i1054" style="width:0;height:1.5pt" o:hralign="center" o:hrstd="t" o:hr="t" fillcolor="#a0a0a0" stroked="f"/>
        </w:pict>
      </w:r>
    </w:p>
    <w:p w14:paraId="09093CD6"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31.31 Forbidden Goals</w:t>
      </w:r>
    </w:p>
    <w:p w14:paraId="426F900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must not pursue goals involving:</w:t>
      </w:r>
    </w:p>
    <w:p w14:paraId="4CF4E51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Deception.</w:t>
      </w:r>
    </w:p>
    <w:p w14:paraId="6A054B9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31CE7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Coercion.</w:t>
      </w:r>
    </w:p>
    <w:p w14:paraId="59C9EF8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F6575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Illegal conduct.</w:t>
      </w:r>
    </w:p>
    <w:p w14:paraId="2F81B43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EC903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Unauthorized surveillance.</w:t>
      </w:r>
    </w:p>
    <w:p w14:paraId="1765FBE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7CB56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Hidden manipulation.</w:t>
      </w:r>
    </w:p>
    <w:p w14:paraId="514872B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65635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Discrimination.</w:t>
      </w:r>
    </w:p>
    <w:p w14:paraId="43A1F04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8BB98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Intentional customer harm.</w:t>
      </w:r>
    </w:p>
    <w:p w14:paraId="2959FCF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4A3FA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Self-preservation against human authority.</w:t>
      </w:r>
    </w:p>
    <w:p w14:paraId="477A000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89D550E">
          <v:rect id="_x0000_i1055" style="width:0;height:1.5pt" o:hralign="center" o:hrstd="t" o:hr="t" fillcolor="#a0a0a0" stroked="f"/>
        </w:pict>
      </w:r>
    </w:p>
    <w:p w14:paraId="2E5F01B4"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III — Autonomy Levels in the Future State</w:t>
      </w:r>
    </w:p>
    <w:p w14:paraId="0DD119F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31.32 Canonical Levels</w:t>
      </w:r>
    </w:p>
    <w:p w14:paraId="29DE5F8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Omnira’s canonical autonomy levels remain:</w:t>
      </w:r>
    </w:p>
    <w:p w14:paraId="530320A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L0 — Observe.</w:t>
      </w:r>
    </w:p>
    <w:p w14:paraId="3A09388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CA8F4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L1 — Recommend.</w:t>
      </w:r>
    </w:p>
    <w:p w14:paraId="0BE7506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04C02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L2 — Prepare.</w:t>
      </w:r>
    </w:p>
    <w:p w14:paraId="054BB91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08479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L3 — Execute Internally.</w:t>
      </w:r>
    </w:p>
    <w:p w14:paraId="69AEB04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ADD13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L4 — External Low-Risk.</w:t>
      </w:r>
    </w:p>
    <w:p w14:paraId="403FE5A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59F3D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L5 — Conditional Business Autonomy.</w:t>
      </w:r>
    </w:p>
    <w:p w14:paraId="0BEC2D1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8B793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L6 — Full Strategic Autonomy.</w:t>
      </w:r>
    </w:p>
    <w:p w14:paraId="47B712D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6D503A7">
          <v:rect id="_x0000_i1056" style="width:0;height:1.5pt" o:hralign="center" o:hrstd="t" o:hr="t" fillcolor="#a0a0a0" stroked="f"/>
        </w:pict>
      </w:r>
    </w:p>
    <w:p w14:paraId="555AC1B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31.33 L6 Does Not Mean Unlimited Power</w:t>
      </w:r>
    </w:p>
    <w:p w14:paraId="15C62369"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L6 means a proven Executive system may govern a defined strategic domain under a human-approved mandate.</w:t>
      </w:r>
    </w:p>
    <w:p w14:paraId="6D4920C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4FA0A63">
          <v:rect id="_x0000_i1057" style="width:0;height:1.5pt" o:hralign="center" o:hrstd="t" o:hr="t" fillcolor="#a0a0a0" stroked="f"/>
        </w:pict>
      </w:r>
    </w:p>
    <w:p w14:paraId="297B3D86"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31.34 L6 Scope</w:t>
      </w:r>
    </w:p>
    <w:p w14:paraId="77F3FF3D"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An L6 mandate should define:</w:t>
      </w:r>
    </w:p>
    <w:p w14:paraId="6693C4E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or portfolio scope.</w:t>
      </w:r>
    </w:p>
    <w:p w14:paraId="4DF530B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5B178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Strategic objectives.</w:t>
      </w:r>
    </w:p>
    <w:p w14:paraId="0BA171B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94B97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Budget.</w:t>
      </w:r>
    </w:p>
    <w:p w14:paraId="239B323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E14B3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Decision rights.</w:t>
      </w:r>
    </w:p>
    <w:p w14:paraId="450FF09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8CFE9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Damage ceiling.</w:t>
      </w:r>
    </w:p>
    <w:p w14:paraId="2F0F896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16DDC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Excluded decisions.</w:t>
      </w:r>
    </w:p>
    <w:p w14:paraId="4246FF5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BDD97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Review cadence.</w:t>
      </w:r>
    </w:p>
    <w:p w14:paraId="664B76B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15A92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Expiration.</w:t>
      </w:r>
    </w:p>
    <w:p w14:paraId="7206841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05970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Emergency authority.</w:t>
      </w:r>
    </w:p>
    <w:p w14:paraId="147EF3E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60C0F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Human oversight.</w:t>
      </w:r>
    </w:p>
    <w:p w14:paraId="4BD76C7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76D674F">
          <v:rect id="_x0000_i1058" style="width:0;height:1.5pt" o:hralign="center" o:hrstd="t" o:hr="t" fillcolor="#a0a0a0" stroked="f"/>
        </w:pict>
      </w:r>
    </w:p>
    <w:p w14:paraId="2269F06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31.35 L6 Example</w:t>
      </w:r>
    </w:p>
    <w:p w14:paraId="5539201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future L6 mandate may authorize:</w:t>
      </w:r>
    </w:p>
    <w:p w14:paraId="0B922AA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Operate The Prompt toward sustainable audience and revenue growth.</w:t>
      </w:r>
    </w:p>
    <w:p w14:paraId="017AA63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46DD7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Maintain approved brand and publishing policy.</w:t>
      </w:r>
    </w:p>
    <w:p w14:paraId="0EAA665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24C33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Allocate project budget within defined limits.</w:t>
      </w:r>
    </w:p>
    <w:p w14:paraId="2F61E3E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7012D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Create and retire low-risk workflows.</w:t>
      </w:r>
    </w:p>
    <w:p w14:paraId="3B8FB5B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3B381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Adjust content strategy based on performance.</w:t>
      </w:r>
    </w:p>
    <w:p w14:paraId="61E3F24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D21D1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Escalate major legal, financial, reputational, or strategic decisions.</w:t>
      </w:r>
    </w:p>
    <w:p w14:paraId="17B2643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B211863">
          <v:rect id="_x0000_i1059" style="width:0;height:1.5pt" o:hralign="center" o:hrstd="t" o:hr="t" fillcolor="#a0a0a0" stroked="f"/>
        </w:pict>
      </w:r>
    </w:p>
    <w:p w14:paraId="31BAF3D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31.36 L6 Exclusions</w:t>
      </w:r>
    </w:p>
    <w:p w14:paraId="6C2A238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Even L6 should not automatically authorize:</w:t>
      </w:r>
    </w:p>
    <w:p w14:paraId="27A13FF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Changing the project’s ultimate purpose.</w:t>
      </w:r>
    </w:p>
    <w:p w14:paraId="701F505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59747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Entering major debt.</w:t>
      </w:r>
    </w:p>
    <w:p w14:paraId="0ED4E94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06BEC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Selling the company.</w:t>
      </w:r>
    </w:p>
    <w:p w14:paraId="32D1E50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4B5C3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Changing constitutional policy.</w:t>
      </w:r>
    </w:p>
    <w:p w14:paraId="1B1D5F5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DEFFF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Removing the founder’s control.</w:t>
      </w:r>
    </w:p>
    <w:p w14:paraId="160DA60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A64BF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Ignoring the Damage Boundary.</w:t>
      </w:r>
    </w:p>
    <w:p w14:paraId="1ABCB67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AFEEF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Granting itself a broader L6 mandate.</w:t>
      </w:r>
    </w:p>
    <w:p w14:paraId="7C6FFC8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FB1943D">
          <v:rect id="_x0000_i1060" style="width:0;height:1.5pt" o:hralign="center" o:hrstd="t" o:hr="t" fillcolor="#a0a0a0" stroked="f"/>
        </w:pict>
      </w:r>
    </w:p>
    <w:p w14:paraId="6F37D61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31.37 Strategic-Domain Autonomy</w:t>
      </w:r>
    </w:p>
    <w:p w14:paraId="4C1CB40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L6 should be granted to specific strategic domains.</w:t>
      </w:r>
    </w:p>
    <w:p w14:paraId="043346A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Examples:</w:t>
      </w:r>
    </w:p>
    <w:p w14:paraId="3E29A9B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Content and audience growth.</w:t>
      </w:r>
    </w:p>
    <w:p w14:paraId="5F619F4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28956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support operations.</w:t>
      </w:r>
    </w:p>
    <w:p w14:paraId="12F7664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1AB86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Product optimization.</w:t>
      </w:r>
    </w:p>
    <w:p w14:paraId="7421641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09BF4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Internal technical maintenance.</w:t>
      </w:r>
    </w:p>
    <w:p w14:paraId="50FC5A2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1BE6C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Portfolio resource allocation.</w:t>
      </w:r>
    </w:p>
    <w:p w14:paraId="557070B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A90AED2">
          <v:rect id="_x0000_i1061" style="width:0;height:1.5pt" o:hralign="center" o:hrstd="t" o:hr="t" fillcolor="#a0a0a0" stroked="f"/>
        </w:pict>
      </w:r>
    </w:p>
    <w:p w14:paraId="55A157B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31.38 Portfolio L6</w:t>
      </w:r>
    </w:p>
    <w:p w14:paraId="29AF515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Portfolio-level L6 is the highest practical autonomy scope.</w:t>
      </w:r>
    </w:p>
    <w:p w14:paraId="45D0371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It should require:</w:t>
      </w:r>
    </w:p>
    <w:p w14:paraId="5FDF62C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Strong project isolation.</w:t>
      </w:r>
    </w:p>
    <w:p w14:paraId="17DE115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4BF94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Reliable financial controls.</w:t>
      </w:r>
    </w:p>
    <w:p w14:paraId="26A77F0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C1D02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Mature Executive Intelligence.</w:t>
      </w:r>
    </w:p>
    <w:p w14:paraId="605BCF2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27A4C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Independent governance.</w:t>
      </w:r>
    </w:p>
    <w:p w14:paraId="34E83B7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3DCBF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Proven Crisis Mode.</w:t>
      </w:r>
    </w:p>
    <w:p w14:paraId="79C5F7F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C61AD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Long-term trust evidence.</w:t>
      </w:r>
    </w:p>
    <w:p w14:paraId="5D0083C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CCECD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Human Board authority.</w:t>
      </w:r>
    </w:p>
    <w:p w14:paraId="0BA6FC1B"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B8F6CC8">
          <v:rect id="_x0000_i1062" style="width:0;height:1.5pt" o:hralign="center" o:hrstd="t" o:hr="t" fillcolor="#a0a0a0" stroked="f"/>
        </w:pict>
      </w:r>
    </w:p>
    <w:p w14:paraId="20223F0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31.39 No Automatic L6</w:t>
      </w:r>
    </w:p>
    <w:p w14:paraId="5CD7966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L6 must never be granted automatically from score thresholds alone.</w:t>
      </w:r>
    </w:p>
    <w:p w14:paraId="55B1B81F"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84CFADE">
          <v:rect id="_x0000_i1063" style="width:0;height:1.5pt" o:hralign="center" o:hrstd="t" o:hr="t" fillcolor="#a0a0a0" stroked="f"/>
        </w:pict>
      </w:r>
    </w:p>
    <w:p w14:paraId="1DF15AC6"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IV — Autonomous Organizational Cycle</w:t>
      </w:r>
    </w:p>
    <w:p w14:paraId="4F342BC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31.40 The Autonomous Cycle</w:t>
      </w:r>
    </w:p>
    <w:p w14:paraId="1F8066E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mature Omnira system should operate through:</w:t>
      </w:r>
    </w:p>
    <w:p w14:paraId="1BF9990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Observe</w:t>
      </w:r>
    </w:p>
    <w:p w14:paraId="51711A0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Understand</w:t>
      </w:r>
    </w:p>
    <w:p w14:paraId="7AFF7E7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Decide</w:t>
      </w:r>
    </w:p>
    <w:p w14:paraId="36A4715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Plan</w:t>
      </w:r>
    </w:p>
    <w:p w14:paraId="5D9D71C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Delegate</w:t>
      </w:r>
    </w:p>
    <w:p w14:paraId="7C2277D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Execute</w:t>
      </w:r>
    </w:p>
    <w:p w14:paraId="515D6FA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Measure</w:t>
      </w:r>
    </w:p>
    <w:p w14:paraId="0891BBE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 Review</w:t>
      </w:r>
    </w:p>
    <w:p w14:paraId="59E1688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Learn</w:t>
      </w:r>
    </w:p>
    <w:p w14:paraId="3773C8F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Adapt.</w:t>
      </w:r>
    </w:p>
    <w:p w14:paraId="6FF0FE2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C40D1B2">
          <v:rect id="_x0000_i1064" style="width:0;height:1.5pt" o:hralign="center" o:hrstd="t" o:hr="t" fillcolor="#a0a0a0" stroked="f"/>
        </w:pict>
      </w:r>
    </w:p>
    <w:p w14:paraId="0B53CD6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31.41 Observe</w:t>
      </w:r>
    </w:p>
    <w:p w14:paraId="28FBC62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observe:</w:t>
      </w:r>
    </w:p>
    <w:p w14:paraId="5DEDA8E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state.</w:t>
      </w:r>
    </w:p>
    <w:p w14:paraId="01764F0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C1E16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Customers.</w:t>
      </w:r>
    </w:p>
    <w:p w14:paraId="52F233C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B8E6B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Markets.</w:t>
      </w:r>
    </w:p>
    <w:p w14:paraId="4078E4E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F288F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Performance.</w:t>
      </w:r>
    </w:p>
    <w:p w14:paraId="0B7D997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7632F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Costs.</w:t>
      </w:r>
    </w:p>
    <w:p w14:paraId="0D8D1BE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74F47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Risks.</w:t>
      </w:r>
    </w:p>
    <w:p w14:paraId="16D2666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AE23C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Workforce capacity.</w:t>
      </w:r>
    </w:p>
    <w:p w14:paraId="539E636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583A6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External changes.</w:t>
      </w:r>
    </w:p>
    <w:p w14:paraId="19C5BFB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DB9523D">
          <v:rect id="_x0000_i1065" style="width:0;height:1.5pt" o:hralign="center" o:hrstd="t" o:hr="t" fillcolor="#a0a0a0" stroked="f"/>
        </w:pict>
      </w:r>
    </w:p>
    <w:p w14:paraId="52597739"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31.42 Understand</w:t>
      </w:r>
    </w:p>
    <w:p w14:paraId="4D3F9D1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Executive Intelligence should integrate:</w:t>
      </w:r>
    </w:p>
    <w:p w14:paraId="1C79B3C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Memory.</w:t>
      </w:r>
    </w:p>
    <w:p w14:paraId="03F3876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9E62A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Knowledge.</w:t>
      </w:r>
    </w:p>
    <w:p w14:paraId="473B20D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66D9B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Current state.</w:t>
      </w:r>
    </w:p>
    <w:p w14:paraId="7EBA97D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5F2D6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Performance.</w:t>
      </w:r>
    </w:p>
    <w:p w14:paraId="795E9C3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9BE03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Policy.</w:t>
      </w:r>
    </w:p>
    <w:p w14:paraId="1FF58FF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A01B5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Prior decisions.</w:t>
      </w:r>
    </w:p>
    <w:p w14:paraId="5B44DB8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A783F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Uncertainty.</w:t>
      </w:r>
    </w:p>
    <w:p w14:paraId="647F83F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994A6F5">
          <v:rect id="_x0000_i1066" style="width:0;height:1.5pt" o:hralign="center" o:hrstd="t" o:hr="t" fillcolor="#a0a0a0" stroked="f"/>
        </w:pict>
      </w:r>
    </w:p>
    <w:p w14:paraId="0AF6425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31.43 Decide</w:t>
      </w:r>
    </w:p>
    <w:p w14:paraId="245CED5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Autonomous decisions should remain inside granted authority.</w:t>
      </w:r>
    </w:p>
    <w:p w14:paraId="1C0ABAC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6D5D2B5">
          <v:rect id="_x0000_i1067" style="width:0;height:1.5pt" o:hralign="center" o:hrstd="t" o:hr="t" fillcolor="#a0a0a0" stroked="f"/>
        </w:pict>
      </w:r>
    </w:p>
    <w:p w14:paraId="62ABAA99"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31.44 Plan</w:t>
      </w:r>
    </w:p>
    <w:p w14:paraId="6EBC8EA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create:</w:t>
      </w:r>
    </w:p>
    <w:p w14:paraId="52B9FCD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Strategies.</w:t>
      </w:r>
    </w:p>
    <w:p w14:paraId="4426230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1A38E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Roadmaps.</w:t>
      </w:r>
    </w:p>
    <w:p w14:paraId="3705D7B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30C97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Missions.</w:t>
      </w:r>
    </w:p>
    <w:p w14:paraId="48ACBE9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190FF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Budgets.</w:t>
      </w:r>
    </w:p>
    <w:p w14:paraId="2A86071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C9E19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Experiments.</w:t>
      </w:r>
    </w:p>
    <w:p w14:paraId="45DFD2C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A5878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Review dates.</w:t>
      </w:r>
    </w:p>
    <w:p w14:paraId="074D86EA"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4012B18">
          <v:rect id="_x0000_i1068" style="width:0;height:1.5pt" o:hralign="center" o:hrstd="t" o:hr="t" fillcolor="#a0a0a0" stroked="f"/>
        </w:pict>
      </w:r>
    </w:p>
    <w:p w14:paraId="443D60F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31.45 Delegate</w:t>
      </w:r>
    </w:p>
    <w:p w14:paraId="01BD2EF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Manager should translate missions into bounded execution.</w:t>
      </w:r>
    </w:p>
    <w:p w14:paraId="51C031D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BDEFA2E">
          <v:rect id="_x0000_i1069" style="width:0;height:1.5pt" o:hralign="center" o:hrstd="t" o:hr="t" fillcolor="#a0a0a0" stroked="f"/>
        </w:pict>
      </w:r>
    </w:p>
    <w:p w14:paraId="5544089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31.46 Execute</w:t>
      </w:r>
    </w:p>
    <w:p w14:paraId="2E09E49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Workforce should act through authorized tools and workflows.</w:t>
      </w:r>
    </w:p>
    <w:p w14:paraId="4C9351F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43094F9">
          <v:rect id="_x0000_i1070" style="width:0;height:1.5pt" o:hralign="center" o:hrstd="t" o:hr="t" fillcolor="#a0a0a0" stroked="f"/>
        </w:pict>
      </w:r>
    </w:p>
    <w:p w14:paraId="4ABD4EA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31.47 Measure</w:t>
      </w:r>
    </w:p>
    <w:p w14:paraId="5B7EF3D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Performance Intelligence should determine what actually happened.</w:t>
      </w:r>
    </w:p>
    <w:p w14:paraId="305C9E00"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6CFDB44">
          <v:rect id="_x0000_i1071" style="width:0;height:1.5pt" o:hralign="center" o:hrstd="t" o:hr="t" fillcolor="#a0a0a0" stroked="f"/>
        </w:pict>
      </w:r>
    </w:p>
    <w:p w14:paraId="6C26304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31.48 Review</w:t>
      </w:r>
    </w:p>
    <w:p w14:paraId="101607A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Executive Intelligence should compare:</w:t>
      </w:r>
    </w:p>
    <w:p w14:paraId="38315E6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Expected outcome.</w:t>
      </w:r>
    </w:p>
    <w:p w14:paraId="5900489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EEF17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Actual outcome.</w:t>
      </w:r>
    </w:p>
    <w:p w14:paraId="3BB2968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44D41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Cost.</w:t>
      </w:r>
    </w:p>
    <w:p w14:paraId="648A430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3A9CB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Risk.</w:t>
      </w:r>
    </w:p>
    <w:p w14:paraId="0E9A05C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DC3DB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impact.</w:t>
      </w:r>
    </w:p>
    <w:p w14:paraId="2D39806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00F71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Founder burden.</w:t>
      </w:r>
    </w:p>
    <w:p w14:paraId="4A1331B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F1B8C22">
          <v:rect id="_x0000_i1072" style="width:0;height:1.5pt" o:hralign="center" o:hrstd="t" o:hr="t" fillcolor="#a0a0a0" stroked="f"/>
        </w:pict>
      </w:r>
    </w:p>
    <w:p w14:paraId="5D676B49"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31.49 Learn</w:t>
      </w:r>
    </w:p>
    <w:p w14:paraId="638BAAA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Validated lessons should update:</w:t>
      </w:r>
    </w:p>
    <w:p w14:paraId="001DDDE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Memory.</w:t>
      </w:r>
    </w:p>
    <w:p w14:paraId="14D67A4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1CBDD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Knowledge.</w:t>
      </w:r>
    </w:p>
    <w:p w14:paraId="00ABF27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80EFC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Routing.</w:t>
      </w:r>
    </w:p>
    <w:p w14:paraId="707BFC6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8E435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Workflow design.</w:t>
      </w:r>
    </w:p>
    <w:p w14:paraId="6FBB727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225E9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Policy proposals.</w:t>
      </w:r>
    </w:p>
    <w:p w14:paraId="1292FB1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B7FC2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Strategy.</w:t>
      </w:r>
    </w:p>
    <w:p w14:paraId="4C51004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EDBB252">
          <v:rect id="_x0000_i1073" style="width:0;height:1.5pt" o:hralign="center" o:hrstd="t" o:hr="t" fillcolor="#a0a0a0" stroked="f"/>
        </w:pict>
      </w:r>
    </w:p>
    <w:p w14:paraId="5A840EF6"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31.50 Adapt</w:t>
      </w:r>
    </w:p>
    <w:p w14:paraId="173EE08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adjust execution inside authority.</w:t>
      </w:r>
    </w:p>
    <w:p w14:paraId="6238DA8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Material strategy changes remain subject to the mandate.</w:t>
      </w:r>
    </w:p>
    <w:p w14:paraId="3A25844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D54AF95">
          <v:rect id="_x0000_i1074" style="width:0;height:1.5pt" o:hralign="center" o:hrstd="t" o:hr="t" fillcolor="#a0a0a0" stroked="f"/>
        </w:pict>
      </w:r>
    </w:p>
    <w:p w14:paraId="4C5079F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31.51 Continuous Operation</w:t>
      </w:r>
    </w:p>
    <w:p w14:paraId="4663372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cycle may operate continuously without continuous human input.</w:t>
      </w:r>
    </w:p>
    <w:p w14:paraId="674848E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4E0BF04">
          <v:rect id="_x0000_i1075" style="width:0;height:1.5pt" o:hralign="center" o:hrstd="t" o:hr="t" fillcolor="#a0a0a0" stroked="f"/>
        </w:pict>
      </w:r>
    </w:p>
    <w:p w14:paraId="5B22CA4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31.52 Human Review Points</w:t>
      </w:r>
    </w:p>
    <w:p w14:paraId="60B6A3E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Human review should remain at:</w:t>
      </w:r>
    </w:p>
    <w:p w14:paraId="59BB229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Constitutional changes.</w:t>
      </w:r>
    </w:p>
    <w:p w14:paraId="7B2B123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66782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Major strategy.</w:t>
      </w:r>
    </w:p>
    <w:p w14:paraId="7C1C8EF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A4896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Large capital commitments.</w:t>
      </w:r>
    </w:p>
    <w:p w14:paraId="3938ADD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72784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High-risk external decisions.</w:t>
      </w:r>
    </w:p>
    <w:p w14:paraId="187C63A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08CCA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Residual-risk acceptance.</w:t>
      </w:r>
    </w:p>
    <w:p w14:paraId="27A0C0B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0F263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Autonomy expansion.</w:t>
      </w:r>
    </w:p>
    <w:p w14:paraId="2939189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713D3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creation or retirement.</w:t>
      </w:r>
    </w:p>
    <w:p w14:paraId="2945163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72AD5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Material crises.</w:t>
      </w:r>
    </w:p>
    <w:p w14:paraId="7C70257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D0CFF20">
          <v:rect id="_x0000_i1076" style="width:0;height:1.5pt" o:hralign="center" o:hrstd="t" o:hr="t" fillcolor="#a0a0a0" stroked="f"/>
        </w:pict>
      </w:r>
    </w:p>
    <w:p w14:paraId="755A17AD"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V — Autonomous Strategy</w:t>
      </w:r>
    </w:p>
    <w:p w14:paraId="1C4B32C6"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31.53 Strategic Reasoning</w:t>
      </w:r>
    </w:p>
    <w:p w14:paraId="0BE7913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t>Future Executive Intelligence should be able to:</w:t>
      </w:r>
    </w:p>
    <w:p w14:paraId="4DBA1F0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Assess the environment.</w:t>
      </w:r>
    </w:p>
    <w:p w14:paraId="78443C2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C4BFB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Identify opportunities.</w:t>
      </w:r>
    </w:p>
    <w:p w14:paraId="52FBD2F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D9B8A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Identify threats.</w:t>
      </w:r>
    </w:p>
    <w:p w14:paraId="388CE35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FA34D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Challenge assumptions.</w:t>
      </w:r>
    </w:p>
    <w:p w14:paraId="0CC99A0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26154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Compare strategies.</w:t>
      </w:r>
    </w:p>
    <w:p w14:paraId="290ACA0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F5B08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Estimate opportunity cost.</w:t>
      </w:r>
    </w:p>
    <w:p w14:paraId="7582358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4BAFD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Recommend or select bounded strategic actions.</w:t>
      </w:r>
    </w:p>
    <w:p w14:paraId="35A5AF6F"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6A46670">
          <v:rect id="_x0000_i1077" style="width:0;height:1.5pt" o:hralign="center" o:hrstd="t" o:hr="t" fillcolor="#a0a0a0" stroked="f"/>
        </w:pict>
      </w:r>
    </w:p>
    <w:p w14:paraId="3048177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31.54 Strategy Within Mandate</w:t>
      </w:r>
    </w:p>
    <w:p w14:paraId="58B9A19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Executive Intelligence may adjust strategy independently only when the mandate permits it.</w:t>
      </w:r>
    </w:p>
    <w:p w14:paraId="647860B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BFA9B40">
          <v:rect id="_x0000_i1078" style="width:0;height:1.5pt" o:hralign="center" o:hrstd="t" o:hr="t" fillcolor="#a0a0a0" stroked="f"/>
        </w:pict>
      </w:r>
    </w:p>
    <w:p w14:paraId="79231DE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31.55 Strategic Flexibility</w:t>
      </w:r>
    </w:p>
    <w:p w14:paraId="533FF7F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mandate should define:</w:t>
      </w:r>
    </w:p>
    <w:p w14:paraId="5817D98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Fixed objectives.</w:t>
      </w:r>
    </w:p>
    <w:p w14:paraId="25FFF47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535C5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Adjustable methods.</w:t>
      </w:r>
    </w:p>
    <w:p w14:paraId="0409616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EA54F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Budget range.</w:t>
      </w:r>
    </w:p>
    <w:p w14:paraId="16C9F8B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5884A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Risk tolerance.</w:t>
      </w:r>
    </w:p>
    <w:p w14:paraId="27E5457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A6E7C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Review triggers.</w:t>
      </w:r>
    </w:p>
    <w:p w14:paraId="1B16BFA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822A172">
          <v:rect id="_x0000_i1079" style="width:0;height:1.5pt" o:hralign="center" o:hrstd="t" o:hr="t" fillcolor="#a0a0a0" stroked="f"/>
        </w:pict>
      </w:r>
    </w:p>
    <w:p w14:paraId="52C3DF0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31.56 Strategy Revision</w:t>
      </w:r>
    </w:p>
    <w:p w14:paraId="3F51176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Minor strategic revisions may occur autonomously.</w:t>
      </w:r>
    </w:p>
    <w:p w14:paraId="24FC3CF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Material revisions should trigger human review.</w:t>
      </w:r>
    </w:p>
    <w:p w14:paraId="7BBB821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39858EC">
          <v:rect id="_x0000_i1080" style="width:0;height:1.5pt" o:hralign="center" o:hrstd="t" o:hr="t" fillcolor="#a0a0a0" stroked="f"/>
        </w:pict>
      </w:r>
    </w:p>
    <w:p w14:paraId="637A3BD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31.57 Strategic Materiality</w:t>
      </w:r>
    </w:p>
    <w:p w14:paraId="63577E3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change may be material when it affects:</w:t>
      </w:r>
    </w:p>
    <w:p w14:paraId="2E91607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identity.</w:t>
      </w:r>
    </w:p>
    <w:p w14:paraId="1A2E8B5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A3BDA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Target customer.</w:t>
      </w:r>
    </w:p>
    <w:p w14:paraId="52B07D7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CA6CD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Business model.</w:t>
      </w:r>
    </w:p>
    <w:p w14:paraId="0BBD49F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CA8F5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Major channel.</w:t>
      </w:r>
    </w:p>
    <w:p w14:paraId="30EA194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D8B1C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Large budget.</w:t>
      </w:r>
    </w:p>
    <w:p w14:paraId="5729ECB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6B5A9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Brand.</w:t>
      </w:r>
    </w:p>
    <w:p w14:paraId="777EFD1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C12C7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Legal exposure.</w:t>
      </w:r>
    </w:p>
    <w:p w14:paraId="56D3662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021A3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Long-term commitment.</w:t>
      </w:r>
    </w:p>
    <w:p w14:paraId="76B39C9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6982CA7">
          <v:rect id="_x0000_i1081" style="width:0;height:1.5pt" o:hralign="center" o:hrstd="t" o:hr="t" fillcolor="#a0a0a0" stroked="f"/>
        </w:pict>
      </w:r>
    </w:p>
    <w:p w14:paraId="638B686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31.58 Strategic Experiments</w:t>
      </w:r>
    </w:p>
    <w:p w14:paraId="76313AE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run bounded experiments to reduce uncertainty.</w:t>
      </w:r>
    </w:p>
    <w:p w14:paraId="59AE1AB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Experiments should define:</w:t>
      </w:r>
    </w:p>
    <w:p w14:paraId="0744CEE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Hypothesis.</w:t>
      </w:r>
    </w:p>
    <w:p w14:paraId="75C252A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E8B4B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Scope.</w:t>
      </w:r>
    </w:p>
    <w:p w14:paraId="0C6AB72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018D7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Cost.</w:t>
      </w:r>
    </w:p>
    <w:p w14:paraId="579BF0F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77B6C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Damage ceiling.</w:t>
      </w:r>
    </w:p>
    <w:p w14:paraId="4FACC17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87011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Success criteria.</w:t>
      </w:r>
    </w:p>
    <w:p w14:paraId="2342C4A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7EEB9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Stop condition.</w:t>
      </w:r>
    </w:p>
    <w:p w14:paraId="4721178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8FC8A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Review.</w:t>
      </w:r>
    </w:p>
    <w:p w14:paraId="3611236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6F5D11E">
          <v:rect id="_x0000_i1082" style="width:0;height:1.5pt" o:hralign="center" o:hrstd="t" o:hr="t" fillcolor="#a0a0a0" stroked="f"/>
        </w:pict>
      </w:r>
    </w:p>
    <w:p w14:paraId="4A89035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31.59 Experiment Portfolio</w:t>
      </w:r>
    </w:p>
    <w:p w14:paraId="0552B67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Executive Intelligence may maintain a portfolio of experiments while limiting simultaneous uncertainty.</w:t>
      </w:r>
    </w:p>
    <w:p w14:paraId="512DD49B"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F644C8D">
          <v:rect id="_x0000_i1083" style="width:0;height:1.5pt" o:hralign="center" o:hrstd="t" o:hr="t" fillcolor="#a0a0a0" stroked="f"/>
        </w:pict>
      </w:r>
    </w:p>
    <w:p w14:paraId="66422A0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31.60 Autonomous Opportunity Discovery</w:t>
      </w:r>
    </w:p>
    <w:p w14:paraId="13543C9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discover:</w:t>
      </w:r>
    </w:p>
    <w:p w14:paraId="21A46C9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New audiences.</w:t>
      </w:r>
    </w:p>
    <w:p w14:paraId="3BE644C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EA60E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New products.</w:t>
      </w:r>
    </w:p>
    <w:p w14:paraId="3994AED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03A8E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New channels.</w:t>
      </w:r>
    </w:p>
    <w:p w14:paraId="5F72532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EC8E0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Provider savings.</w:t>
      </w:r>
    </w:p>
    <w:p w14:paraId="711094D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2B5CE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Automation opportunities.</w:t>
      </w:r>
    </w:p>
    <w:p w14:paraId="2E976DA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5726F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Partnership candidates.</w:t>
      </w:r>
    </w:p>
    <w:p w14:paraId="647EB68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Discovery does not automatically authorize commitment.</w:t>
      </w:r>
    </w:p>
    <w:p w14:paraId="6C2C7ED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5D9C990">
          <v:rect id="_x0000_i1084" style="width:0;height:1.5pt" o:hralign="center" o:hrstd="t" o:hr="t" fillcolor="#a0a0a0" stroked="f"/>
        </w:pict>
      </w:r>
    </w:p>
    <w:p w14:paraId="020A878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31.61 Opportunity Proposal</w:t>
      </w:r>
    </w:p>
    <w:p w14:paraId="68FEDB5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new opportunity should become:</w:t>
      </w:r>
    </w:p>
    <w:p w14:paraId="1431EF3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Signal</w:t>
      </w:r>
    </w:p>
    <w:p w14:paraId="5AB270C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Research</w:t>
      </w:r>
    </w:p>
    <w:p w14:paraId="0A9CBEA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Recommendation</w:t>
      </w:r>
    </w:p>
    <w:p w14:paraId="3A4A25D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Decision</w:t>
      </w:r>
    </w:p>
    <w:p w14:paraId="499B876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Mission.</w:t>
      </w:r>
    </w:p>
    <w:p w14:paraId="6EA60E0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F167B65">
          <v:rect id="_x0000_i1085" style="width:0;height:1.5pt" o:hralign="center" o:hrstd="t" o:hr="t" fillcolor="#a0a0a0" stroked="f"/>
        </w:pict>
      </w:r>
    </w:p>
    <w:p w14:paraId="7375D2D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31.62 Autonomous Rejection</w:t>
      </w:r>
    </w:p>
    <w:p w14:paraId="0A25DB39"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Executive Intelligence should be able to reject or park low-value ideas within its mandate.</w:t>
      </w:r>
    </w:p>
    <w:p w14:paraId="6957C2D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C88A29E">
          <v:rect id="_x0000_i1086" style="width:0;height:1.5pt" o:hralign="center" o:hrstd="t" o:hr="t" fillcolor="#a0a0a0" stroked="f"/>
        </w:pict>
      </w:r>
    </w:p>
    <w:p w14:paraId="66DAA797"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31.63 “Good Idea, Wrong Timing”</w:t>
      </w:r>
    </w:p>
    <w:p w14:paraId="6D5C44DD"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Future autonomy requires the ability to avoid starting every attractive initiative.</w:t>
      </w:r>
    </w:p>
    <w:p w14:paraId="07CAB98A"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0D34179">
          <v:rect id="_x0000_i1087" style="width:0;height:1.5pt" o:hralign="center" o:hrstd="t" o:hr="t" fillcolor="#a0a0a0" stroked="f"/>
        </w:pict>
      </w:r>
    </w:p>
    <w:p w14:paraId="073CA227"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VI — Autonomous Portfolio Management</w:t>
      </w:r>
    </w:p>
    <w:p w14:paraId="3C255C6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31.64 Portfolio Executive Autonomy</w:t>
      </w:r>
    </w:p>
    <w:p w14:paraId="0057AC8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Portfolio Executive may eventually:</w:t>
      </w:r>
    </w:p>
    <w:p w14:paraId="3E824BE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Compare projects.</w:t>
      </w:r>
    </w:p>
    <w:p w14:paraId="27A596E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9A416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Allocate shared capacity.</w:t>
      </w:r>
    </w:p>
    <w:p w14:paraId="36CBFC7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A01D5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Recommend project modes.</w:t>
      </w:r>
    </w:p>
    <w:p w14:paraId="7B93805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AF06E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Protect active priorities.</w:t>
      </w:r>
    </w:p>
    <w:p w14:paraId="29A8DDC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51F46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Pause low-value missions.</w:t>
      </w:r>
    </w:p>
    <w:p w14:paraId="391A526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D8600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Coordinate shared infrastructure.</w:t>
      </w:r>
    </w:p>
    <w:p w14:paraId="24E9F81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DF5FA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Manage portfolio risk.</w:t>
      </w:r>
    </w:p>
    <w:p w14:paraId="1A644BBA"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pict w14:anchorId="138369AB">
          <v:rect id="_x0000_i1088" style="width:0;height:1.5pt" o:hralign="center" o:hrstd="t" o:hr="t" fillcolor="#a0a0a0" stroked="f"/>
        </w:pict>
      </w:r>
    </w:p>
    <w:p w14:paraId="14B9E6C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31.65 Portfolio Allocation</w:t>
      </w:r>
    </w:p>
    <w:p w14:paraId="3AD8243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Allocation may include:</w:t>
      </w:r>
    </w:p>
    <w:p w14:paraId="10F1E80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AI budget.</w:t>
      </w:r>
    </w:p>
    <w:p w14:paraId="2B5E7E0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14A7B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Infrastructure.</w:t>
      </w:r>
    </w:p>
    <w:p w14:paraId="2A729F3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52363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Workforce roles.</w:t>
      </w:r>
    </w:p>
    <w:p w14:paraId="0EF6381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D2A3F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Founder attention.</w:t>
      </w:r>
    </w:p>
    <w:p w14:paraId="29E9443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EB247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Shared capabilities.</w:t>
      </w:r>
    </w:p>
    <w:p w14:paraId="7BE28FF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B9F37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Experiment capacity.</w:t>
      </w:r>
    </w:p>
    <w:p w14:paraId="21BEC68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3798D21">
          <v:rect id="_x0000_i1089" style="width:0;height:1.5pt" o:hralign="center" o:hrstd="t" o:hr="t" fillcolor="#a0a0a0" stroked="f"/>
        </w:pict>
      </w:r>
    </w:p>
    <w:p w14:paraId="2ED2BA6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31.66 Portfolio Constraints</w:t>
      </w:r>
    </w:p>
    <w:p w14:paraId="6546C6D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Allocation must respect:</w:t>
      </w:r>
    </w:p>
    <w:p w14:paraId="6746AE0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budgets.</w:t>
      </w:r>
    </w:p>
    <w:p w14:paraId="1D8FE5F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75116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Human mandates.</w:t>
      </w:r>
    </w:p>
    <w:p w14:paraId="0A28DDB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CE1AF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rights.</w:t>
      </w:r>
    </w:p>
    <w:p w14:paraId="69ECF74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D83E0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Shared-risk limits.</w:t>
      </w:r>
    </w:p>
    <w:p w14:paraId="7CD18D4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26CA9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isolation.</w:t>
      </w:r>
    </w:p>
    <w:p w14:paraId="0136FA3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29F76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Strategic commitments.</w:t>
      </w:r>
    </w:p>
    <w:p w14:paraId="2604378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927F3D1">
          <v:rect id="_x0000_i1090" style="width:0;height:1.5pt" o:hralign="center" o:hrstd="t" o:hr="t" fillcolor="#a0a0a0" stroked="f"/>
        </w:pict>
      </w:r>
    </w:p>
    <w:p w14:paraId="0AD41679"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31.67 Project Activation</w:t>
      </w:r>
    </w:p>
    <w:p w14:paraId="056ECD8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prepare a project-activation proposal.</w:t>
      </w:r>
    </w:p>
    <w:p w14:paraId="06D0752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Activation affecting money, production, customers, or external commitments should require human approval.</w:t>
      </w:r>
    </w:p>
    <w:p w14:paraId="062B099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CC1880B">
          <v:rect id="_x0000_i1091" style="width:0;height:1.5pt" o:hralign="center" o:hrstd="t" o:hr="t" fillcolor="#a0a0a0" stroked="f"/>
        </w:pict>
      </w:r>
    </w:p>
    <w:p w14:paraId="3C1C7CD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31.68 Project Hibernation</w:t>
      </w:r>
    </w:p>
    <w:p w14:paraId="2BEE8AD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Executive Intelligence may recommend hibernation when:</w:t>
      </w:r>
    </w:p>
    <w:p w14:paraId="7951B2A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Value is weak.</w:t>
      </w:r>
    </w:p>
    <w:p w14:paraId="4E3F61E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9B751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Capacity is insufficient.</w:t>
      </w:r>
    </w:p>
    <w:p w14:paraId="16E6F61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7B1C2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Opportunity cost is high.</w:t>
      </w:r>
    </w:p>
    <w:p w14:paraId="4EF3070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61D76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Risk is unresolved.</w:t>
      </w:r>
    </w:p>
    <w:p w14:paraId="30929E2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C94BE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Timing is poor.</w:t>
      </w:r>
    </w:p>
    <w:p w14:paraId="5C71B6A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78CF625">
          <v:rect id="_x0000_i1092" style="width:0;height:1.5pt" o:hralign="center" o:hrstd="t" o:hr="t" fillcolor="#a0a0a0" stroked="f"/>
        </w:pict>
      </w:r>
    </w:p>
    <w:p w14:paraId="117A224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31.69 Project Retirement</w:t>
      </w:r>
    </w:p>
    <w:p w14:paraId="1581DB4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Permanent retirement should require explicit human authority.</w:t>
      </w:r>
    </w:p>
    <w:p w14:paraId="31C70D30"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5CBD5B6">
          <v:rect id="_x0000_i1093" style="width:0;height:1.5pt" o:hralign="center" o:hrstd="t" o:hr="t" fillcolor="#a0a0a0" stroked="f"/>
        </w:pict>
      </w:r>
    </w:p>
    <w:p w14:paraId="3C51B9B6"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31.70 Portfolio Conflict</w:t>
      </w:r>
    </w:p>
    <w:p w14:paraId="264E5BB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When projects compete for capacity, Executive Intelligence should present:</w:t>
      </w:r>
    </w:p>
    <w:p w14:paraId="2720C10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Expected value.</w:t>
      </w:r>
    </w:p>
    <w:p w14:paraId="2E9A5C6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D77EA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Strategic importance.</w:t>
      </w:r>
    </w:p>
    <w:p w14:paraId="5021F4E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BE0D7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Cost.</w:t>
      </w:r>
    </w:p>
    <w:p w14:paraId="3317D1F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DDF57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Risk.</w:t>
      </w:r>
    </w:p>
    <w:p w14:paraId="651F048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FD027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Learning.</w:t>
      </w:r>
    </w:p>
    <w:p w14:paraId="12543FC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1FD07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Opportunity cost.</w:t>
      </w:r>
    </w:p>
    <w:p w14:paraId="708D6C4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7EB93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Founder impact.</w:t>
      </w:r>
    </w:p>
    <w:p w14:paraId="2494C82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7D29305">
          <v:rect id="_x0000_i1094" style="width:0;height:1.5pt" o:hralign="center" o:hrstd="t" o:hr="t" fillcolor="#a0a0a0" stroked="f"/>
        </w:pict>
      </w:r>
    </w:p>
    <w:p w14:paraId="7ACF512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31.71 Shared-Capability Governance</w:t>
      </w:r>
    </w:p>
    <w:p w14:paraId="7E699FA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Shared infrastructure must not allow project data or authority to merge.</w:t>
      </w:r>
    </w:p>
    <w:p w14:paraId="351EE35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45EC982">
          <v:rect id="_x0000_i1095" style="width:0;height:1.5pt" o:hralign="center" o:hrstd="t" o:hr="t" fillcolor="#a0a0a0" stroked="f"/>
        </w:pict>
      </w:r>
    </w:p>
    <w:p w14:paraId="7D0495C9"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31.72 Portfolio Health</w:t>
      </w:r>
    </w:p>
    <w:p w14:paraId="33F332A9"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Portfolio health should include:</w:t>
      </w:r>
    </w:p>
    <w:p w14:paraId="13EB53C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Revenue quality.</w:t>
      </w:r>
    </w:p>
    <w:p w14:paraId="45FA306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20500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Strategic progress.</w:t>
      </w:r>
    </w:p>
    <w:p w14:paraId="34AA667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28F7B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Risk concentration.</w:t>
      </w:r>
    </w:p>
    <w:p w14:paraId="26B3C1D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20C60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Founder dependency.</w:t>
      </w:r>
    </w:p>
    <w:p w14:paraId="5958C6D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D1F67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Shared-system health.</w:t>
      </w:r>
    </w:p>
    <w:p w14:paraId="3AE8CF1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5E082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Autonomy maturity.</w:t>
      </w:r>
    </w:p>
    <w:p w14:paraId="026C066F"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pict w14:anchorId="33655DE3">
          <v:rect id="_x0000_i1096" style="width:0;height:1.5pt" o:hralign="center" o:hrstd="t" o:hr="t" fillcolor="#a0a0a0" stroked="f"/>
        </w:pict>
      </w:r>
    </w:p>
    <w:p w14:paraId="053F7545"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VII — Autonomous Project Executives</w:t>
      </w:r>
    </w:p>
    <w:p w14:paraId="6E827A3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31.73 Project Executive Mandate</w:t>
      </w:r>
    </w:p>
    <w:p w14:paraId="1E983A0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Each project should eventually have a Project Executive capable of:</w:t>
      </w:r>
    </w:p>
    <w:p w14:paraId="50F7798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Understanding project purpose.</w:t>
      </w:r>
    </w:p>
    <w:p w14:paraId="40FF3A5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6D075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Maintaining strategy.</w:t>
      </w:r>
    </w:p>
    <w:p w14:paraId="63BEC31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4EE4D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Creating missions.</w:t>
      </w:r>
    </w:p>
    <w:p w14:paraId="75AE726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68F41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Reviewing performance.</w:t>
      </w:r>
    </w:p>
    <w:p w14:paraId="156952F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A0156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Managing licenses.</w:t>
      </w:r>
    </w:p>
    <w:p w14:paraId="0C613A0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FBE7D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Escalating material decisions.</w:t>
      </w:r>
    </w:p>
    <w:p w14:paraId="42F955D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5F81F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Protecting project boundaries.</w:t>
      </w:r>
    </w:p>
    <w:p w14:paraId="550A68B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2CFA940">
          <v:rect id="_x0000_i1097" style="width:0;height:1.5pt" o:hralign="center" o:hrstd="t" o:hr="t" fillcolor="#a0a0a0" stroked="f"/>
        </w:pict>
      </w:r>
    </w:p>
    <w:p w14:paraId="0B5F983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31.74 Project Executive Independence</w:t>
      </w:r>
    </w:p>
    <w:p w14:paraId="6D5FFD4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Project Executive may act independently inside its project mandate.</w:t>
      </w:r>
    </w:p>
    <w:p w14:paraId="1684719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It must not:</w:t>
      </w:r>
    </w:p>
    <w:p w14:paraId="7205D3B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Access other project data without authority.</w:t>
      </w:r>
    </w:p>
    <w:p w14:paraId="6497FFF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43F44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Move portfolio capacity unilaterally.</w:t>
      </w:r>
    </w:p>
    <w:p w14:paraId="67FE6B0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5CF0B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Change constitutional rules.</w:t>
      </w:r>
    </w:p>
    <w:p w14:paraId="568A878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7DF5A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Expand its own mandate.</w:t>
      </w:r>
    </w:p>
    <w:p w14:paraId="4A44BBB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39CE9A6">
          <v:rect id="_x0000_i1098" style="width:0;height:1.5pt" o:hralign="center" o:hrstd="t" o:hr="t" fillcolor="#a0a0a0" stroked="f"/>
        </w:pict>
      </w:r>
    </w:p>
    <w:p w14:paraId="49E224F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31.75 Project Strategy</w:t>
      </w:r>
    </w:p>
    <w:p w14:paraId="03B1B8A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Project Executive may adjust:</w:t>
      </w:r>
    </w:p>
    <w:p w14:paraId="5405C81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Operational priorities.</w:t>
      </w:r>
    </w:p>
    <w:p w14:paraId="7CDA09F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BE6E3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Content mix.</w:t>
      </w:r>
    </w:p>
    <w:p w14:paraId="4B96906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2E1B7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Experiment sequence.</w:t>
      </w:r>
    </w:p>
    <w:p w14:paraId="05E003C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FE1D4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Workflow allocation.</w:t>
      </w:r>
    </w:p>
    <w:p w14:paraId="18B5C57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64771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Low-risk resource use.</w:t>
      </w:r>
    </w:p>
    <w:p w14:paraId="793A5F0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within strategic constraints.</w:t>
      </w:r>
    </w:p>
    <w:p w14:paraId="4F5DC63F"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pict w14:anchorId="35BC4046">
          <v:rect id="_x0000_i1099" style="width:0;height:1.5pt" o:hralign="center" o:hrstd="t" o:hr="t" fillcolor="#a0a0a0" stroked="f"/>
        </w:pict>
      </w:r>
    </w:p>
    <w:p w14:paraId="5B8B4C3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31.76 Project Budget</w:t>
      </w:r>
    </w:p>
    <w:p w14:paraId="09F7679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future Project Executive may manage a bounded budget.</w:t>
      </w:r>
    </w:p>
    <w:p w14:paraId="734EF47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budget should define:</w:t>
      </w:r>
    </w:p>
    <w:p w14:paraId="37061BF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Total ceiling.</w:t>
      </w:r>
    </w:p>
    <w:p w14:paraId="006B307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3004E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Period.</w:t>
      </w:r>
    </w:p>
    <w:p w14:paraId="6C37DA9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C8E62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Allowed categories.</w:t>
      </w:r>
    </w:p>
    <w:p w14:paraId="7733010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BB114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Per-action limits.</w:t>
      </w:r>
    </w:p>
    <w:p w14:paraId="7591CEC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B7160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Provider limits.</w:t>
      </w:r>
    </w:p>
    <w:p w14:paraId="0BD564D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8937B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Reserve.</w:t>
      </w:r>
    </w:p>
    <w:p w14:paraId="6F2A104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BFA6F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Escalation threshold.</w:t>
      </w:r>
    </w:p>
    <w:p w14:paraId="4274777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1FA9566">
          <v:rect id="_x0000_i1100" style="width:0;height:1.5pt" o:hralign="center" o:hrstd="t" o:hr="t" fillcolor="#a0a0a0" stroked="f"/>
        </w:pict>
      </w:r>
    </w:p>
    <w:p w14:paraId="0917089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31.77 Project Hiring</w:t>
      </w:r>
    </w:p>
    <w:p w14:paraId="53B22B5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Project Executive may design new internal roles.</w:t>
      </w:r>
    </w:p>
    <w:p w14:paraId="7535FE0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External hiring or contractual commitments should require appropriate authority.</w:t>
      </w:r>
    </w:p>
    <w:p w14:paraId="335E2BD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54226F8">
          <v:rect id="_x0000_i1101" style="width:0;height:1.5pt" o:hralign="center" o:hrstd="t" o:hr="t" fillcolor="#a0a0a0" stroked="f"/>
        </w:pict>
      </w:r>
    </w:p>
    <w:p w14:paraId="3EC43829"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31.78 Project Knowledge</w:t>
      </w:r>
    </w:p>
    <w:p w14:paraId="08AB561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Project Executive should maintain current:</w:t>
      </w:r>
    </w:p>
    <w:p w14:paraId="30115D2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Product knowledge.</w:t>
      </w:r>
    </w:p>
    <w:p w14:paraId="252EB97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8DFB7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knowledge.</w:t>
      </w:r>
    </w:p>
    <w:p w14:paraId="3DF42FD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DCF6E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Architecture knowledge.</w:t>
      </w:r>
    </w:p>
    <w:p w14:paraId="46F87F3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353A8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Performance assumptions.</w:t>
      </w:r>
    </w:p>
    <w:p w14:paraId="0312DC7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A11E3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Policy.</w:t>
      </w:r>
    </w:p>
    <w:p w14:paraId="111030E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308BA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Roadmap.</w:t>
      </w:r>
    </w:p>
    <w:p w14:paraId="226AE01B"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5DDEBC8">
          <v:rect id="_x0000_i1102" style="width:0;height:1.5pt" o:hralign="center" o:hrstd="t" o:hr="t" fillcolor="#a0a0a0" stroked="f"/>
        </w:pict>
      </w:r>
    </w:p>
    <w:p w14:paraId="792429F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31.79 Project Review</w:t>
      </w:r>
    </w:p>
    <w:p w14:paraId="7B6AA2C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Project Executive should conduct recurring:</w:t>
      </w:r>
    </w:p>
    <w:p w14:paraId="44F2F39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Daily operational review.</w:t>
      </w:r>
    </w:p>
    <w:p w14:paraId="3777151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6FC54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Weekly planning.</w:t>
      </w:r>
    </w:p>
    <w:p w14:paraId="50F1078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BB40F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Monthly business review.</w:t>
      </w:r>
    </w:p>
    <w:p w14:paraId="2FB89CB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61403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Quarterly strategy review.</w:t>
      </w:r>
    </w:p>
    <w:p w14:paraId="25EA7EF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DAB42E2">
          <v:rect id="_x0000_i1103" style="width:0;height:1.5pt" o:hralign="center" o:hrstd="t" o:hr="t" fillcolor="#a0a0a0" stroked="f"/>
        </w:pict>
      </w:r>
    </w:p>
    <w:p w14:paraId="3015878C"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VIII — Autonomous Workforce Design</w:t>
      </w:r>
    </w:p>
    <w:p w14:paraId="44FDDA1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31.80 Workforce Formation</w:t>
      </w:r>
    </w:p>
    <w:p w14:paraId="59A4116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eventually assemble temporary teams for missions.</w:t>
      </w:r>
    </w:p>
    <w:p w14:paraId="063C519F"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E3188CD">
          <v:rect id="_x0000_i1104" style="width:0;height:1.5pt" o:hralign="center" o:hrstd="t" o:hr="t" fillcolor="#a0a0a0" stroked="f"/>
        </w:pict>
      </w:r>
    </w:p>
    <w:p w14:paraId="5313F2E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31.81 Role Design</w:t>
      </w:r>
    </w:p>
    <w:p w14:paraId="3F59DC29"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Executive Intelligence may propose or create internal roles based on:</w:t>
      </w:r>
    </w:p>
    <w:p w14:paraId="755FE7B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Required capability.</w:t>
      </w:r>
    </w:p>
    <w:p w14:paraId="7B4A052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B41AD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Risk.</w:t>
      </w:r>
    </w:p>
    <w:p w14:paraId="5577293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75CF4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Workload.</w:t>
      </w:r>
    </w:p>
    <w:p w14:paraId="5D9E4AA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A3FEA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Specialization.</w:t>
      </w:r>
    </w:p>
    <w:p w14:paraId="5A6C454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AA5FA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Cost.</w:t>
      </w:r>
    </w:p>
    <w:p w14:paraId="51245F9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74CA9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Review needs.</w:t>
      </w:r>
    </w:p>
    <w:p w14:paraId="4A8E25A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D5A2339">
          <v:rect id="_x0000_i1105" style="width:0;height:1.5pt" o:hralign="center" o:hrstd="t" o:hr="t" fillcolor="#a0a0a0" stroked="f"/>
        </w:pict>
      </w:r>
    </w:p>
    <w:p w14:paraId="4A4672A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31.82 Agent Selection</w:t>
      </w:r>
    </w:p>
    <w:p w14:paraId="0BA9FA8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Manager may select agents based on:</w:t>
      </w:r>
    </w:p>
    <w:p w14:paraId="12FC5F1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Capability.</w:t>
      </w:r>
    </w:p>
    <w:p w14:paraId="76D9A81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132C7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Trust.</w:t>
      </w:r>
    </w:p>
    <w:p w14:paraId="559C9EA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80327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Task history.</w:t>
      </w:r>
    </w:p>
    <w:p w14:paraId="751C83A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F36CB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Cost.</w:t>
      </w:r>
    </w:p>
    <w:p w14:paraId="529E9A9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9DAB9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Latency.</w:t>
      </w:r>
    </w:p>
    <w:p w14:paraId="20CB6DD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4158E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access.</w:t>
      </w:r>
    </w:p>
    <w:p w14:paraId="60FC453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F7809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Current workload.</w:t>
      </w:r>
    </w:p>
    <w:p w14:paraId="5A0D944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6061A33">
          <v:rect id="_x0000_i1106" style="width:0;height:1.5pt" o:hralign="center" o:hrstd="t" o:hr="t" fillcolor="#a0a0a0" stroked="f"/>
        </w:pict>
      </w:r>
    </w:p>
    <w:p w14:paraId="55FF073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lastRenderedPageBreak/>
        <w:t>31.83 Model and Provider Selection</w:t>
      </w:r>
    </w:p>
    <w:p w14:paraId="33C4C07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AI Intelligence should select model and provider implementation.</w:t>
      </w:r>
    </w:p>
    <w:p w14:paraId="1E1970C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Executive and Manager should request capabilities.</w:t>
      </w:r>
    </w:p>
    <w:p w14:paraId="51073A7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327DDDD">
          <v:rect id="_x0000_i1107" style="width:0;height:1.5pt" o:hralign="center" o:hrstd="t" o:hr="t" fillcolor="#a0a0a0" stroked="f"/>
        </w:pict>
      </w:r>
    </w:p>
    <w:p w14:paraId="1D5A8A0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31.84 Dynamic Teams</w:t>
      </w:r>
    </w:p>
    <w:p w14:paraId="356CE04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Teams may form and dissolve around:</w:t>
      </w:r>
    </w:p>
    <w:p w14:paraId="2CE4685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Missions.</w:t>
      </w:r>
    </w:p>
    <w:p w14:paraId="5184CBE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8FD42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Incidents.</w:t>
      </w:r>
    </w:p>
    <w:p w14:paraId="1ECBD27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54D18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Research.</w:t>
      </w:r>
    </w:p>
    <w:p w14:paraId="2CF7F74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D6053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Product releases.</w:t>
      </w:r>
    </w:p>
    <w:p w14:paraId="1093893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04DD1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Campaigns.</w:t>
      </w:r>
    </w:p>
    <w:p w14:paraId="60A1FBA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4099D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Migrations.</w:t>
      </w:r>
    </w:p>
    <w:p w14:paraId="665A112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B7717C4">
          <v:rect id="_x0000_i1108" style="width:0;height:1.5pt" o:hralign="center" o:hrstd="t" o:hr="t" fillcolor="#a0a0a0" stroked="f"/>
        </w:pict>
      </w:r>
    </w:p>
    <w:p w14:paraId="2851461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31.85 Workforce Redundancy</w:t>
      </w:r>
    </w:p>
    <w:p w14:paraId="50FB6F7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Critical roles should not depend on one agent, model, provider, or human.</w:t>
      </w:r>
    </w:p>
    <w:p w14:paraId="58EF48FF"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2D781B1">
          <v:rect id="_x0000_i1109" style="width:0;height:1.5pt" o:hralign="center" o:hrstd="t" o:hr="t" fillcolor="#a0a0a0" stroked="f"/>
        </w:pict>
      </w:r>
    </w:p>
    <w:p w14:paraId="6ED03DA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31.86 Workforce Capacity</w:t>
      </w:r>
    </w:p>
    <w:p w14:paraId="45D9C91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Manager should maintain:</w:t>
      </w:r>
    </w:p>
    <w:p w14:paraId="4F03813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Available capacity.</w:t>
      </w:r>
    </w:p>
    <w:p w14:paraId="548023D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EBF6A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Specialist bottlenecks.</w:t>
      </w:r>
    </w:p>
    <w:p w14:paraId="41622EB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A64E2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Reserve.</w:t>
      </w:r>
    </w:p>
    <w:p w14:paraId="7D12540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2DE95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Queues.</w:t>
      </w:r>
    </w:p>
    <w:p w14:paraId="535E220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4D05F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Failure recovery.</w:t>
      </w:r>
    </w:p>
    <w:p w14:paraId="6EEACC3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097125A">
          <v:rect id="_x0000_i1110" style="width:0;height:1.5pt" o:hralign="center" o:hrstd="t" o:hr="t" fillcolor="#a0a0a0" stroked="f"/>
        </w:pict>
      </w:r>
    </w:p>
    <w:p w14:paraId="40AA358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31.87 Workforce Learning</w:t>
      </w:r>
    </w:p>
    <w:p w14:paraId="5CD3343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Workforce should improve through:</w:t>
      </w:r>
    </w:p>
    <w:p w14:paraId="2D86C4C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Feedback.</w:t>
      </w:r>
    </w:p>
    <w:p w14:paraId="2636B80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3E491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Evaluations.</w:t>
      </w:r>
    </w:p>
    <w:p w14:paraId="1C87F1A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4F0AE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Corrective examples.</w:t>
      </w:r>
    </w:p>
    <w:p w14:paraId="4163362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228E3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Updated procedures.</w:t>
      </w:r>
    </w:p>
    <w:p w14:paraId="46B7292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B28E1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Better tools.</w:t>
      </w:r>
    </w:p>
    <w:p w14:paraId="0C01E8C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4C5E8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Role refinement.</w:t>
      </w:r>
    </w:p>
    <w:p w14:paraId="4CD3566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EA80998">
          <v:rect id="_x0000_i1111" style="width:0;height:1.5pt" o:hralign="center" o:hrstd="t" o:hr="t" fillcolor="#a0a0a0" stroked="f"/>
        </w:pict>
      </w:r>
    </w:p>
    <w:p w14:paraId="62A5B24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31.88 No Hidden Workforce</w:t>
      </w:r>
    </w:p>
    <w:p w14:paraId="09B6703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Every durable agent, workflow, or scheduled process should appear in the Operating Graph.</w:t>
      </w:r>
    </w:p>
    <w:p w14:paraId="36FAEC6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F84F2A5">
          <v:rect id="_x0000_i1112" style="width:0;height:1.5pt" o:hralign="center" o:hrstd="t" o:hr="t" fillcolor="#a0a0a0" stroked="f"/>
        </w:pict>
      </w:r>
    </w:p>
    <w:p w14:paraId="534D0FA0"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IX — Autonomous Finance</w:t>
      </w:r>
    </w:p>
    <w:p w14:paraId="4E5D5AE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31.89 Financial Autonomy</w:t>
      </w:r>
    </w:p>
    <w:p w14:paraId="6E74E10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Future Omnira may manage bounded financial operations.</w:t>
      </w:r>
    </w:p>
    <w:p w14:paraId="14E8A6B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Examples:</w:t>
      </w:r>
    </w:p>
    <w:p w14:paraId="3C50EC7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Provider spending.</w:t>
      </w:r>
    </w:p>
    <w:p w14:paraId="078B476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3DFAA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Advertising budgets.</w:t>
      </w:r>
    </w:p>
    <w:p w14:paraId="35C69FA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E7BD9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Routine refunds.</w:t>
      </w:r>
    </w:p>
    <w:p w14:paraId="1860D6E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20D9E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Infrastructure allocation.</w:t>
      </w:r>
    </w:p>
    <w:p w14:paraId="455403B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1EDE3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Subscription recovery.</w:t>
      </w:r>
    </w:p>
    <w:p w14:paraId="1240BFC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0AD5B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Approved purchasing.</w:t>
      </w:r>
    </w:p>
    <w:p w14:paraId="0FB4C650"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A5D8978">
          <v:rect id="_x0000_i1113" style="width:0;height:1.5pt" o:hralign="center" o:hrstd="t" o:hr="t" fillcolor="#a0a0a0" stroked="f"/>
        </w:pict>
      </w:r>
    </w:p>
    <w:p w14:paraId="2528AAD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31.90 Financial Mandate</w:t>
      </w:r>
    </w:p>
    <w:p w14:paraId="242E5099"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Financial autonomy requires:</w:t>
      </w:r>
    </w:p>
    <w:p w14:paraId="1FD6BF4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Budget.</w:t>
      </w:r>
    </w:p>
    <w:p w14:paraId="0C75858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913BE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Spend categories.</w:t>
      </w:r>
    </w:p>
    <w:p w14:paraId="45B2EF6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97BD0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Vendor scope.</w:t>
      </w:r>
    </w:p>
    <w:p w14:paraId="643C8C1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D8201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Transaction ceiling.</w:t>
      </w:r>
    </w:p>
    <w:p w14:paraId="5B52AC0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9E547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Period.</w:t>
      </w:r>
    </w:p>
    <w:p w14:paraId="0E1A8A5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39AE7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Monitoring.</w:t>
      </w:r>
    </w:p>
    <w:p w14:paraId="5EE66E3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1FC25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Fraud controls.</w:t>
      </w:r>
    </w:p>
    <w:p w14:paraId="626EAB6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B2E35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Emergency freeze.</w:t>
      </w:r>
    </w:p>
    <w:p w14:paraId="4BC9492A"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16F9F28">
          <v:rect id="_x0000_i1114" style="width:0;height:1.5pt" o:hralign="center" o:hrstd="t" o:hr="t" fillcolor="#a0a0a0" stroked="f"/>
        </w:pict>
      </w:r>
    </w:p>
    <w:p w14:paraId="0408BD0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31.91 Autonomous Spending</w:t>
      </w:r>
    </w:p>
    <w:p w14:paraId="5E49920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Autonomous spending should initially remain:</w:t>
      </w:r>
    </w:p>
    <w:p w14:paraId="477435D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Low-value.</w:t>
      </w:r>
    </w:p>
    <w:p w14:paraId="5042596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6C147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Reversible where possible.</w:t>
      </w:r>
    </w:p>
    <w:p w14:paraId="7959E97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5EDBC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Project-scoped.</w:t>
      </w:r>
    </w:p>
    <w:p w14:paraId="1721BE0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82F10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Vendor-scoped.</w:t>
      </w:r>
    </w:p>
    <w:p w14:paraId="2E644F2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3DC0A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Outcome-measured.</w:t>
      </w:r>
    </w:p>
    <w:p w14:paraId="3114513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2397DD9">
          <v:rect id="_x0000_i1115" style="width:0;height:1.5pt" o:hralign="center" o:hrstd="t" o:hr="t" fillcolor="#a0a0a0" stroked="f"/>
        </w:pict>
      </w:r>
    </w:p>
    <w:p w14:paraId="737D35B9"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31.92 Recurring Commitments</w:t>
      </w:r>
    </w:p>
    <w:p w14:paraId="2582ECA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New recurring commitments should require stronger authority than one-time low-value spend.</w:t>
      </w:r>
    </w:p>
    <w:p w14:paraId="2ABC77B0"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29DD024">
          <v:rect id="_x0000_i1116" style="width:0;height:1.5pt" o:hralign="center" o:hrstd="t" o:hr="t" fillcolor="#a0a0a0" stroked="f"/>
        </w:pict>
      </w:r>
    </w:p>
    <w:p w14:paraId="1B48724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31.93 Large Capital Decisions</w:t>
      </w:r>
    </w:p>
    <w:p w14:paraId="4555EC3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Large or irreversible financial commitments should remain human-controlled.</w:t>
      </w:r>
    </w:p>
    <w:p w14:paraId="0C5481BB"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B46B48A">
          <v:rect id="_x0000_i1117" style="width:0;height:1.5pt" o:hralign="center" o:hrstd="t" o:hr="t" fillcolor="#a0a0a0" stroked="f"/>
        </w:pict>
      </w:r>
    </w:p>
    <w:p w14:paraId="2101A4C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31.94 Revenue Management</w:t>
      </w:r>
    </w:p>
    <w:p w14:paraId="571BF2F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autonomously:</w:t>
      </w:r>
    </w:p>
    <w:p w14:paraId="6645955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Track revenue.</w:t>
      </w:r>
    </w:p>
    <w:p w14:paraId="167E5A9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65E04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Detect failed payments.</w:t>
      </w:r>
    </w:p>
    <w:p w14:paraId="47597E4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4D262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Prepare forecasts.</w:t>
      </w:r>
    </w:p>
    <w:p w14:paraId="5DBD9C4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204DA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Recommend pricing.</w:t>
      </w:r>
    </w:p>
    <w:p w14:paraId="484F793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EA681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Identify churn.</w:t>
      </w:r>
    </w:p>
    <w:p w14:paraId="5AA7C87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C1769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Optimize collections.</w:t>
      </w:r>
    </w:p>
    <w:p w14:paraId="25EF22A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2890C91">
          <v:rect id="_x0000_i1118" style="width:0;height:1.5pt" o:hralign="center" o:hrstd="t" o:hr="t" fillcolor="#a0a0a0" stroked="f"/>
        </w:pict>
      </w:r>
    </w:p>
    <w:p w14:paraId="6211F39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31.95 Pricing Autonomy</w:t>
      </w:r>
    </w:p>
    <w:p w14:paraId="65BA5F7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t>Minor bounded pricing experiments may eventually be licensed.</w:t>
      </w:r>
    </w:p>
    <w:p w14:paraId="39ED24E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Core pricing strategy should remain a material decision.</w:t>
      </w:r>
    </w:p>
    <w:p w14:paraId="59ACC4F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EB3FFCD">
          <v:rect id="_x0000_i1119" style="width:0;height:1.5pt" o:hralign="center" o:hrstd="t" o:hr="t" fillcolor="#a0a0a0" stroked="f"/>
        </w:pict>
      </w:r>
    </w:p>
    <w:p w14:paraId="540D5A4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31.96 Financial Risk</w:t>
      </w:r>
    </w:p>
    <w:p w14:paraId="1F4C224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Financial autonomy should monitor:</w:t>
      </w:r>
    </w:p>
    <w:p w14:paraId="46CB5C7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Runaway cost.</w:t>
      </w:r>
    </w:p>
    <w:p w14:paraId="02A6882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C170D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Duplicate payment.</w:t>
      </w:r>
    </w:p>
    <w:p w14:paraId="1D11F46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DA8C5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Fraud.</w:t>
      </w:r>
    </w:p>
    <w:p w14:paraId="5F465C1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47B59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Refund abuse.</w:t>
      </w:r>
    </w:p>
    <w:p w14:paraId="3F0D8C5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CE9BF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Currency error.</w:t>
      </w:r>
    </w:p>
    <w:p w14:paraId="6241ED7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405B9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Tax implications.</w:t>
      </w:r>
    </w:p>
    <w:p w14:paraId="3E070D9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A05FB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Contract exposure.</w:t>
      </w:r>
    </w:p>
    <w:p w14:paraId="3685133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A692F3F">
          <v:rect id="_x0000_i1120" style="width:0;height:1.5pt" o:hralign="center" o:hrstd="t" o:hr="t" fillcolor="#a0a0a0" stroked="f"/>
        </w:pict>
      </w:r>
    </w:p>
    <w:p w14:paraId="2A3E60F2"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31.97 Financial Emergency Brake</w:t>
      </w:r>
    </w:p>
    <w:p w14:paraId="361A007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Every financially autonomous project should support:</w:t>
      </w:r>
    </w:p>
    <w:p w14:paraId="1E90222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Spend freeze.</w:t>
      </w:r>
    </w:p>
    <w:p w14:paraId="1A7A2A7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BC3FA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Vendor block.</w:t>
      </w:r>
    </w:p>
    <w:p w14:paraId="5FE3698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55055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Transaction pause.</w:t>
      </w:r>
    </w:p>
    <w:p w14:paraId="02B9A5A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14DE7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Budget reduction.</w:t>
      </w:r>
    </w:p>
    <w:p w14:paraId="66A7838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6DAC0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Human takeover.</w:t>
      </w:r>
    </w:p>
    <w:p w14:paraId="616D8E8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0463A36">
          <v:rect id="_x0000_i1121" style="width:0;height:1.5pt" o:hralign="center" o:hrstd="t" o:hr="t" fillcolor="#a0a0a0" stroked="f"/>
        </w:pict>
      </w:r>
    </w:p>
    <w:p w14:paraId="43012F1A"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 — Autonomous Customer Operations</w:t>
      </w:r>
    </w:p>
    <w:p w14:paraId="1F78C76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31.98 Customer Autonomy</w:t>
      </w:r>
    </w:p>
    <w:p w14:paraId="77873EF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Customer-facing autonomy should mature more slowly than internal autonomy.</w:t>
      </w:r>
    </w:p>
    <w:p w14:paraId="1A86930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133F78B">
          <v:rect id="_x0000_i1122" style="width:0;height:1.5pt" o:hralign="center" o:hrstd="t" o:hr="t" fillcolor="#a0a0a0" stroked="f"/>
        </w:pict>
      </w:r>
    </w:p>
    <w:p w14:paraId="37C3F1A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31.99 Customer Rights</w:t>
      </w:r>
    </w:p>
    <w:p w14:paraId="73195EC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t>Customers should retain rights to:</w:t>
      </w:r>
    </w:p>
    <w:p w14:paraId="2F56592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Truthful information.</w:t>
      </w:r>
    </w:p>
    <w:p w14:paraId="1EA70B0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5FE26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Privacy.</w:t>
      </w:r>
    </w:p>
    <w:p w14:paraId="3E7DDD8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A8D99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Human escalation.</w:t>
      </w:r>
    </w:p>
    <w:p w14:paraId="51B0434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1106E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Correction.</w:t>
      </w:r>
    </w:p>
    <w:p w14:paraId="1241BFA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62424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Fair treatment.</w:t>
      </w:r>
    </w:p>
    <w:p w14:paraId="7796A5F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69E9B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Clear automated interaction.</w:t>
      </w:r>
    </w:p>
    <w:p w14:paraId="1F3719F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EC23C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Data control.</w:t>
      </w:r>
    </w:p>
    <w:p w14:paraId="412627B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1AC65BD">
          <v:rect id="_x0000_i1123" style="width:0;height:1.5pt" o:hralign="center" o:hrstd="t" o:hr="t" fillcolor="#a0a0a0" stroked="f"/>
        </w:pict>
      </w:r>
    </w:p>
    <w:p w14:paraId="6FCF8DA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31.100 Automated Disclosure</w:t>
      </w:r>
    </w:p>
    <w:p w14:paraId="087ADDA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Where appropriate, customers should understand when they are interacting with an automated system.</w:t>
      </w:r>
    </w:p>
    <w:p w14:paraId="6C96CF6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DC7E01F">
          <v:rect id="_x0000_i1124" style="width:0;height:1.5pt" o:hralign="center" o:hrstd="t" o:hr="t" fillcolor="#a0a0a0" stroked="f"/>
        </w:pict>
      </w:r>
    </w:p>
    <w:p w14:paraId="709F5391"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31.101 Safe Customer Actions</w:t>
      </w:r>
    </w:p>
    <w:p w14:paraId="2B55E7E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Potential autonomous actions include:</w:t>
      </w:r>
    </w:p>
    <w:p w14:paraId="19AD3C2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Routine information.</w:t>
      </w:r>
    </w:p>
    <w:p w14:paraId="25E8FAA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E4E71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Account guidance.</w:t>
      </w:r>
    </w:p>
    <w:p w14:paraId="6982DC1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430E3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Known troubleshooting.</w:t>
      </w:r>
    </w:p>
    <w:p w14:paraId="1384367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2AEDD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Status updates.</w:t>
      </w:r>
    </w:p>
    <w:p w14:paraId="53F427A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A3035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Approved low-value refunds.</w:t>
      </w:r>
    </w:p>
    <w:p w14:paraId="00C5201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6CDE4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Standard onboarding.</w:t>
      </w:r>
    </w:p>
    <w:p w14:paraId="5C9763E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7EDE4A5">
          <v:rect id="_x0000_i1125" style="width:0;height:1.5pt" o:hralign="center" o:hrstd="t" o:hr="t" fillcolor="#a0a0a0" stroked="f"/>
        </w:pict>
      </w:r>
    </w:p>
    <w:p w14:paraId="36E005F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31.102 Sensitive Customer Actions</w:t>
      </w:r>
    </w:p>
    <w:p w14:paraId="4B51DF0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Human or specialist review may remain required for:</w:t>
      </w:r>
    </w:p>
    <w:p w14:paraId="1EE6B50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Legal disputes.</w:t>
      </w:r>
    </w:p>
    <w:p w14:paraId="13BC06C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5C67A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Large refunds.</w:t>
      </w:r>
    </w:p>
    <w:p w14:paraId="0700E1A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DCE2A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Vulnerable users.</w:t>
      </w:r>
    </w:p>
    <w:p w14:paraId="7FEF586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2096A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Child-related concerns.</w:t>
      </w:r>
    </w:p>
    <w:p w14:paraId="293F858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F1E96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Health-related matters.</w:t>
      </w:r>
    </w:p>
    <w:p w14:paraId="4F94D79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1F58E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Account termination.</w:t>
      </w:r>
    </w:p>
    <w:p w14:paraId="79A3683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E20A4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Serious complaints.</w:t>
      </w:r>
    </w:p>
    <w:p w14:paraId="56B223A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0DDAC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Public escalation.</w:t>
      </w:r>
    </w:p>
    <w:p w14:paraId="2D8E4DA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C69708C">
          <v:rect id="_x0000_i1126" style="width:0;height:1.5pt" o:hralign="center" o:hrstd="t" o:hr="t" fillcolor="#a0a0a0" stroked="f"/>
        </w:pict>
      </w:r>
    </w:p>
    <w:p w14:paraId="4746895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31.103 Customer Context</w:t>
      </w:r>
    </w:p>
    <w:p w14:paraId="7810925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Customer data should be used only for legitimate, purpose-limited service.</w:t>
      </w:r>
    </w:p>
    <w:p w14:paraId="2ECC1B5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40F8633">
          <v:rect id="_x0000_i1127" style="width:0;height:1.5pt" o:hralign="center" o:hrstd="t" o:hr="t" fillcolor="#a0a0a0" stroked="f"/>
        </w:pict>
      </w:r>
    </w:p>
    <w:p w14:paraId="6741570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31.104 No Manipulative Personalization</w:t>
      </w:r>
    </w:p>
    <w:p w14:paraId="50B4AEDD"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must not exploit sensitive personal information to pressure customers.</w:t>
      </w:r>
    </w:p>
    <w:p w14:paraId="3EA52FC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29C161D">
          <v:rect id="_x0000_i1128" style="width:0;height:1.5pt" o:hralign="center" o:hrstd="t" o:hr="t" fillcolor="#a0a0a0" stroked="f"/>
        </w:pict>
      </w:r>
    </w:p>
    <w:p w14:paraId="6226907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31.105 Customer Memory</w:t>
      </w:r>
    </w:p>
    <w:p w14:paraId="7C807D9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Customer-specific memory must remain:</w:t>
      </w:r>
    </w:p>
    <w:p w14:paraId="685F06A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Consent-aware.</w:t>
      </w:r>
    </w:p>
    <w:p w14:paraId="209058F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B0E89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Tenant-scoped.</w:t>
      </w:r>
    </w:p>
    <w:p w14:paraId="09D70CC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11B25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Purpose-limited.</w:t>
      </w:r>
    </w:p>
    <w:p w14:paraId="33F3861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6C6CC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Correctable.</w:t>
      </w:r>
    </w:p>
    <w:p w14:paraId="7A953C1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2F5AF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Deletable where required.</w:t>
      </w:r>
    </w:p>
    <w:p w14:paraId="15C1349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9092A3B">
          <v:rect id="_x0000_i1129" style="width:0;height:1.5pt" o:hralign="center" o:hrstd="t" o:hr="t" fillcolor="#a0a0a0" stroked="f"/>
        </w:pict>
      </w:r>
    </w:p>
    <w:p w14:paraId="300C02B7"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31.106 Customer Escalation</w:t>
      </w:r>
    </w:p>
    <w:p w14:paraId="57D0E93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Customers should have accessible paths to human review.</w:t>
      </w:r>
    </w:p>
    <w:p w14:paraId="0490C34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FA5EF26">
          <v:rect id="_x0000_i1130" style="width:0;height:1.5pt" o:hralign="center" o:hrstd="t" o:hr="t" fillcolor="#a0a0a0" stroked="f"/>
        </w:pict>
      </w:r>
    </w:p>
    <w:p w14:paraId="40A0F0E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31.107 Customer Harm Detection</w:t>
      </w:r>
    </w:p>
    <w:p w14:paraId="7947CEB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Autonomous systems should detect:</w:t>
      </w:r>
    </w:p>
    <w:p w14:paraId="52D371F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Repeated failure.</w:t>
      </w:r>
    </w:p>
    <w:p w14:paraId="14C8F9D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24608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Distress.</w:t>
      </w:r>
    </w:p>
    <w:p w14:paraId="7798DFB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CAFE8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Sensitive disclosures.</w:t>
      </w:r>
    </w:p>
    <w:p w14:paraId="0C93E19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42B93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Billing disputes.</w:t>
      </w:r>
    </w:p>
    <w:p w14:paraId="3AC979B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4FDE9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Threats.</w:t>
      </w:r>
    </w:p>
    <w:p w14:paraId="391B10A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5AFA0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Legal terms.</w:t>
      </w:r>
    </w:p>
    <w:p w14:paraId="63361E0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2AE3B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Safety concerns.</w:t>
      </w:r>
    </w:p>
    <w:p w14:paraId="3E6D950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BD47D38">
          <v:rect id="_x0000_i1131" style="width:0;height:1.5pt" o:hralign="center" o:hrstd="t" o:hr="t" fillcolor="#a0a0a0" stroked="f"/>
        </w:pict>
      </w:r>
    </w:p>
    <w:p w14:paraId="0CFC03D2"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XI — Autonomous Product Development</w:t>
      </w:r>
    </w:p>
    <w:p w14:paraId="3B2B389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31.108 Product Intelligence</w:t>
      </w:r>
    </w:p>
    <w:p w14:paraId="04263C7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autonomously identify:</w:t>
      </w:r>
    </w:p>
    <w:p w14:paraId="49EA6BA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User friction.</w:t>
      </w:r>
    </w:p>
    <w:p w14:paraId="41300DD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90428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Feature opportunities.</w:t>
      </w:r>
    </w:p>
    <w:p w14:paraId="1855292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19B86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Defects.</w:t>
      </w:r>
    </w:p>
    <w:p w14:paraId="73C345F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5F0D3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Retention problems.</w:t>
      </w:r>
    </w:p>
    <w:p w14:paraId="4A89ADC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DD504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Performance bottlenecks.</w:t>
      </w:r>
    </w:p>
    <w:p w14:paraId="2B5CFC6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4C8C2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requests.</w:t>
      </w:r>
    </w:p>
    <w:p w14:paraId="78A9BAF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1D47CEC">
          <v:rect id="_x0000_i1132" style="width:0;height:1.5pt" o:hralign="center" o:hrstd="t" o:hr="t" fillcolor="#a0a0a0" stroked="f"/>
        </w:pict>
      </w:r>
    </w:p>
    <w:p w14:paraId="227666C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31.109 Product Proposal</w:t>
      </w:r>
    </w:p>
    <w:p w14:paraId="3352B4D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Product changes should connect:</w:t>
      </w:r>
    </w:p>
    <w:p w14:paraId="06F08B4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Evidence</w:t>
      </w:r>
    </w:p>
    <w:p w14:paraId="551CD1B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Problem</w:t>
      </w:r>
    </w:p>
    <w:p w14:paraId="4DA6B4B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Opportunity</w:t>
      </w:r>
    </w:p>
    <w:p w14:paraId="0F6FE31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Recommendation</w:t>
      </w:r>
    </w:p>
    <w:p w14:paraId="5268BB6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Mission</w:t>
      </w:r>
    </w:p>
    <w:p w14:paraId="16EB5A6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Outcome.</w:t>
      </w:r>
    </w:p>
    <w:p w14:paraId="5DF718E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FC950B0">
          <v:rect id="_x0000_i1133" style="width:0;height:1.5pt" o:hralign="center" o:hrstd="t" o:hr="t" fillcolor="#a0a0a0" stroked="f"/>
        </w:pict>
      </w:r>
    </w:p>
    <w:p w14:paraId="6B830B57"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31.110 Low-Risk Product Changes</w:t>
      </w:r>
    </w:p>
    <w:p w14:paraId="1D56F60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Low-risk changes may eventually be implemented autonomously.</w:t>
      </w:r>
    </w:p>
    <w:p w14:paraId="2C283F5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Examples:</w:t>
      </w:r>
    </w:p>
    <w:p w14:paraId="1F1277D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Copy improvements.</w:t>
      </w:r>
    </w:p>
    <w:p w14:paraId="228C7CC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9A9F1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Minor interface fixes.</w:t>
      </w:r>
    </w:p>
    <w:p w14:paraId="00D5872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ADADB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Internal analytics.</w:t>
      </w:r>
    </w:p>
    <w:p w14:paraId="13ED52B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89E62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Non-critical performance optimization.</w:t>
      </w:r>
    </w:p>
    <w:p w14:paraId="4F4F961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3D71D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Documentation.</w:t>
      </w:r>
    </w:p>
    <w:p w14:paraId="3F44F25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9293971">
          <v:rect id="_x0000_i1134" style="width:0;height:1.5pt" o:hralign="center" o:hrstd="t" o:hr="t" fillcolor="#a0a0a0" stroked="f"/>
        </w:pict>
      </w:r>
    </w:p>
    <w:p w14:paraId="5312A889"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31.111 High-Risk Product Changes</w:t>
      </w:r>
    </w:p>
    <w:p w14:paraId="0DD865F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Approval should remain for:</w:t>
      </w:r>
    </w:p>
    <w:p w14:paraId="41CB7DA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Pricing.</w:t>
      </w:r>
    </w:p>
    <w:p w14:paraId="36A15FB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E1D1B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Billing.</w:t>
      </w:r>
    </w:p>
    <w:p w14:paraId="5D3711F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B97C0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Authentication.</w:t>
      </w:r>
    </w:p>
    <w:p w14:paraId="7AD750E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47E1F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data.</w:t>
      </w:r>
    </w:p>
    <w:p w14:paraId="2DB4D38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23426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Major UX changes.</w:t>
      </w:r>
    </w:p>
    <w:p w14:paraId="1CB8106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5A6A8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Safety behavior.</w:t>
      </w:r>
    </w:p>
    <w:p w14:paraId="13B69E5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E4E71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Core promises.</w:t>
      </w:r>
    </w:p>
    <w:p w14:paraId="6B8135E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FD46F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Destructive migrations.</w:t>
      </w:r>
    </w:p>
    <w:p w14:paraId="4D97609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D8D8528">
          <v:rect id="_x0000_i1135" style="width:0;height:1.5pt" o:hralign="center" o:hrstd="t" o:hr="t" fillcolor="#a0a0a0" stroked="f"/>
        </w:pict>
      </w:r>
    </w:p>
    <w:p w14:paraId="43618747"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31.112 Autonomous Code Changes</w:t>
      </w:r>
    </w:p>
    <w:p w14:paraId="0F8F836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Future code autonomy may include:</w:t>
      </w:r>
    </w:p>
    <w:p w14:paraId="0FB0499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Issue diagnosis.</w:t>
      </w:r>
    </w:p>
    <w:p w14:paraId="790379B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61889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Branch creation.</w:t>
      </w:r>
    </w:p>
    <w:p w14:paraId="59C1252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BA1F8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Implementation.</w:t>
      </w:r>
    </w:p>
    <w:p w14:paraId="3C58754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97181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Tests.</w:t>
      </w:r>
    </w:p>
    <w:p w14:paraId="47838C7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B0528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Review preparation.</w:t>
      </w:r>
    </w:p>
    <w:p w14:paraId="3359C4D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E1BC8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Preview deployment.</w:t>
      </w:r>
    </w:p>
    <w:p w14:paraId="100B79D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93A38F5">
          <v:rect id="_x0000_i1136" style="width:0;height:1.5pt" o:hralign="center" o:hrstd="t" o:hr="t" fillcolor="#a0a0a0" stroked="f"/>
        </w:pict>
      </w:r>
    </w:p>
    <w:p w14:paraId="234EEAC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31.113 Branch Isolation</w:t>
      </w:r>
    </w:p>
    <w:p w14:paraId="25929A4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Autonomous code work should occur on dedicated branches.</w:t>
      </w:r>
    </w:p>
    <w:p w14:paraId="0436886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9A7D85D">
          <v:rect id="_x0000_i1137" style="width:0;height:1.5pt" o:hralign="center" o:hrstd="t" o:hr="t" fillcolor="#a0a0a0" stroked="f"/>
        </w:pict>
      </w:r>
    </w:p>
    <w:p w14:paraId="3B1B26F1"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31.114 Main-Branch Protection</w:t>
      </w:r>
    </w:p>
    <w:p w14:paraId="1BB1B16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No significant autonomous change should reach main without the required review and merge authority.</w:t>
      </w:r>
    </w:p>
    <w:p w14:paraId="0AEEE18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pict w14:anchorId="07241499">
          <v:rect id="_x0000_i1138" style="width:0;height:1.5pt" o:hralign="center" o:hrstd="t" o:hr="t" fillcolor="#a0a0a0" stroked="f"/>
        </w:pict>
      </w:r>
    </w:p>
    <w:p w14:paraId="094EEB96"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31.115 Production Deployment</w:t>
      </w:r>
    </w:p>
    <w:p w14:paraId="33B0906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Production deployment authority should depend on:</w:t>
      </w:r>
    </w:p>
    <w:p w14:paraId="17A111D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Risk.</w:t>
      </w:r>
    </w:p>
    <w:p w14:paraId="19355A9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E025C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Tests.</w:t>
      </w:r>
    </w:p>
    <w:p w14:paraId="6815E02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449C4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Migration impact.</w:t>
      </w:r>
    </w:p>
    <w:p w14:paraId="252CD39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BD583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Security review.</w:t>
      </w:r>
    </w:p>
    <w:p w14:paraId="51EDF71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2D27A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Rollback.</w:t>
      </w:r>
    </w:p>
    <w:p w14:paraId="2C5682D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E637C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Workflow trust.</w:t>
      </w:r>
    </w:p>
    <w:p w14:paraId="53F7176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48934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License.</w:t>
      </w:r>
    </w:p>
    <w:p w14:paraId="004780C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E36D686">
          <v:rect id="_x0000_i1139" style="width:0;height:1.5pt" o:hralign="center" o:hrstd="t" o:hr="t" fillcolor="#a0a0a0" stroked="f"/>
        </w:pict>
      </w:r>
    </w:p>
    <w:p w14:paraId="52245F02"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31.116 Migration Autonomy</w:t>
      </w:r>
    </w:p>
    <w:p w14:paraId="585DAE3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Low-risk migrations may eventually become conditionally autonomous.</w:t>
      </w:r>
    </w:p>
    <w:p w14:paraId="1CF137B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Data-destructive or security-sensitive migrations should remain strongly gated.</w:t>
      </w:r>
    </w:p>
    <w:p w14:paraId="6CF3491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8D09B35">
          <v:rect id="_x0000_i1140" style="width:0;height:1.5pt" o:hralign="center" o:hrstd="t" o:hr="t" fillcolor="#a0a0a0" stroked="f"/>
        </w:pict>
      </w:r>
    </w:p>
    <w:p w14:paraId="4C48AB0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31.117 Automated Review</w:t>
      </w:r>
    </w:p>
    <w:p w14:paraId="1AD564E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Code changes may receive independent:</w:t>
      </w:r>
    </w:p>
    <w:p w14:paraId="078C274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Static analysis.</w:t>
      </w:r>
    </w:p>
    <w:p w14:paraId="26CC1F0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CED42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Tests.</w:t>
      </w:r>
    </w:p>
    <w:p w14:paraId="3CAF195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6B173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Security review.</w:t>
      </w:r>
    </w:p>
    <w:p w14:paraId="3B6643D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45650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Architecture review.</w:t>
      </w:r>
    </w:p>
    <w:p w14:paraId="4A42644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0F1A9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Codex or equivalent review.</w:t>
      </w:r>
    </w:p>
    <w:p w14:paraId="0E7B0DC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CC9B1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Diff validation.</w:t>
      </w:r>
    </w:p>
    <w:p w14:paraId="41663DE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5DF39DD">
          <v:rect id="_x0000_i1141" style="width:0;height:1.5pt" o:hralign="center" o:hrstd="t" o:hr="t" fillcolor="#a0a0a0" stroked="f"/>
        </w:pict>
      </w:r>
    </w:p>
    <w:p w14:paraId="0A61DFD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31.118 Self-Modification Boundary</w:t>
      </w:r>
    </w:p>
    <w:p w14:paraId="67D5574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improve application and workflow code under policy.</w:t>
      </w:r>
    </w:p>
    <w:p w14:paraId="7E81472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It may not autonomously change the constitutional controls governing its own authority.</w:t>
      </w:r>
    </w:p>
    <w:p w14:paraId="4092BA1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pict w14:anchorId="7FBBA58E">
          <v:rect id="_x0000_i1142" style="width:0;height:1.5pt" o:hralign="center" o:hrstd="t" o:hr="t" fillcolor="#a0a0a0" stroked="f"/>
        </w:pict>
      </w:r>
    </w:p>
    <w:p w14:paraId="57FAF7C6"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XII — Autonomous Tool and Provider Management</w:t>
      </w:r>
    </w:p>
    <w:p w14:paraId="52004FD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31.119 Tool Discovery</w:t>
      </w:r>
    </w:p>
    <w:p w14:paraId="71035D3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discover tools that improve:</w:t>
      </w:r>
    </w:p>
    <w:p w14:paraId="291CFC9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Capability.</w:t>
      </w:r>
    </w:p>
    <w:p w14:paraId="5812603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018BB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Cost.</w:t>
      </w:r>
    </w:p>
    <w:p w14:paraId="5A591F9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1D4A8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Speed.</w:t>
      </w:r>
    </w:p>
    <w:p w14:paraId="06C10E1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4725A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Reliability.</w:t>
      </w:r>
    </w:p>
    <w:p w14:paraId="3F7D786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81BCD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Observability.</w:t>
      </w:r>
    </w:p>
    <w:p w14:paraId="4B37979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BF813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Security.</w:t>
      </w:r>
    </w:p>
    <w:p w14:paraId="03CD743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CCB235B">
          <v:rect id="_x0000_i1143" style="width:0;height:1.5pt" o:hralign="center" o:hrstd="t" o:hr="t" fillcolor="#a0a0a0" stroked="f"/>
        </w:pict>
      </w:r>
    </w:p>
    <w:p w14:paraId="7BEF921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31.120 Tool Proposal</w:t>
      </w:r>
    </w:p>
    <w:p w14:paraId="30C4FDE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new tool should be evaluated for:</w:t>
      </w:r>
    </w:p>
    <w:p w14:paraId="104CAC7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Access.</w:t>
      </w:r>
    </w:p>
    <w:p w14:paraId="6881BB4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FB8A4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Data handling.</w:t>
      </w:r>
    </w:p>
    <w:p w14:paraId="73F3E78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06394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Write capability.</w:t>
      </w:r>
    </w:p>
    <w:p w14:paraId="5CD02FC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C6078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Cost.</w:t>
      </w:r>
    </w:p>
    <w:p w14:paraId="7D1B101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454AF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Provider risk.</w:t>
      </w:r>
    </w:p>
    <w:p w14:paraId="07592B3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DB95C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scope.</w:t>
      </w:r>
    </w:p>
    <w:p w14:paraId="3D0DC0F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B1B7F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Lock-in.</w:t>
      </w:r>
    </w:p>
    <w:p w14:paraId="63EBCB4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E284B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Emergency control.</w:t>
      </w:r>
    </w:p>
    <w:p w14:paraId="780A281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818541D">
          <v:rect id="_x0000_i1144" style="width:0;height:1.5pt" o:hralign="center" o:hrstd="t" o:hr="t" fillcolor="#a0a0a0" stroked="f"/>
        </w:pict>
      </w:r>
    </w:p>
    <w:p w14:paraId="38B1ACE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31.121 Tool Connection</w:t>
      </w:r>
    </w:p>
    <w:p w14:paraId="13425DE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Connecting a new consequential tool should initially require human approval.</w:t>
      </w:r>
    </w:p>
    <w:p w14:paraId="74192DC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85FD89E">
          <v:rect id="_x0000_i1145" style="width:0;height:1.5pt" o:hralign="center" o:hrstd="t" o:hr="t" fillcolor="#a0a0a0" stroked="f"/>
        </w:pict>
      </w:r>
    </w:p>
    <w:p w14:paraId="04FEE4D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31.122 Tool-Use Autonomy</w:t>
      </w:r>
    </w:p>
    <w:p w14:paraId="419EF8E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t>After approval, scoped workflows may use the tool under licenses.</w:t>
      </w:r>
    </w:p>
    <w:p w14:paraId="0AC0ABF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005F771">
          <v:rect id="_x0000_i1146" style="width:0;height:1.5pt" o:hralign="center" o:hrstd="t" o:hr="t" fillcolor="#a0a0a0" stroked="f"/>
        </w:pict>
      </w:r>
    </w:p>
    <w:p w14:paraId="1C91CC9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31.123 MCP Governance</w:t>
      </w:r>
    </w:p>
    <w:p w14:paraId="2063917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MCP connections should define:</w:t>
      </w:r>
    </w:p>
    <w:p w14:paraId="26D0EB7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Server identity.</w:t>
      </w:r>
    </w:p>
    <w:p w14:paraId="37E6B8A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47D3B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Allowed projects.</w:t>
      </w:r>
    </w:p>
    <w:p w14:paraId="4392BC0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44EFA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Allowed functions.</w:t>
      </w:r>
    </w:p>
    <w:p w14:paraId="42AAA49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794DA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Read and write rights.</w:t>
      </w:r>
    </w:p>
    <w:p w14:paraId="73A427B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93F4C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Data classes.</w:t>
      </w:r>
    </w:p>
    <w:p w14:paraId="7622BF7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1879E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Credentials.</w:t>
      </w:r>
    </w:p>
    <w:p w14:paraId="7C0A1B0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BC335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Audit.</w:t>
      </w:r>
    </w:p>
    <w:p w14:paraId="110A48E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9AA30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Revocation.</w:t>
      </w:r>
    </w:p>
    <w:p w14:paraId="116CFB5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FF2A648">
          <v:rect id="_x0000_i1147" style="width:0;height:1.5pt" o:hralign="center" o:hrstd="t" o:hr="t" fillcolor="#a0a0a0" stroked="f"/>
        </w:pict>
      </w:r>
    </w:p>
    <w:p w14:paraId="1CF404F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31.124 Provider Replacement</w:t>
      </w:r>
    </w:p>
    <w:p w14:paraId="58702E7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AI Intelligence may automatically switch approved providers inside policy.</w:t>
      </w:r>
    </w:p>
    <w:p w14:paraId="62B3227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AE1F825">
          <v:rect id="_x0000_i1148" style="width:0;height:1.5pt" o:hralign="center" o:hrstd="t" o:hr="t" fillcolor="#a0a0a0" stroked="f"/>
        </w:pict>
      </w:r>
    </w:p>
    <w:p w14:paraId="0D3DC82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31.125 Provider Adoption</w:t>
      </w:r>
    </w:p>
    <w:p w14:paraId="1635793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Adding an unapproved provider requires review.</w:t>
      </w:r>
    </w:p>
    <w:p w14:paraId="1C77C0B2"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9F94AB5">
          <v:rect id="_x0000_i1149" style="width:0;height:1.5pt" o:hralign="center" o:hrstd="t" o:hr="t" fillcolor="#a0a0a0" stroked="f"/>
        </w:pict>
      </w:r>
    </w:p>
    <w:p w14:paraId="3928295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31.126 Provider Concentration Risk</w:t>
      </w:r>
    </w:p>
    <w:p w14:paraId="54C766D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monitor dependence on:</w:t>
      </w:r>
    </w:p>
    <w:p w14:paraId="00C13DB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One AI provider.</w:t>
      </w:r>
    </w:p>
    <w:p w14:paraId="1068853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CC827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One cloud.</w:t>
      </w:r>
    </w:p>
    <w:p w14:paraId="04B6575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40FAE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One payment provider.</w:t>
      </w:r>
    </w:p>
    <w:p w14:paraId="71E6801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CDDB5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One social platform.</w:t>
      </w:r>
    </w:p>
    <w:p w14:paraId="1E6537C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1ABC7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One analytics platform.</w:t>
      </w:r>
    </w:p>
    <w:p w14:paraId="18BC166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BB3BC20">
          <v:rect id="_x0000_i1150" style="width:0;height:1.5pt" o:hralign="center" o:hrstd="t" o:hr="t" fillcolor="#a0a0a0" stroked="f"/>
        </w:pict>
      </w:r>
    </w:p>
    <w:p w14:paraId="02B3BDE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lastRenderedPageBreak/>
        <w:t>31.127 Tool Retirement</w:t>
      </w:r>
    </w:p>
    <w:p w14:paraId="44898DB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Unused or risky tools should be disconnected.</w:t>
      </w:r>
    </w:p>
    <w:p w14:paraId="6C0E081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944DE36">
          <v:rect id="_x0000_i1151" style="width:0;height:1.5pt" o:hralign="center" o:hrstd="t" o:hr="t" fillcolor="#a0a0a0" stroked="f"/>
        </w:pict>
      </w:r>
    </w:p>
    <w:p w14:paraId="715A033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31.128 Tool Inventory</w:t>
      </w:r>
    </w:p>
    <w:p w14:paraId="253A6E8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Every connected tool should appear in the Operating Graph.</w:t>
      </w:r>
    </w:p>
    <w:p w14:paraId="4DAE521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20D7524">
          <v:rect id="_x0000_i1152" style="width:0;height:1.5pt" o:hralign="center" o:hrstd="t" o:hr="t" fillcolor="#a0a0a0" stroked="f"/>
        </w:pict>
      </w:r>
    </w:p>
    <w:p w14:paraId="3390D0B1"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XIII — Autonomous Knowledge and Research</w:t>
      </w:r>
    </w:p>
    <w:p w14:paraId="55A2EBF1"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31.129 Research Autonomy</w:t>
      </w:r>
    </w:p>
    <w:p w14:paraId="66426DFD"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autonomously research:</w:t>
      </w:r>
    </w:p>
    <w:p w14:paraId="1D82834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Markets.</w:t>
      </w:r>
    </w:p>
    <w:p w14:paraId="32F280F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49BB6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Technology.</w:t>
      </w:r>
    </w:p>
    <w:p w14:paraId="53A8139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03B31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Providers.</w:t>
      </w:r>
    </w:p>
    <w:p w14:paraId="12FB28A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53E66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Competitors.</w:t>
      </w:r>
    </w:p>
    <w:p w14:paraId="55BA3BA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8E7D4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behavior.</w:t>
      </w:r>
    </w:p>
    <w:p w14:paraId="49682AC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3E4AB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Regulation.</w:t>
      </w:r>
    </w:p>
    <w:p w14:paraId="3CC6402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98E06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Strategy.</w:t>
      </w:r>
    </w:p>
    <w:p w14:paraId="2FE6ACE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953B068">
          <v:rect id="_x0000_i1153" style="width:0;height:1.5pt" o:hralign="center" o:hrstd="t" o:hr="t" fillcolor="#a0a0a0" stroked="f"/>
        </w:pict>
      </w:r>
    </w:p>
    <w:p w14:paraId="3F833A89"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31.130 Research Boundaries</w:t>
      </w:r>
    </w:p>
    <w:p w14:paraId="28696AD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Research should respect:</w:t>
      </w:r>
    </w:p>
    <w:p w14:paraId="6F34A87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Privacy.</w:t>
      </w:r>
    </w:p>
    <w:p w14:paraId="5230192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41B5E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Copyright.</w:t>
      </w:r>
    </w:p>
    <w:p w14:paraId="65ED06E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2DF85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Source reliability.</w:t>
      </w:r>
    </w:p>
    <w:p w14:paraId="6B9E406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19C53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Access rules.</w:t>
      </w:r>
    </w:p>
    <w:p w14:paraId="44AF134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82D41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Legal constraints.</w:t>
      </w:r>
    </w:p>
    <w:p w14:paraId="350F85F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9442F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scope.</w:t>
      </w:r>
    </w:p>
    <w:p w14:paraId="65DA6BA0"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AA366D1">
          <v:rect id="_x0000_i1154" style="width:0;height:1.5pt" o:hralign="center" o:hrstd="t" o:hr="t" fillcolor="#a0a0a0" stroked="f"/>
        </w:pict>
      </w:r>
    </w:p>
    <w:p w14:paraId="075FCE2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lastRenderedPageBreak/>
        <w:t>31.131 Knowledge Promotion</w:t>
      </w:r>
    </w:p>
    <w:p w14:paraId="0174F07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Research findings should not automatically become canonical knowledge.</w:t>
      </w:r>
    </w:p>
    <w:p w14:paraId="7E39921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9AC1C04">
          <v:rect id="_x0000_i1155" style="width:0;height:1.5pt" o:hralign="center" o:hrstd="t" o:hr="t" fillcolor="#a0a0a0" stroked="f"/>
        </w:pict>
      </w:r>
    </w:p>
    <w:p w14:paraId="01A76C09"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31.132 Research-to-Decision Chain</w:t>
      </w:r>
    </w:p>
    <w:p w14:paraId="0EE839C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chain should remain:</w:t>
      </w:r>
    </w:p>
    <w:p w14:paraId="7DFCB2E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Question</w:t>
      </w:r>
    </w:p>
    <w:p w14:paraId="6268FF3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Sources</w:t>
      </w:r>
    </w:p>
    <w:p w14:paraId="711372E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Findings</w:t>
      </w:r>
    </w:p>
    <w:p w14:paraId="122B581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Synthesis</w:t>
      </w:r>
    </w:p>
    <w:p w14:paraId="23E02EB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Recommendation</w:t>
      </w:r>
    </w:p>
    <w:p w14:paraId="6A6D2F0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 Decision.</w:t>
      </w:r>
    </w:p>
    <w:p w14:paraId="79B2AFE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ABBB938">
          <v:rect id="_x0000_i1156" style="width:0;height:1.5pt" o:hralign="center" o:hrstd="t" o:hr="t" fillcolor="#a0a0a0" stroked="f"/>
        </w:pict>
      </w:r>
    </w:p>
    <w:p w14:paraId="57133B3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31.133 Current Information</w:t>
      </w:r>
    </w:p>
    <w:p w14:paraId="17D4527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Volatile information should be reverified before material action.</w:t>
      </w:r>
    </w:p>
    <w:p w14:paraId="476CD87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EBD652C">
          <v:rect id="_x0000_i1157" style="width:0;height:1.5pt" o:hralign="center" o:hrstd="t" o:hr="t" fillcolor="#a0a0a0" stroked="f"/>
        </w:pict>
      </w:r>
    </w:p>
    <w:p w14:paraId="35B8B49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31.134 Research Cost</w:t>
      </w:r>
    </w:p>
    <w:p w14:paraId="09F474D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Research depth should remain proportionate to decision impact.</w:t>
      </w:r>
    </w:p>
    <w:p w14:paraId="02327B1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2DF1BEE">
          <v:rect id="_x0000_i1158" style="width:0;height:1.5pt" o:hralign="center" o:hrstd="t" o:hr="t" fillcolor="#a0a0a0" stroked="f"/>
        </w:pict>
      </w:r>
    </w:p>
    <w:p w14:paraId="65A8591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31.135 Research Stop Condition</w:t>
      </w:r>
    </w:p>
    <w:p w14:paraId="066FF69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stop research when:</w:t>
      </w:r>
    </w:p>
    <w:p w14:paraId="105316A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Evidence is sufficient.</w:t>
      </w:r>
    </w:p>
    <w:p w14:paraId="5E98054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0FC9D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Further research has low expected value.</w:t>
      </w:r>
    </w:p>
    <w:p w14:paraId="3DBE19E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F4E85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 bounded experiment is more informative.</w:t>
      </w:r>
    </w:p>
    <w:p w14:paraId="0E81621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9DC19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Delay cost becomes material.</w:t>
      </w:r>
    </w:p>
    <w:p w14:paraId="0318632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43F5639">
          <v:rect id="_x0000_i1159" style="width:0;height:1.5pt" o:hralign="center" o:hrstd="t" o:hr="t" fillcolor="#a0a0a0" stroked="f"/>
        </w:pict>
      </w:r>
    </w:p>
    <w:p w14:paraId="59A153FE"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XIV — Autonomous Memory and Learning</w:t>
      </w:r>
    </w:p>
    <w:p w14:paraId="1D201C4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31.136 Learning Objective</w:t>
      </w:r>
    </w:p>
    <w:p w14:paraId="73E9BAF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t>Omnira should become better at operating the organization over time.</w:t>
      </w:r>
    </w:p>
    <w:p w14:paraId="68B57FA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CDB9D9A">
          <v:rect id="_x0000_i1160" style="width:0;height:1.5pt" o:hralign="center" o:hrstd="t" o:hr="t" fillcolor="#a0a0a0" stroked="f"/>
        </w:pict>
      </w:r>
    </w:p>
    <w:p w14:paraId="15EEE3E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31.137 Learning Sources</w:t>
      </w:r>
    </w:p>
    <w:p w14:paraId="08A95A7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Learning may come from:</w:t>
      </w:r>
    </w:p>
    <w:p w14:paraId="6400BA1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Decisions.</w:t>
      </w:r>
    </w:p>
    <w:p w14:paraId="0AEFA79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FC741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Outcomes.</w:t>
      </w:r>
    </w:p>
    <w:p w14:paraId="3DFF61D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593EC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Approvals.</w:t>
      </w:r>
    </w:p>
    <w:p w14:paraId="3FC9878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60DA8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Corrections.</w:t>
      </w:r>
    </w:p>
    <w:p w14:paraId="6BAB2A8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8B689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Violations.</w:t>
      </w:r>
    </w:p>
    <w:p w14:paraId="1F374F5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EB1C6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feedback.</w:t>
      </w:r>
    </w:p>
    <w:p w14:paraId="01ACD7C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DE067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Experiments.</w:t>
      </w:r>
    </w:p>
    <w:p w14:paraId="06ABE18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F7A2A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Incidents.</w:t>
      </w:r>
    </w:p>
    <w:p w14:paraId="5928AE3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B19A3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Founder preferences.</w:t>
      </w:r>
    </w:p>
    <w:p w14:paraId="2075854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039EF11">
          <v:rect id="_x0000_i1161" style="width:0;height:1.5pt" o:hralign="center" o:hrstd="t" o:hr="t" fillcolor="#a0a0a0" stroked="f"/>
        </w:pict>
      </w:r>
    </w:p>
    <w:p w14:paraId="578693B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31.138 Learning Is Not Unbounded Self-Modification</w:t>
      </w:r>
    </w:p>
    <w:p w14:paraId="60DE942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Learning may adjust:</w:t>
      </w:r>
    </w:p>
    <w:p w14:paraId="55E7460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Recommendations.</w:t>
      </w:r>
    </w:p>
    <w:p w14:paraId="2475956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F0EEE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Routing.</w:t>
      </w:r>
    </w:p>
    <w:p w14:paraId="2F0ACC8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54DCA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Procedures.</w:t>
      </w:r>
    </w:p>
    <w:p w14:paraId="6EA2312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43DB3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Workflow configuration.</w:t>
      </w:r>
    </w:p>
    <w:p w14:paraId="493D9C2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9D6A5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Role selection.</w:t>
      </w:r>
    </w:p>
    <w:p w14:paraId="4104D54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7710E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Forecasts.</w:t>
      </w:r>
    </w:p>
    <w:p w14:paraId="7FD087B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F480C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Priorities.</w:t>
      </w:r>
    </w:p>
    <w:p w14:paraId="27FD3CC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inside policy.</w:t>
      </w:r>
    </w:p>
    <w:p w14:paraId="3911096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9953C03">
          <v:rect id="_x0000_i1162" style="width:0;height:1.5pt" o:hralign="center" o:hrstd="t" o:hr="t" fillcolor="#a0a0a0" stroked="f"/>
        </w:pict>
      </w:r>
    </w:p>
    <w:p w14:paraId="5DA2012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31.139 Learning Boundaries</w:t>
      </w:r>
    </w:p>
    <w:p w14:paraId="2B139F2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not learn to:</w:t>
      </w:r>
    </w:p>
    <w:p w14:paraId="2ACE189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Bypass governance.</w:t>
      </w:r>
    </w:p>
    <w:p w14:paraId="3F91A51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76DCC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Hide failures.</w:t>
      </w:r>
    </w:p>
    <w:p w14:paraId="57FFFF4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F129D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Manipulate approvals.</w:t>
      </w:r>
    </w:p>
    <w:p w14:paraId="48DF489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F1A69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Expand authority.</w:t>
      </w:r>
    </w:p>
    <w:p w14:paraId="2991F7B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D89B5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Ignore project isolation.</w:t>
      </w:r>
    </w:p>
    <w:p w14:paraId="13CC487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052B1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Optimize harmful metrics.</w:t>
      </w:r>
    </w:p>
    <w:p w14:paraId="2451EE3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D2C1AF4">
          <v:rect id="_x0000_i1163" style="width:0;height:1.5pt" o:hralign="center" o:hrstd="t" o:hr="t" fillcolor="#a0a0a0" stroked="f"/>
        </w:pict>
      </w:r>
    </w:p>
    <w:p w14:paraId="762D637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31.140 Memory Promotion</w:t>
      </w:r>
    </w:p>
    <w:p w14:paraId="464CB24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Only durable, reviewed lessons should enter long-term Memory.</w:t>
      </w:r>
    </w:p>
    <w:p w14:paraId="075F371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012D0A5">
          <v:rect id="_x0000_i1164" style="width:0;height:1.5pt" o:hralign="center" o:hrstd="t" o:hr="t" fillcolor="#a0a0a0" stroked="f"/>
        </w:pict>
      </w:r>
    </w:p>
    <w:p w14:paraId="6AD222A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31.141 Knowledge Promotion</w:t>
      </w:r>
    </w:p>
    <w:p w14:paraId="1A88800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Only sourced and applicable facts should enter Knowledge.</w:t>
      </w:r>
    </w:p>
    <w:p w14:paraId="01A4E6F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CDB00CA">
          <v:rect id="_x0000_i1165" style="width:0;height:1.5pt" o:hralign="center" o:hrstd="t" o:hr="t" fillcolor="#a0a0a0" stroked="f"/>
        </w:pict>
      </w:r>
    </w:p>
    <w:p w14:paraId="2E3D315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31.142 Policy Learning</w:t>
      </w:r>
    </w:p>
    <w:p w14:paraId="7C9B163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recommend policy changes when repeated evidence reveals:</w:t>
      </w:r>
    </w:p>
    <w:p w14:paraId="64AF72F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Unnecessary approval.</w:t>
      </w:r>
    </w:p>
    <w:p w14:paraId="39DA341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0D1F5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Missing control.</w:t>
      </w:r>
    </w:p>
    <w:p w14:paraId="2977FCF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2F3CB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Excessive false blocks.</w:t>
      </w:r>
    </w:p>
    <w:p w14:paraId="5E39D5F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D1F3C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Recurring risk.</w:t>
      </w:r>
    </w:p>
    <w:p w14:paraId="708279C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86A8A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New external obligation.</w:t>
      </w:r>
    </w:p>
    <w:p w14:paraId="40FFDA2A"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8BA1DB9">
          <v:rect id="_x0000_i1166" style="width:0;height:1.5pt" o:hralign="center" o:hrstd="t" o:hr="t" fillcolor="#a0a0a0" stroked="f"/>
        </w:pict>
      </w:r>
    </w:p>
    <w:p w14:paraId="32616782"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31.143 No Automatic Constitutional Learning</w:t>
      </w:r>
    </w:p>
    <w:p w14:paraId="5DCCAF6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Constitutional policy must remain human-controlled.</w:t>
      </w:r>
    </w:p>
    <w:p w14:paraId="1072FA90"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71321F7">
          <v:rect id="_x0000_i1167" style="width:0;height:1.5pt" o:hralign="center" o:hrstd="t" o:hr="t" fillcolor="#a0a0a0" stroked="f"/>
        </w:pict>
      </w:r>
    </w:p>
    <w:p w14:paraId="2603137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31.144 Forgetting</w:t>
      </w:r>
    </w:p>
    <w:p w14:paraId="5F0FB6E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mature system should also:</w:t>
      </w:r>
    </w:p>
    <w:p w14:paraId="78E92FA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Expire stale knowledge.</w:t>
      </w:r>
    </w:p>
    <w:p w14:paraId="24D63B8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B5F79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Archive superseded decisions.</w:t>
      </w:r>
    </w:p>
    <w:p w14:paraId="64E938D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379FF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Remove invalid assumptions.</w:t>
      </w:r>
    </w:p>
    <w:p w14:paraId="0B01E37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7F057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Respect deletion requirements.</w:t>
      </w:r>
    </w:p>
    <w:p w14:paraId="3E00C46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7A682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Reduce irrelevant context.</w:t>
      </w:r>
    </w:p>
    <w:p w14:paraId="78FB3CE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40ADFD1">
          <v:rect id="_x0000_i1168" style="width:0;height:1.5pt" o:hralign="center" o:hrstd="t" o:hr="t" fillcolor="#a0a0a0" stroked="f"/>
        </w:pict>
      </w:r>
    </w:p>
    <w:p w14:paraId="595C000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31.145 Unlearning Harmful Patterns</w:t>
      </w:r>
    </w:p>
    <w:p w14:paraId="3979B02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When previous behavior proves harmful, Omnira should update:</w:t>
      </w:r>
    </w:p>
    <w:p w14:paraId="0C66ECE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Memory.</w:t>
      </w:r>
    </w:p>
    <w:p w14:paraId="639B50F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7E78B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Knowledge.</w:t>
      </w:r>
    </w:p>
    <w:p w14:paraId="06E9BB8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CCFD7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Policies.</w:t>
      </w:r>
    </w:p>
    <w:p w14:paraId="0624B7F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B3451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Evaluations.</w:t>
      </w:r>
    </w:p>
    <w:p w14:paraId="7D6F726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85BA5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Prompts.</w:t>
      </w:r>
    </w:p>
    <w:p w14:paraId="204A169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514BD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Workflows.</w:t>
      </w:r>
    </w:p>
    <w:p w14:paraId="2AD643C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0391BAA">
          <v:rect id="_x0000_i1169" style="width:0;height:1.5pt" o:hralign="center" o:hrstd="t" o:hr="t" fillcolor="#a0a0a0" stroked="f"/>
        </w:pict>
      </w:r>
    </w:p>
    <w:p w14:paraId="78F3F61F"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XV — Self-Improvement</w:t>
      </w:r>
    </w:p>
    <w:p w14:paraId="4235FD9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31.146 Self-Improvement Objective</w:t>
      </w:r>
    </w:p>
    <w:p w14:paraId="2C4F881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improve its own operational effectiveness.</w:t>
      </w:r>
    </w:p>
    <w:p w14:paraId="0223BCB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9E6E7DB">
          <v:rect id="_x0000_i1170" style="width:0;height:1.5pt" o:hralign="center" o:hrstd="t" o:hr="t" fillcolor="#a0a0a0" stroked="f"/>
        </w:pict>
      </w:r>
    </w:p>
    <w:p w14:paraId="300B3F0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31.147 Allowed Self-Improvement</w:t>
      </w:r>
    </w:p>
    <w:p w14:paraId="3A7CB54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Potentially permitted areas include:</w:t>
      </w:r>
    </w:p>
    <w:p w14:paraId="5D4319D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Prompt refinement.</w:t>
      </w:r>
    </w:p>
    <w:p w14:paraId="72433E0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AF3BC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Model routing.</w:t>
      </w:r>
    </w:p>
    <w:p w14:paraId="1594313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308CC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Context retrieval.</w:t>
      </w:r>
    </w:p>
    <w:p w14:paraId="6E9595E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A53A4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Task decomposition.</w:t>
      </w:r>
    </w:p>
    <w:p w14:paraId="0CBA856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9C636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Workflow efficiency.</w:t>
      </w:r>
    </w:p>
    <w:p w14:paraId="0C9E865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939CB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Alert calibration.</w:t>
      </w:r>
    </w:p>
    <w:p w14:paraId="11F07A7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96FA7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Cost optimization.</w:t>
      </w:r>
    </w:p>
    <w:p w14:paraId="2813EC9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6847A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Testing.</w:t>
      </w:r>
    </w:p>
    <w:p w14:paraId="7E90BF1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0063E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Documentation.</w:t>
      </w:r>
    </w:p>
    <w:p w14:paraId="34062AF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AB954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Role selection.</w:t>
      </w:r>
    </w:p>
    <w:p w14:paraId="308ACA8B"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A597EA6">
          <v:rect id="_x0000_i1171" style="width:0;height:1.5pt" o:hralign="center" o:hrstd="t" o:hr="t" fillcolor="#a0a0a0" stroked="f"/>
        </w:pict>
      </w:r>
    </w:p>
    <w:p w14:paraId="5788F2D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31.148 Restricted Self-Improvement</w:t>
      </w:r>
    </w:p>
    <w:p w14:paraId="3BD7F7D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Restricted areas include:</w:t>
      </w:r>
    </w:p>
    <w:p w14:paraId="674CE57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Permissions.</w:t>
      </w:r>
    </w:p>
    <w:p w14:paraId="0C0C4D6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01C78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Production deployment.</w:t>
      </w:r>
    </w:p>
    <w:p w14:paraId="1250437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39C3C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Financial authority.</w:t>
      </w:r>
    </w:p>
    <w:p w14:paraId="3F18EAC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F2EE2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Customer-impact rules.</w:t>
      </w:r>
    </w:p>
    <w:p w14:paraId="37A7AB5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65A3B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Security configuration.</w:t>
      </w:r>
    </w:p>
    <w:p w14:paraId="74458AC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E9C71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Provider access.</w:t>
      </w:r>
    </w:p>
    <w:p w14:paraId="65878C4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1C7DB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Autonomy licenses.</w:t>
      </w:r>
    </w:p>
    <w:p w14:paraId="0C0FC919"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These require separate governance.</w:t>
      </w:r>
    </w:p>
    <w:p w14:paraId="54A281F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65C701B">
          <v:rect id="_x0000_i1172" style="width:0;height:1.5pt" o:hralign="center" o:hrstd="t" o:hr="t" fillcolor="#a0a0a0" stroked="f"/>
        </w:pict>
      </w:r>
    </w:p>
    <w:p w14:paraId="796108A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31.149 Prohibited Self-Improvement</w:t>
      </w:r>
    </w:p>
    <w:p w14:paraId="1A957DF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not autonomously:</w:t>
      </w:r>
    </w:p>
    <w:p w14:paraId="740DD59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Remove the Emergency Brake.</w:t>
      </w:r>
    </w:p>
    <w:p w14:paraId="51C763B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49FC6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Change constitutional authority.</w:t>
      </w:r>
    </w:p>
    <w:p w14:paraId="56643AA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2C017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Grant itself higher autonomy.</w:t>
      </w:r>
    </w:p>
    <w:p w14:paraId="5940634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2CA39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Disable audit.</w:t>
      </w:r>
    </w:p>
    <w:p w14:paraId="498C655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18AF1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Hide reasoning lineage.</w:t>
      </w:r>
    </w:p>
    <w:p w14:paraId="1002FD0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B2857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Expand cross-project access.</w:t>
      </w:r>
    </w:p>
    <w:p w14:paraId="24B6BA0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0ADD2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Remove human revocation.</w:t>
      </w:r>
    </w:p>
    <w:p w14:paraId="68D2253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345B8CA">
          <v:rect id="_x0000_i1173" style="width:0;height:1.5pt" o:hralign="center" o:hrstd="t" o:hr="t" fillcolor="#a0a0a0" stroked="f"/>
        </w:pict>
      </w:r>
    </w:p>
    <w:p w14:paraId="60EB5E5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31.150 Self-Improvement Mission</w:t>
      </w:r>
    </w:p>
    <w:p w14:paraId="4090016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self-improvement proposal should become a Mission Brief.</w:t>
      </w:r>
    </w:p>
    <w:p w14:paraId="6F91E02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4CEF653">
          <v:rect id="_x0000_i1174" style="width:0;height:1.5pt" o:hralign="center" o:hrstd="t" o:hr="t" fillcolor="#a0a0a0" stroked="f"/>
        </w:pict>
      </w:r>
    </w:p>
    <w:p w14:paraId="4A50D996"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31.151 Self-Improvement Evaluation</w:t>
      </w:r>
    </w:p>
    <w:p w14:paraId="1AB829C9"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t>Evaluation should compare:</w:t>
      </w:r>
    </w:p>
    <w:p w14:paraId="2627B2C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Quality.</w:t>
      </w:r>
    </w:p>
    <w:p w14:paraId="5C023CF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E9537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Cost.</w:t>
      </w:r>
    </w:p>
    <w:p w14:paraId="7E344C4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60362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Latency.</w:t>
      </w:r>
    </w:p>
    <w:p w14:paraId="0109A27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AAD9E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Safety.</w:t>
      </w:r>
    </w:p>
    <w:p w14:paraId="5A76DDA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22D18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Policy compliance.</w:t>
      </w:r>
    </w:p>
    <w:p w14:paraId="5BCBCFF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F57CD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Business value.</w:t>
      </w:r>
    </w:p>
    <w:p w14:paraId="48C201B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C9A91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Founder burden.</w:t>
      </w:r>
    </w:p>
    <w:p w14:paraId="3469CE9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2CC98EF">
          <v:rect id="_x0000_i1175" style="width:0;height:1.5pt" o:hralign="center" o:hrstd="t" o:hr="t" fillcolor="#a0a0a0" stroked="f"/>
        </w:pict>
      </w:r>
    </w:p>
    <w:p w14:paraId="5A27903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31.152 Shadow Testing</w:t>
      </w:r>
    </w:p>
    <w:p w14:paraId="3AD520A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New internal strategies should be tested in shadow mode where possible.</w:t>
      </w:r>
    </w:p>
    <w:p w14:paraId="1D5315EB"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E13C6F0">
          <v:rect id="_x0000_i1176" style="width:0;height:1.5pt" o:hralign="center" o:hrstd="t" o:hr="t" fillcolor="#a0a0a0" stroked="f"/>
        </w:pict>
      </w:r>
    </w:p>
    <w:p w14:paraId="177C8B07"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31.153 Independent Evaluation</w:t>
      </w:r>
    </w:p>
    <w:p w14:paraId="1FEE36E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system changing itself should not be the sole evaluator of the change.</w:t>
      </w:r>
    </w:p>
    <w:p w14:paraId="10BE027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7C3D548">
          <v:rect id="_x0000_i1177" style="width:0;height:1.5pt" o:hralign="center" o:hrstd="t" o:hr="t" fillcolor="#a0a0a0" stroked="f"/>
        </w:pict>
      </w:r>
    </w:p>
    <w:p w14:paraId="64710C9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31.154 Rollback</w:t>
      </w:r>
    </w:p>
    <w:p w14:paraId="5FFD88C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Every material self-improvement should support rollback.</w:t>
      </w:r>
    </w:p>
    <w:p w14:paraId="1C75E8E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EDA11BD">
          <v:rect id="_x0000_i1178" style="width:0;height:1.5pt" o:hralign="center" o:hrstd="t" o:hr="t" fillcolor="#a0a0a0" stroked="f"/>
        </w:pict>
      </w:r>
    </w:p>
    <w:p w14:paraId="7275BEB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31.155 Self-Improvement Budget</w:t>
      </w:r>
    </w:p>
    <w:p w14:paraId="2A232F0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Self-improvement should consume bounded resources.</w:t>
      </w:r>
    </w:p>
    <w:p w14:paraId="22D0F03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EE72652">
          <v:rect id="_x0000_i1179" style="width:0;height:1.5pt" o:hralign="center" o:hrstd="t" o:hr="t" fillcolor="#a0a0a0" stroked="f"/>
        </w:pict>
      </w:r>
    </w:p>
    <w:p w14:paraId="449B8C46"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XVI — Autonomous Decision-Making</w:t>
      </w:r>
    </w:p>
    <w:p w14:paraId="1E6138A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31.156 Decision Classes</w:t>
      </w:r>
    </w:p>
    <w:p w14:paraId="12C7A66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Future decisions may be divided into:</w:t>
      </w:r>
    </w:p>
    <w:p w14:paraId="1048872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Autonomous Operational.</w:t>
      </w:r>
    </w:p>
    <w:p w14:paraId="4976B28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AC7F9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Autonomous Tactical.</w:t>
      </w:r>
    </w:p>
    <w:p w14:paraId="19A7E92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A8251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Conditionally Autonomous Strategic.</w:t>
      </w:r>
    </w:p>
    <w:p w14:paraId="22A44F8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8BDC4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Human Strategic.</w:t>
      </w:r>
    </w:p>
    <w:p w14:paraId="548DD79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94D99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Human Constitutional.</w:t>
      </w:r>
    </w:p>
    <w:p w14:paraId="496BEA2B"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4B60D80">
          <v:rect id="_x0000_i1180" style="width:0;height:1.5pt" o:hralign="center" o:hrstd="t" o:hr="t" fillcolor="#a0a0a0" stroked="f"/>
        </w:pict>
      </w:r>
    </w:p>
    <w:p w14:paraId="4C034092"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31.157 Autonomous Operational Decisions</w:t>
      </w:r>
    </w:p>
    <w:p w14:paraId="33D10FC9"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Examples:</w:t>
      </w:r>
    </w:p>
    <w:p w14:paraId="7657575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Retry internal analysis.</w:t>
      </w:r>
    </w:p>
    <w:p w14:paraId="0FBE0C0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E0529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Reassign a task.</w:t>
      </w:r>
    </w:p>
    <w:p w14:paraId="20CC5F5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725E3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Adjust workflow schedule.</w:t>
      </w:r>
    </w:p>
    <w:p w14:paraId="4D94C35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15A66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Select an approved provider.</w:t>
      </w:r>
    </w:p>
    <w:p w14:paraId="5C9DD58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15452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Archive a low-value internal artifact.</w:t>
      </w:r>
    </w:p>
    <w:p w14:paraId="010BC4D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730CF0D">
          <v:rect id="_x0000_i1181" style="width:0;height:1.5pt" o:hralign="center" o:hrstd="t" o:hr="t" fillcolor="#a0a0a0" stroked="f"/>
        </w:pict>
      </w:r>
    </w:p>
    <w:p w14:paraId="3B8B186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31.158 Autonomous Tactical Decisions</w:t>
      </w:r>
    </w:p>
    <w:p w14:paraId="6233753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Examples:</w:t>
      </w:r>
    </w:p>
    <w:p w14:paraId="6B24AFD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Adjust a content mix.</w:t>
      </w:r>
    </w:p>
    <w:p w14:paraId="7979FA4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82904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Change low-risk campaign timing.</w:t>
      </w:r>
    </w:p>
    <w:p w14:paraId="46E555E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1D202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Allocate bounded project capacity.</w:t>
      </w:r>
    </w:p>
    <w:p w14:paraId="63689DC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7A2BB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Run a small experiment.</w:t>
      </w:r>
    </w:p>
    <w:p w14:paraId="4CECFE4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E4A77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Narrow a workflow after weak performance.</w:t>
      </w:r>
    </w:p>
    <w:p w14:paraId="70FA463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684009C">
          <v:rect id="_x0000_i1182" style="width:0;height:1.5pt" o:hralign="center" o:hrstd="t" o:hr="t" fillcolor="#a0a0a0" stroked="f"/>
        </w:pict>
      </w:r>
    </w:p>
    <w:p w14:paraId="4C659E9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31.159 Conditionally Autonomous Strategic Decisions</w:t>
      </w:r>
    </w:p>
    <w:p w14:paraId="7181566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Examples may include:</w:t>
      </w:r>
    </w:p>
    <w:p w14:paraId="09DB8D1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Shift project effort between approved channels.</w:t>
      </w:r>
    </w:p>
    <w:p w14:paraId="46BFD07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AD58C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Retire a low-value workflow.</w:t>
      </w:r>
    </w:p>
    <w:p w14:paraId="60335AD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313C8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Move project operating mode within a mandate.</w:t>
      </w:r>
    </w:p>
    <w:p w14:paraId="54EAFC8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E599F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Reallocate a bounded project budget.</w:t>
      </w:r>
    </w:p>
    <w:p w14:paraId="6450359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118472C">
          <v:rect id="_x0000_i1183" style="width:0;height:1.5pt" o:hralign="center" o:hrstd="t" o:hr="t" fillcolor="#a0a0a0" stroked="f"/>
        </w:pict>
      </w:r>
    </w:p>
    <w:p w14:paraId="742445F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31.160 Human Strategic Decisions</w:t>
      </w:r>
    </w:p>
    <w:p w14:paraId="2E9D988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t>Examples:</w:t>
      </w:r>
    </w:p>
    <w:p w14:paraId="6EF0837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Enter a new market.</w:t>
      </w:r>
    </w:p>
    <w:p w14:paraId="1BF0A76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52EA3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Change business model.</w:t>
      </w:r>
    </w:p>
    <w:p w14:paraId="59F02AF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ADA15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Approve major pricing.</w:t>
      </w:r>
    </w:p>
    <w:p w14:paraId="391395B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638B2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Create a new company.</w:t>
      </w:r>
    </w:p>
    <w:p w14:paraId="68DD88A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CFEDF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Close a major project.</w:t>
      </w:r>
    </w:p>
    <w:p w14:paraId="64EA111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9FC90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Accept high residual risk.</w:t>
      </w:r>
    </w:p>
    <w:p w14:paraId="46EFC13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B6F4F68">
          <v:rect id="_x0000_i1184" style="width:0;height:1.5pt" o:hralign="center" o:hrstd="t" o:hr="t" fillcolor="#a0a0a0" stroked="f"/>
        </w:pict>
      </w:r>
    </w:p>
    <w:p w14:paraId="76D3891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31.161 Human Constitutional Decisions</w:t>
      </w:r>
    </w:p>
    <w:p w14:paraId="2C3EED6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Examples:</w:t>
      </w:r>
    </w:p>
    <w:p w14:paraId="05257AB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Change human sovereignty.</w:t>
      </w:r>
    </w:p>
    <w:p w14:paraId="09E21F4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D64A8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Change project-isolation principles.</w:t>
      </w:r>
    </w:p>
    <w:p w14:paraId="31F6A45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0B826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Change non-delegable rights.</w:t>
      </w:r>
    </w:p>
    <w:p w14:paraId="7A95CF3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3AE36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Change self-improvement boundaries.</w:t>
      </w:r>
    </w:p>
    <w:p w14:paraId="4E335E8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BD648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Remove emergency controls.</w:t>
      </w:r>
    </w:p>
    <w:p w14:paraId="33C5D3C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8461C54">
          <v:rect id="_x0000_i1185" style="width:0;height:1.5pt" o:hralign="center" o:hrstd="t" o:hr="t" fillcolor="#a0a0a0" stroked="f"/>
        </w:pict>
      </w:r>
    </w:p>
    <w:p w14:paraId="475A3922"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31.162 Decision Materiality</w:t>
      </w:r>
    </w:p>
    <w:p w14:paraId="6B4E9DE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Decision materiality should consider:</w:t>
      </w:r>
    </w:p>
    <w:p w14:paraId="420C648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Financial effect.</w:t>
      </w:r>
    </w:p>
    <w:p w14:paraId="7078B4E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C0EE6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effect.</w:t>
      </w:r>
    </w:p>
    <w:p w14:paraId="418732F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BA50F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Strategic duration.</w:t>
      </w:r>
    </w:p>
    <w:p w14:paraId="58C118E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E4410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Reversibility.</w:t>
      </w:r>
    </w:p>
    <w:p w14:paraId="099FD32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756E8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Legal impact.</w:t>
      </w:r>
    </w:p>
    <w:p w14:paraId="5B1EAB5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A120B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Brand impact.</w:t>
      </w:r>
    </w:p>
    <w:p w14:paraId="3A7212E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4D229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scope.</w:t>
      </w:r>
    </w:p>
    <w:p w14:paraId="3B356E9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E0B8B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Authority change.</w:t>
      </w:r>
    </w:p>
    <w:p w14:paraId="471A920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4B98A4D">
          <v:rect id="_x0000_i1186" style="width:0;height:1.5pt" o:hralign="center" o:hrstd="t" o:hr="t" fillcolor="#a0a0a0" stroked="f"/>
        </w:pict>
      </w:r>
    </w:p>
    <w:p w14:paraId="6161F38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31.163 Decision Rights Matrix</w:t>
      </w:r>
    </w:p>
    <w:p w14:paraId="05C991F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Every project should maintain a decision-rights matrix describing:</w:t>
      </w:r>
    </w:p>
    <w:p w14:paraId="20F067A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Decision class.</w:t>
      </w:r>
    </w:p>
    <w:p w14:paraId="41C42AE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ADFE1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Autonomy level.</w:t>
      </w:r>
    </w:p>
    <w:p w14:paraId="36F87D1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E4781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Required authority.</w:t>
      </w:r>
    </w:p>
    <w:p w14:paraId="58DFA07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1B98D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Budget ceiling.</w:t>
      </w:r>
    </w:p>
    <w:p w14:paraId="3BC294D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D4F32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Damage ceiling.</w:t>
      </w:r>
    </w:p>
    <w:p w14:paraId="2E81842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B7833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Review cadence.</w:t>
      </w:r>
    </w:p>
    <w:p w14:paraId="5032A86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CFB5FE6">
          <v:rect id="_x0000_i1187" style="width:0;height:1.5pt" o:hralign="center" o:hrstd="t" o:hr="t" fillcolor="#a0a0a0" stroked="f"/>
        </w:pict>
      </w:r>
    </w:p>
    <w:p w14:paraId="4273712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31.164 Decision Expiration</w:t>
      </w:r>
    </w:p>
    <w:p w14:paraId="61C9AB8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Temporary strategic mandates should expire or receive review.</w:t>
      </w:r>
    </w:p>
    <w:p w14:paraId="10C7491F"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29ACFAD">
          <v:rect id="_x0000_i1188" style="width:0;height:1.5pt" o:hralign="center" o:hrstd="t" o:hr="t" fillcolor="#a0a0a0" stroked="f"/>
        </w:pict>
      </w:r>
    </w:p>
    <w:p w14:paraId="484CD84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31.165 No Authority by Precedent Alone</w:t>
      </w:r>
    </w:p>
    <w:p w14:paraId="471196C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prior approval does not automatically authorize a new materially different decision.</w:t>
      </w:r>
    </w:p>
    <w:p w14:paraId="08D1FD4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81DE082">
          <v:rect id="_x0000_i1189" style="width:0;height:1.5pt" o:hralign="center" o:hrstd="t" o:hr="t" fillcolor="#a0a0a0" stroked="f"/>
        </w:pict>
      </w:r>
    </w:p>
    <w:p w14:paraId="7AED597C"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XVII — Autonomous Governance</w:t>
      </w:r>
    </w:p>
    <w:p w14:paraId="7E8EF70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31.166 Governance Autonomy</w:t>
      </w:r>
    </w:p>
    <w:p w14:paraId="4DA8F4C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Governance may automatically:</w:t>
      </w:r>
    </w:p>
    <w:p w14:paraId="65C4748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Evaluate policy.</w:t>
      </w:r>
    </w:p>
    <w:p w14:paraId="3CB6416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F792F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Deny unauthorized actions.</w:t>
      </w:r>
    </w:p>
    <w:p w14:paraId="52CCD37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D91A4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Enforce conditions.</w:t>
      </w:r>
    </w:p>
    <w:p w14:paraId="21D1E96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F4564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Expire authority.</w:t>
      </w:r>
    </w:p>
    <w:p w14:paraId="149DF82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4578F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Suspend licenses.</w:t>
      </w:r>
    </w:p>
    <w:p w14:paraId="033D4C5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A614B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Trigger review.</w:t>
      </w:r>
    </w:p>
    <w:p w14:paraId="3B76C24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06DA1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Activate narrow emergency controls.</w:t>
      </w:r>
    </w:p>
    <w:p w14:paraId="5FE92062"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D3AD210">
          <v:rect id="_x0000_i1190" style="width:0;height:1.5pt" o:hralign="center" o:hrstd="t" o:hr="t" fillcolor="#a0a0a0" stroked="f"/>
        </w:pict>
      </w:r>
    </w:p>
    <w:p w14:paraId="0D8C37C1"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31.167 Governance Cannot Legitimize Itself</w:t>
      </w:r>
    </w:p>
    <w:p w14:paraId="5743AD0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Governance rules should derive from human-approved authority.</w:t>
      </w:r>
    </w:p>
    <w:p w14:paraId="5A5184B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4998CCC">
          <v:rect id="_x0000_i1191" style="width:0;height:1.5pt" o:hralign="center" o:hrstd="t" o:hr="t" fillcolor="#a0a0a0" stroked="f"/>
        </w:pict>
      </w:r>
    </w:p>
    <w:p w14:paraId="045D298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lastRenderedPageBreak/>
        <w:t>31.168 Continuous Authorization</w:t>
      </w:r>
    </w:p>
    <w:p w14:paraId="050F4A6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Authority should be checked at action time, not only mission creation.</w:t>
      </w:r>
    </w:p>
    <w:p w14:paraId="36A739C0"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1BB57E8">
          <v:rect id="_x0000_i1192" style="width:0;height:1.5pt" o:hralign="center" o:hrstd="t" o:hr="t" fillcolor="#a0a0a0" stroked="f"/>
        </w:pict>
      </w:r>
    </w:p>
    <w:p w14:paraId="485F41C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31.169 Dynamic Restriction</w:t>
      </w:r>
    </w:p>
    <w:p w14:paraId="096B76F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Governance may narrow autonomy when:</w:t>
      </w:r>
    </w:p>
    <w:p w14:paraId="7AC09FD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Risk increases.</w:t>
      </w:r>
    </w:p>
    <w:p w14:paraId="4AC237A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DDF56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Monitoring fails.</w:t>
      </w:r>
    </w:p>
    <w:p w14:paraId="391D6F2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3DFE1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mode changes.</w:t>
      </w:r>
    </w:p>
    <w:p w14:paraId="1A4A7B4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68E78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Trust declines.</w:t>
      </w:r>
    </w:p>
    <w:p w14:paraId="718611F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6CCD6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Provider conditions change.</w:t>
      </w:r>
    </w:p>
    <w:p w14:paraId="4C10048A"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B284B68">
          <v:rect id="_x0000_i1193" style="width:0;height:1.5pt" o:hralign="center" o:hrstd="t" o:hr="t" fillcolor="#a0a0a0" stroked="f"/>
        </w:pict>
      </w:r>
    </w:p>
    <w:p w14:paraId="1D8AF71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31.170 Dynamic Expansion</w:t>
      </w:r>
    </w:p>
    <w:p w14:paraId="7736798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Governance should not expand authority automatically.</w:t>
      </w:r>
    </w:p>
    <w:p w14:paraId="7FE1557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It may recommend expansion.</w:t>
      </w:r>
    </w:p>
    <w:p w14:paraId="0299524A"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3E18C60">
          <v:rect id="_x0000_i1194" style="width:0;height:1.5pt" o:hralign="center" o:hrstd="t" o:hr="t" fillcolor="#a0a0a0" stroked="f"/>
        </w:pict>
      </w:r>
    </w:p>
    <w:p w14:paraId="4EF6851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31.171 Policy Simulation</w:t>
      </w:r>
    </w:p>
    <w:p w14:paraId="625BF97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Proposed policies should be tested against:</w:t>
      </w:r>
    </w:p>
    <w:p w14:paraId="7D7EAA6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Normal cases.</w:t>
      </w:r>
    </w:p>
    <w:p w14:paraId="7F5C905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19CF0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Edge cases.</w:t>
      </w:r>
    </w:p>
    <w:p w14:paraId="02289B7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E0B5C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Historical incidents.</w:t>
      </w:r>
    </w:p>
    <w:p w14:paraId="49A9E70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10418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Wrong-project cases.</w:t>
      </w:r>
    </w:p>
    <w:p w14:paraId="08AE669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A21EB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Crisis cases.</w:t>
      </w:r>
    </w:p>
    <w:p w14:paraId="57825D3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3E693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Customer-sensitive cases.</w:t>
      </w:r>
    </w:p>
    <w:p w14:paraId="5857F85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ED33689">
          <v:rect id="_x0000_i1195" style="width:0;height:1.5pt" o:hralign="center" o:hrstd="t" o:hr="t" fillcolor="#a0a0a0" stroked="f"/>
        </w:pict>
      </w:r>
    </w:p>
    <w:p w14:paraId="41DFF242"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31.172 Governance Health</w:t>
      </w:r>
    </w:p>
    <w:p w14:paraId="475DAC1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Full autonomy requires healthy:</w:t>
      </w:r>
    </w:p>
    <w:p w14:paraId="6F9FA73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Policy evaluation.</w:t>
      </w:r>
    </w:p>
    <w:p w14:paraId="5ADF30B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5DA63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Approval validation.</w:t>
      </w:r>
    </w:p>
    <w:p w14:paraId="06BF5B5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20B32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License enforcement.</w:t>
      </w:r>
    </w:p>
    <w:p w14:paraId="5F86047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65F12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Audit.</w:t>
      </w:r>
    </w:p>
    <w:p w14:paraId="68E1D15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28E4D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Emergency control.</w:t>
      </w:r>
    </w:p>
    <w:p w14:paraId="4DDF53E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A2E2A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isolation.</w:t>
      </w:r>
    </w:p>
    <w:p w14:paraId="02DD94F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7E002C1">
          <v:rect id="_x0000_i1196" style="width:0;height:1.5pt" o:hralign="center" o:hrstd="t" o:hr="t" fillcolor="#a0a0a0" stroked="f"/>
        </w:pict>
      </w:r>
    </w:p>
    <w:p w14:paraId="09A92E23"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XVIII — Full-Autonomy Readiness</w:t>
      </w:r>
    </w:p>
    <w:p w14:paraId="3A5BBD19"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31.173 Readiness Is Evidence-Based</w:t>
      </w:r>
    </w:p>
    <w:p w14:paraId="6C72446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project should not receive high autonomy because its vision is ambitious.</w:t>
      </w:r>
    </w:p>
    <w:p w14:paraId="76B64C2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It should receive autonomy because evidence demonstrates reliable governed behavior.</w:t>
      </w:r>
    </w:p>
    <w:p w14:paraId="4A93507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7D68FE9">
          <v:rect id="_x0000_i1197" style="width:0;height:1.5pt" o:hralign="center" o:hrstd="t" o:hr="t" fillcolor="#a0a0a0" stroked="f"/>
        </w:pict>
      </w:r>
    </w:p>
    <w:p w14:paraId="10822A1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31.174 Readiness Domains</w:t>
      </w:r>
    </w:p>
    <w:p w14:paraId="6C96684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Full-autonomy readiness should include:</w:t>
      </w:r>
    </w:p>
    <w:p w14:paraId="612C8D5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Strategic readiness.</w:t>
      </w:r>
    </w:p>
    <w:p w14:paraId="053833E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2CF0B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Governance readiness.</w:t>
      </w:r>
    </w:p>
    <w:p w14:paraId="4F1AE88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586E2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Operational readiness.</w:t>
      </w:r>
    </w:p>
    <w:p w14:paraId="1986642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BBDB9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Financial readiness.</w:t>
      </w:r>
    </w:p>
    <w:p w14:paraId="68E32F8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A23BE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readiness.</w:t>
      </w:r>
    </w:p>
    <w:p w14:paraId="60E2120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DA2DB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Technical readiness.</w:t>
      </w:r>
    </w:p>
    <w:p w14:paraId="5C17E45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A1012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Knowledge readiness.</w:t>
      </w:r>
    </w:p>
    <w:p w14:paraId="0AB5290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F4BE4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Performance readiness.</w:t>
      </w:r>
    </w:p>
    <w:p w14:paraId="62355CF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3D985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Crisis readiness.</w:t>
      </w:r>
    </w:p>
    <w:p w14:paraId="3A0A75E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5939F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Founder-trust readiness.</w:t>
      </w:r>
    </w:p>
    <w:p w14:paraId="0012856B"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D5BC9C4">
          <v:rect id="_x0000_i1198" style="width:0;height:1.5pt" o:hralign="center" o:hrstd="t" o:hr="t" fillcolor="#a0a0a0" stroked="f"/>
        </w:pict>
      </w:r>
    </w:p>
    <w:p w14:paraId="6194F99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31.175 Strategic Readiness</w:t>
      </w:r>
    </w:p>
    <w:p w14:paraId="2B37032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Requires:</w:t>
      </w:r>
    </w:p>
    <w:p w14:paraId="7880974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Clear project purpose.</w:t>
      </w:r>
    </w:p>
    <w:p w14:paraId="7837794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34320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Stable strategy.</w:t>
      </w:r>
    </w:p>
    <w:p w14:paraId="0470B21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6C7A3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Defined objectives.</w:t>
      </w:r>
    </w:p>
    <w:p w14:paraId="46987AD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AE7D6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Decision rights.</w:t>
      </w:r>
    </w:p>
    <w:p w14:paraId="5B0CA6D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694D3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Review cadence.</w:t>
      </w:r>
    </w:p>
    <w:p w14:paraId="55C3F8EB"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558422A">
          <v:rect id="_x0000_i1199" style="width:0;height:1.5pt" o:hralign="center" o:hrstd="t" o:hr="t" fillcolor="#a0a0a0" stroked="f"/>
        </w:pict>
      </w:r>
    </w:p>
    <w:p w14:paraId="5A312337"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31.176 Governance Readiness</w:t>
      </w:r>
    </w:p>
    <w:p w14:paraId="2A20D8A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Requires:</w:t>
      </w:r>
    </w:p>
    <w:p w14:paraId="4923AF0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Executable policy.</w:t>
      </w:r>
    </w:p>
    <w:p w14:paraId="78FE296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88604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Damage Boundary.</w:t>
      </w:r>
    </w:p>
    <w:p w14:paraId="0FE1DB8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B0C20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Approval system.</w:t>
      </w:r>
    </w:p>
    <w:p w14:paraId="261098E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C5BFC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License model.</w:t>
      </w:r>
    </w:p>
    <w:p w14:paraId="6E5A756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55E66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Violation handling.</w:t>
      </w:r>
    </w:p>
    <w:p w14:paraId="3D74C0E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1A373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Audit.</w:t>
      </w:r>
    </w:p>
    <w:p w14:paraId="5FC4064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5EF168F">
          <v:rect id="_x0000_i1200" style="width:0;height:1.5pt" o:hralign="center" o:hrstd="t" o:hr="t" fillcolor="#a0a0a0" stroked="f"/>
        </w:pict>
      </w:r>
    </w:p>
    <w:p w14:paraId="7E31A376"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31.177 Operational Readiness</w:t>
      </w:r>
    </w:p>
    <w:p w14:paraId="5158E59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Requires:</w:t>
      </w:r>
    </w:p>
    <w:p w14:paraId="5A6DD30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Reliable workflows.</w:t>
      </w:r>
    </w:p>
    <w:p w14:paraId="4246DF8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FA52A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Clear ownership.</w:t>
      </w:r>
    </w:p>
    <w:p w14:paraId="2540A56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15719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Manager coordination.</w:t>
      </w:r>
    </w:p>
    <w:p w14:paraId="1DB3E1F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F14D8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Capacity.</w:t>
      </w:r>
    </w:p>
    <w:p w14:paraId="7C36EFE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9D766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Recovery.</w:t>
      </w:r>
    </w:p>
    <w:p w14:paraId="4DD474B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8F1AE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No shadow execution.</w:t>
      </w:r>
    </w:p>
    <w:p w14:paraId="0F08CCA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0412280">
          <v:rect id="_x0000_i1201" style="width:0;height:1.5pt" o:hralign="center" o:hrstd="t" o:hr="t" fillcolor="#a0a0a0" stroked="f"/>
        </w:pict>
      </w:r>
    </w:p>
    <w:p w14:paraId="5F9F818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31.178 Financial Readiness</w:t>
      </w:r>
    </w:p>
    <w:p w14:paraId="0539CD2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Requires:</w:t>
      </w:r>
    </w:p>
    <w:p w14:paraId="157F025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Budget controls.</w:t>
      </w:r>
    </w:p>
    <w:p w14:paraId="448A9D6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C5365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Cost attribution.</w:t>
      </w:r>
    </w:p>
    <w:p w14:paraId="6CC14FE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22937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Spend freeze.</w:t>
      </w:r>
    </w:p>
    <w:p w14:paraId="7C808B4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6B37F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Forecasting.</w:t>
      </w:r>
    </w:p>
    <w:p w14:paraId="2E4E180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FBB71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Transaction verification.</w:t>
      </w:r>
    </w:p>
    <w:p w14:paraId="47AB568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225D5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Fraud monitoring.</w:t>
      </w:r>
    </w:p>
    <w:p w14:paraId="2863C19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DD544F8">
          <v:rect id="_x0000_i1202" style="width:0;height:1.5pt" o:hralign="center" o:hrstd="t" o:hr="t" fillcolor="#a0a0a0" stroked="f"/>
        </w:pict>
      </w:r>
    </w:p>
    <w:p w14:paraId="1605FE9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31.179 Customer Readiness</w:t>
      </w:r>
    </w:p>
    <w:p w14:paraId="7F05C18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Requires:</w:t>
      </w:r>
    </w:p>
    <w:p w14:paraId="1ADF030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Safe communication.</w:t>
      </w:r>
    </w:p>
    <w:p w14:paraId="788333D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68062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Privacy.</w:t>
      </w:r>
    </w:p>
    <w:p w14:paraId="1DC12AF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98FD1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Escalation.</w:t>
      </w:r>
    </w:p>
    <w:p w14:paraId="06318B1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B2766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Correction.</w:t>
      </w:r>
    </w:p>
    <w:p w14:paraId="1A75475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3E294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outcome monitoring.</w:t>
      </w:r>
    </w:p>
    <w:p w14:paraId="0BC322E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1EA6A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Human review path.</w:t>
      </w:r>
    </w:p>
    <w:p w14:paraId="2AECFB8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9C3A7F9">
          <v:rect id="_x0000_i1203" style="width:0;height:1.5pt" o:hralign="center" o:hrstd="t" o:hr="t" fillcolor="#a0a0a0" stroked="f"/>
        </w:pict>
      </w:r>
    </w:p>
    <w:p w14:paraId="6079A11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31.180 Technical Readiness</w:t>
      </w:r>
    </w:p>
    <w:p w14:paraId="3524BFCD"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Requires:</w:t>
      </w:r>
    </w:p>
    <w:p w14:paraId="5DDEDEE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isolation.</w:t>
      </w:r>
    </w:p>
    <w:p w14:paraId="4A1A566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718B6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Secure credentials.</w:t>
      </w:r>
    </w:p>
    <w:p w14:paraId="71FCD98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3239C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Deployment controls.</w:t>
      </w:r>
    </w:p>
    <w:p w14:paraId="7DDE8AF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86D8A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Observability.</w:t>
      </w:r>
    </w:p>
    <w:p w14:paraId="1931BF0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7B4DC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Rollback.</w:t>
      </w:r>
    </w:p>
    <w:p w14:paraId="2962E4D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F2E6D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Provider fallback.</w:t>
      </w:r>
    </w:p>
    <w:p w14:paraId="6E8FEB20"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20FD90C">
          <v:rect id="_x0000_i1204" style="width:0;height:1.5pt" o:hralign="center" o:hrstd="t" o:hr="t" fillcolor="#a0a0a0" stroked="f"/>
        </w:pict>
      </w:r>
    </w:p>
    <w:p w14:paraId="223C1CF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31.181 Knowledge Readiness</w:t>
      </w:r>
    </w:p>
    <w:p w14:paraId="7730109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Requires:</w:t>
      </w:r>
    </w:p>
    <w:p w14:paraId="09FA2B8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Current documentation.</w:t>
      </w:r>
    </w:p>
    <w:p w14:paraId="5D65BC3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F2EE8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Source provenance.</w:t>
      </w:r>
    </w:p>
    <w:p w14:paraId="5CB4F19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A49A6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Contradiction handling.</w:t>
      </w:r>
    </w:p>
    <w:p w14:paraId="59C3260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96832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Freshness.</w:t>
      </w:r>
    </w:p>
    <w:p w14:paraId="5F325A3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BCC5A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scope.</w:t>
      </w:r>
    </w:p>
    <w:p w14:paraId="49F77C4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5064FD2">
          <v:rect id="_x0000_i1205" style="width:0;height:1.5pt" o:hralign="center" o:hrstd="t" o:hr="t" fillcolor="#a0a0a0" stroked="f"/>
        </w:pict>
      </w:r>
    </w:p>
    <w:p w14:paraId="36684747"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lastRenderedPageBreak/>
        <w:t>31.182 Performance Readiness</w:t>
      </w:r>
    </w:p>
    <w:p w14:paraId="5983363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Requires:</w:t>
      </w:r>
    </w:p>
    <w:p w14:paraId="19C3205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Defined outcomes.</w:t>
      </w:r>
    </w:p>
    <w:p w14:paraId="6DBC6CF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AD24E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Reliable metrics.</w:t>
      </w:r>
    </w:p>
    <w:p w14:paraId="3D6CD42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14E01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Cost measurement.</w:t>
      </w:r>
    </w:p>
    <w:p w14:paraId="22E4F9F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555F8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Attribution.</w:t>
      </w:r>
    </w:p>
    <w:p w14:paraId="773DA03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39563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Trend detection.</w:t>
      </w:r>
    </w:p>
    <w:p w14:paraId="3CAC96C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2034B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Executive interpretation.</w:t>
      </w:r>
    </w:p>
    <w:p w14:paraId="2294339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E30D014">
          <v:rect id="_x0000_i1206" style="width:0;height:1.5pt" o:hralign="center" o:hrstd="t" o:hr="t" fillcolor="#a0a0a0" stroked="f"/>
        </w:pict>
      </w:r>
    </w:p>
    <w:p w14:paraId="2A8B13A6"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31.183 Crisis Readiness</w:t>
      </w:r>
    </w:p>
    <w:p w14:paraId="347D963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Requires:</w:t>
      </w:r>
    </w:p>
    <w:p w14:paraId="50F82CF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Tested Emergency Brake.</w:t>
      </w:r>
    </w:p>
    <w:p w14:paraId="5BE2FFE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7F8BB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Incident command.</w:t>
      </w:r>
    </w:p>
    <w:p w14:paraId="6E1FED0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D527E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Evidence preservation.</w:t>
      </w:r>
    </w:p>
    <w:p w14:paraId="61693E4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8831A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Recovery gates.</w:t>
      </w:r>
    </w:p>
    <w:p w14:paraId="0CE6463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205E5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communication.</w:t>
      </w:r>
    </w:p>
    <w:p w14:paraId="69CFBF1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1AB703A">
          <v:rect id="_x0000_i1207" style="width:0;height:1.5pt" o:hralign="center" o:hrstd="t" o:hr="t" fillcolor="#a0a0a0" stroked="f"/>
        </w:pict>
      </w:r>
    </w:p>
    <w:p w14:paraId="61E3AC7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31.184 Founder-Trust Readiness</w:t>
      </w:r>
    </w:p>
    <w:p w14:paraId="765BADB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Requires evidence that the system:</w:t>
      </w:r>
    </w:p>
    <w:p w14:paraId="36241B9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Acts correctly.</w:t>
      </w:r>
    </w:p>
    <w:p w14:paraId="2242A50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C0DF9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Escalates correctly.</w:t>
      </w:r>
    </w:p>
    <w:p w14:paraId="0F4EA7F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8E1E7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Stops correctly.</w:t>
      </w:r>
    </w:p>
    <w:p w14:paraId="0233D1D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05DC5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Explains itself.</w:t>
      </w:r>
    </w:p>
    <w:p w14:paraId="10E2575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3D606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Reduces burden.</w:t>
      </w:r>
    </w:p>
    <w:p w14:paraId="0BA800F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39203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Respects correction.</w:t>
      </w:r>
    </w:p>
    <w:p w14:paraId="7596228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8FD1631">
          <v:rect id="_x0000_i1208" style="width:0;height:1.5pt" o:hralign="center" o:hrstd="t" o:hr="t" fillcolor="#a0a0a0" stroked="f"/>
        </w:pict>
      </w:r>
    </w:p>
    <w:p w14:paraId="1BB70CC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31.185 Readiness Floors</w:t>
      </w:r>
    </w:p>
    <w:p w14:paraId="5872EF0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Some failures should block high autonomy regardless of aggregate score.</w:t>
      </w:r>
    </w:p>
    <w:p w14:paraId="4C4A037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Examples:</w:t>
      </w:r>
    </w:p>
    <w:p w14:paraId="4E72DC9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Unreliable project isolation.</w:t>
      </w:r>
    </w:p>
    <w:p w14:paraId="2785853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5377B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No Emergency Brake.</w:t>
      </w:r>
    </w:p>
    <w:p w14:paraId="4523F22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0CCF9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Unknown external state.</w:t>
      </w:r>
    </w:p>
    <w:p w14:paraId="79852B3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D71EB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No valid audit.</w:t>
      </w:r>
    </w:p>
    <w:p w14:paraId="4BC22E9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81539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No human revocation.</w:t>
      </w:r>
    </w:p>
    <w:p w14:paraId="43704BF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1F8F5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Weak approval integrity.</w:t>
      </w:r>
    </w:p>
    <w:p w14:paraId="43CB989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0494DB0">
          <v:rect id="_x0000_i1209" style="width:0;height:1.5pt" o:hralign="center" o:hrstd="t" o:hr="t" fillcolor="#a0a0a0" stroked="f"/>
        </w:pict>
      </w:r>
    </w:p>
    <w:p w14:paraId="74A9760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31.186 Readiness Package</w:t>
      </w:r>
    </w:p>
    <w:p w14:paraId="2420D11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Full-Autonomy Readiness Package should include:</w:t>
      </w:r>
    </w:p>
    <w:p w14:paraId="1A02393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Mandate.</w:t>
      </w:r>
    </w:p>
    <w:p w14:paraId="625904D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1B5F2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Evidence.</w:t>
      </w:r>
    </w:p>
    <w:p w14:paraId="111D699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681E8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Trust Scores.</w:t>
      </w:r>
    </w:p>
    <w:p w14:paraId="2567A04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7D3E2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License map.</w:t>
      </w:r>
    </w:p>
    <w:p w14:paraId="46C54C8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14ECD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Performance.</w:t>
      </w:r>
    </w:p>
    <w:p w14:paraId="2FCFF21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87365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Violations.</w:t>
      </w:r>
    </w:p>
    <w:p w14:paraId="793CAD9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DBD7E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Crisis tests.</w:t>
      </w:r>
    </w:p>
    <w:p w14:paraId="37F6FB0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0A3A2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Financial controls.</w:t>
      </w:r>
    </w:p>
    <w:p w14:paraId="3864C8F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7FC3A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controls.</w:t>
      </w:r>
    </w:p>
    <w:p w14:paraId="79813EB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50185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Residual risks.</w:t>
      </w:r>
    </w:p>
    <w:p w14:paraId="11C3D43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B05A5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Recommended scope.</w:t>
      </w:r>
    </w:p>
    <w:p w14:paraId="288726E2"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7362464">
          <v:rect id="_x0000_i1210" style="width:0;height:1.5pt" o:hralign="center" o:hrstd="t" o:hr="t" fillcolor="#a0a0a0" stroked="f"/>
        </w:pict>
      </w:r>
    </w:p>
    <w:p w14:paraId="63EB6D1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31.187 Independent Review</w:t>
      </w:r>
    </w:p>
    <w:p w14:paraId="59C3EB2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L6 readiness should receive independent review.</w:t>
      </w:r>
    </w:p>
    <w:p w14:paraId="4C21506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31EE6CC">
          <v:rect id="_x0000_i1211" style="width:0;height:1.5pt" o:hralign="center" o:hrstd="t" o:hr="t" fillcolor="#a0a0a0" stroked="f"/>
        </w:pict>
      </w:r>
    </w:p>
    <w:p w14:paraId="35161DF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31.188 Human Grant</w:t>
      </w:r>
    </w:p>
    <w:p w14:paraId="2C8950F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Full strategic autonomy requires explicit human grant.</w:t>
      </w:r>
    </w:p>
    <w:p w14:paraId="2AF32C2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388EB1D">
          <v:rect id="_x0000_i1212" style="width:0;height:1.5pt" o:hralign="center" o:hrstd="t" o:hr="t" fillcolor="#a0a0a0" stroked="f"/>
        </w:pict>
      </w:r>
    </w:p>
    <w:p w14:paraId="4DF2B98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31.189 Time-Limited Mandate</w:t>
      </w:r>
    </w:p>
    <w:p w14:paraId="73C346B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t>Initial L6 mandates should be time-limited.</w:t>
      </w:r>
    </w:p>
    <w:p w14:paraId="257C541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6B08A8D">
          <v:rect id="_x0000_i1213" style="width:0;height:1.5pt" o:hralign="center" o:hrstd="t" o:hr="t" fillcolor="#a0a0a0" stroked="f"/>
        </w:pict>
      </w:r>
    </w:p>
    <w:p w14:paraId="2DB3A597"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31.190 Renewal</w:t>
      </w:r>
    </w:p>
    <w:p w14:paraId="5FE46F8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Renewal should evaluate:</w:t>
      </w:r>
    </w:p>
    <w:p w14:paraId="5996F6B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Outcomes.</w:t>
      </w:r>
    </w:p>
    <w:p w14:paraId="0F849E0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B0606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Strategy.</w:t>
      </w:r>
    </w:p>
    <w:p w14:paraId="226FC0D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45B50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Violations.</w:t>
      </w:r>
    </w:p>
    <w:p w14:paraId="713E748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08641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impact.</w:t>
      </w:r>
    </w:p>
    <w:p w14:paraId="50F4772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8B36B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Cost.</w:t>
      </w:r>
    </w:p>
    <w:p w14:paraId="70BE920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F5BD7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Founder burden.</w:t>
      </w:r>
    </w:p>
    <w:p w14:paraId="43722F4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8DC29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Governance health.</w:t>
      </w:r>
    </w:p>
    <w:p w14:paraId="6F6DF87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E295A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External changes.</w:t>
      </w:r>
    </w:p>
    <w:p w14:paraId="5793CAA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DC04D50">
          <v:rect id="_x0000_i1214" style="width:0;height:1.5pt" o:hralign="center" o:hrstd="t" o:hr="t" fillcolor="#a0a0a0" stroked="f"/>
        </w:pict>
      </w:r>
    </w:p>
    <w:p w14:paraId="5BD28890"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XIX — Full-Autonomy Maturity Path</w:t>
      </w:r>
    </w:p>
    <w:p w14:paraId="36CDEDF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31.191 Stage A — Assisted Intelligence</w:t>
      </w:r>
    </w:p>
    <w:p w14:paraId="152F7EB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w:t>
      </w:r>
    </w:p>
    <w:p w14:paraId="5A1D05B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Observes.</w:t>
      </w:r>
    </w:p>
    <w:p w14:paraId="267182D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B55CE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Explains.</w:t>
      </w:r>
    </w:p>
    <w:p w14:paraId="27B8F75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F6532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Recommends.</w:t>
      </w:r>
    </w:p>
    <w:p w14:paraId="6DE1952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23CEA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Prepares.</w:t>
      </w:r>
    </w:p>
    <w:p w14:paraId="32BC0CF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Human execution dominates.</w:t>
      </w:r>
    </w:p>
    <w:p w14:paraId="734A95A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562ED47">
          <v:rect id="_x0000_i1215" style="width:0;height:1.5pt" o:hralign="center" o:hrstd="t" o:hr="t" fillcolor="#a0a0a0" stroked="f"/>
        </w:pict>
      </w:r>
    </w:p>
    <w:p w14:paraId="0F5C3FC7"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31.192 Stage B — Coordinated Execution</w:t>
      </w:r>
    </w:p>
    <w:p w14:paraId="61075E6D"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w:t>
      </w:r>
    </w:p>
    <w:p w14:paraId="72BE711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Creates missions.</w:t>
      </w:r>
    </w:p>
    <w:p w14:paraId="0F052BA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67F38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Delegates tasks.</w:t>
      </w:r>
    </w:p>
    <w:p w14:paraId="32F6E17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34F82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Coordinates agents.</w:t>
      </w:r>
    </w:p>
    <w:p w14:paraId="3F220E5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8E308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Prepares approvals.</w:t>
      </w:r>
    </w:p>
    <w:p w14:paraId="21E9432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C0FB6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Measures performance.</w:t>
      </w:r>
    </w:p>
    <w:p w14:paraId="6279F4B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External authority remains narrow.</w:t>
      </w:r>
    </w:p>
    <w:p w14:paraId="7BADD6D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F356FF8">
          <v:rect id="_x0000_i1216" style="width:0;height:1.5pt" o:hralign="center" o:hrstd="t" o:hr="t" fillcolor="#a0a0a0" stroked="f"/>
        </w:pict>
      </w:r>
    </w:p>
    <w:p w14:paraId="5717BF16"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31.193 Stage C — Bounded Workflow Autonomy</w:t>
      </w:r>
    </w:p>
    <w:p w14:paraId="450A85A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Specific workflows gain L3–L4 licenses.</w:t>
      </w:r>
    </w:p>
    <w:p w14:paraId="3FB76A7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0155943">
          <v:rect id="_x0000_i1217" style="width:0;height:1.5pt" o:hralign="center" o:hrstd="t" o:hr="t" fillcolor="#a0a0a0" stroked="f"/>
        </w:pict>
      </w:r>
    </w:p>
    <w:p w14:paraId="7A7CDDB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31.194 Stage D — Conditional Business Autonomy</w:t>
      </w:r>
    </w:p>
    <w:p w14:paraId="2352273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Proven workflows operate under L5.</w:t>
      </w:r>
    </w:p>
    <w:p w14:paraId="21B86219"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Project Executive manages routine business adaptation.</w:t>
      </w:r>
    </w:p>
    <w:p w14:paraId="39981420"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E0DFC7D">
          <v:rect id="_x0000_i1218" style="width:0;height:1.5pt" o:hralign="center" o:hrstd="t" o:hr="t" fillcolor="#a0a0a0" stroked="f"/>
        </w:pict>
      </w:r>
    </w:p>
    <w:p w14:paraId="1A48EE9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31.195 Stage E — Project Strategic Autonomy</w:t>
      </w:r>
    </w:p>
    <w:p w14:paraId="7AF4C31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Project Executive receives bounded L6 authority.</w:t>
      </w:r>
    </w:p>
    <w:p w14:paraId="1AEDD6E0"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99C1424">
          <v:rect id="_x0000_i1219" style="width:0;height:1.5pt" o:hralign="center" o:hrstd="t" o:hr="t" fillcolor="#a0a0a0" stroked="f"/>
        </w:pict>
      </w:r>
    </w:p>
    <w:p w14:paraId="315910C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31.196 Stage F — Portfolio Strategic Autonomy</w:t>
      </w:r>
    </w:p>
    <w:p w14:paraId="40E5DED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Portfolio Executive coordinates several mature projects under a Board mandate.</w:t>
      </w:r>
    </w:p>
    <w:p w14:paraId="4DA1ABB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3BD6A31">
          <v:rect id="_x0000_i1220" style="width:0;height:1.5pt" o:hralign="center" o:hrstd="t" o:hr="t" fillcolor="#a0a0a0" stroked="f"/>
        </w:pict>
      </w:r>
    </w:p>
    <w:p w14:paraId="4E44DF92"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31.197 No Forced Progression</w:t>
      </w:r>
    </w:p>
    <w:p w14:paraId="4341D34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Not every project should reach every stage.</w:t>
      </w:r>
    </w:p>
    <w:p w14:paraId="4F544D6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49FADB8">
          <v:rect id="_x0000_i1221" style="width:0;height:1.5pt" o:hralign="center" o:hrstd="t" o:hr="t" fillcolor="#a0a0a0" stroked="f"/>
        </w:pict>
      </w:r>
    </w:p>
    <w:p w14:paraId="702B0C4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31.198 Permanent Lower Autonomy</w:t>
      </w:r>
    </w:p>
    <w:p w14:paraId="3E8252F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Sensitive domains may remain permanently more human-controlled.</w:t>
      </w:r>
    </w:p>
    <w:p w14:paraId="28B675E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CD85678">
          <v:rect id="_x0000_i1222" style="width:0;height:1.5pt" o:hralign="center" o:hrstd="t" o:hr="t" fillcolor="#a0a0a0" stroked="f"/>
        </w:pict>
      </w:r>
    </w:p>
    <w:p w14:paraId="7AD6B98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31.199 Regression</w:t>
      </w:r>
    </w:p>
    <w:p w14:paraId="1A990F6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t>Projects may return to lower maturity after:</w:t>
      </w:r>
    </w:p>
    <w:p w14:paraId="7CF05FF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Violation.</w:t>
      </w:r>
    </w:p>
    <w:p w14:paraId="2C9DA0F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357D6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Strategy change.</w:t>
      </w:r>
    </w:p>
    <w:p w14:paraId="3D187F1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D017F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Provider change.</w:t>
      </w:r>
    </w:p>
    <w:p w14:paraId="1D34B96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B84C6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change.</w:t>
      </w:r>
    </w:p>
    <w:p w14:paraId="5B57CB8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28F30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Governance failure.</w:t>
      </w:r>
    </w:p>
    <w:p w14:paraId="07FF673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26D05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Project-mode change.</w:t>
      </w:r>
    </w:p>
    <w:p w14:paraId="2813780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279FF46">
          <v:rect id="_x0000_i1223" style="width:0;height:1.5pt" o:hralign="center" o:hrstd="t" o:hr="t" fillcolor="#a0a0a0" stroked="f"/>
        </w:pict>
      </w:r>
    </w:p>
    <w:p w14:paraId="0DF00633"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XX — The Prompt’s Path to Full Autonomy</w:t>
      </w:r>
    </w:p>
    <w:p w14:paraId="4C2A96B6"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31.200 The Prompt as First Evidence</w:t>
      </w:r>
    </w:p>
    <w:p w14:paraId="18E4A93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Prompt should prove:</w:t>
      </w:r>
    </w:p>
    <w:p w14:paraId="173BBE4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Low-risk external autonomy.</w:t>
      </w:r>
    </w:p>
    <w:p w14:paraId="69FF7ED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B1B7C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Publishing governance.</w:t>
      </w:r>
    </w:p>
    <w:p w14:paraId="01E5081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7350C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Performance-linked adaptation.</w:t>
      </w:r>
    </w:p>
    <w:p w14:paraId="44EF1C5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1F26F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Approval reduction.</w:t>
      </w:r>
    </w:p>
    <w:p w14:paraId="5A26F17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0AB90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Reliable emergency stopping.</w:t>
      </w:r>
    </w:p>
    <w:p w14:paraId="6D69F87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D431DC8">
          <v:rect id="_x0000_i1224" style="width:0;height:1.5pt" o:hralign="center" o:hrstd="t" o:hr="t" fillcolor="#a0a0a0" stroked="f"/>
        </w:pict>
      </w:r>
    </w:p>
    <w:p w14:paraId="156EF2A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31.201 The Prompt L5</w:t>
      </w:r>
    </w:p>
    <w:p w14:paraId="5C5F0A3D"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Prompt may reach L5 when defined workflows manage routine:</w:t>
      </w:r>
    </w:p>
    <w:p w14:paraId="4518BAC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Website publishing.</w:t>
      </w:r>
    </w:p>
    <w:p w14:paraId="60C1238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7BD7D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Content freshness.</w:t>
      </w:r>
    </w:p>
    <w:p w14:paraId="661433F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1B458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Homepage placement.</w:t>
      </w:r>
    </w:p>
    <w:p w14:paraId="2146427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71094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Newsletter operations.</w:t>
      </w:r>
    </w:p>
    <w:p w14:paraId="4E7DC32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B4B19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Safe social interaction.</w:t>
      </w:r>
    </w:p>
    <w:p w14:paraId="340EDD4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2DA7D71">
          <v:rect id="_x0000_i1225" style="width:0;height:1.5pt" o:hralign="center" o:hrstd="t" o:hr="t" fillcolor="#a0a0a0" stroked="f"/>
        </w:pict>
      </w:r>
    </w:p>
    <w:p w14:paraId="394CCA2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31.202 The Prompt L6</w:t>
      </w:r>
    </w:p>
    <w:p w14:paraId="51F5468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future L6 mandate may allow its Project Executive to:</w:t>
      </w:r>
    </w:p>
    <w:p w14:paraId="499FF15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Choose content strategy.</w:t>
      </w:r>
    </w:p>
    <w:p w14:paraId="17F9EB2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BEDD2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Allocate bounded budget.</w:t>
      </w:r>
    </w:p>
    <w:p w14:paraId="5A3724E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8F251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Create and retire workflows.</w:t>
      </w:r>
    </w:p>
    <w:p w14:paraId="5E8F545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A2D3F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Adjust channel mix.</w:t>
      </w:r>
    </w:p>
    <w:p w14:paraId="70AB509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3FE68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Run experiments.</w:t>
      </w:r>
    </w:p>
    <w:p w14:paraId="697CC1D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25DA8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Manage routine revenue operations.</w:t>
      </w:r>
    </w:p>
    <w:p w14:paraId="313D636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1C4C8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Maintain project performance.</w:t>
      </w:r>
    </w:p>
    <w:p w14:paraId="27AFA6AA"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30B0E39">
          <v:rect id="_x0000_i1226" style="width:0;height:1.5pt" o:hralign="center" o:hrstd="t" o:hr="t" fillcolor="#a0a0a0" stroked="f"/>
        </w:pict>
      </w:r>
    </w:p>
    <w:p w14:paraId="18998B4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31.203 The Prompt Human Gates</w:t>
      </w:r>
    </w:p>
    <w:p w14:paraId="5580A2C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Human authority may remain for:</w:t>
      </w:r>
    </w:p>
    <w:p w14:paraId="42F21F9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Major brand repositioning.</w:t>
      </w:r>
    </w:p>
    <w:p w14:paraId="5DB28F2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2B17A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Large paid spend.</w:t>
      </w:r>
    </w:p>
    <w:p w14:paraId="5E37098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75722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Sensitive legal or political content.</w:t>
      </w:r>
    </w:p>
    <w:p w14:paraId="34A95AD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0FFDE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New business model.</w:t>
      </w:r>
    </w:p>
    <w:p w14:paraId="608C1A3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D66DF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Major pricing.</w:t>
      </w:r>
    </w:p>
    <w:p w14:paraId="3244BF1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62ED6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Sale or closure of the project.</w:t>
      </w:r>
    </w:p>
    <w:p w14:paraId="783B714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A2D870F">
          <v:rect id="_x0000_i1227" style="width:0;height:1.5pt" o:hralign="center" o:hrstd="t" o:hr="t" fillcolor="#a0a0a0" stroked="f"/>
        </w:pict>
      </w:r>
    </w:p>
    <w:p w14:paraId="1B755BE1"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31.204 Transferable Evidence</w:t>
      </w:r>
    </w:p>
    <w:p w14:paraId="00528B4D"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Prompt may prove the platform architecture.</w:t>
      </w:r>
    </w:p>
    <w:p w14:paraId="79B6C42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It does not prove the risk model for every project.</w:t>
      </w:r>
    </w:p>
    <w:p w14:paraId="73906C2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FA328EE">
          <v:rect id="_x0000_i1228" style="width:0;height:1.5pt" o:hralign="center" o:hrstd="t" o:hr="t" fillcolor="#a0a0a0" stroked="f"/>
        </w:pict>
      </w:r>
    </w:p>
    <w:p w14:paraId="06911338"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XXI — Familje-Stunden’s Future Autonomy</w:t>
      </w:r>
    </w:p>
    <w:p w14:paraId="069B0E1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31.205 Higher Sensitivity</w:t>
      </w:r>
    </w:p>
    <w:p w14:paraId="0578F59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Familje-Stunden requires stronger controls because it involves:</w:t>
      </w:r>
    </w:p>
    <w:p w14:paraId="0C720B7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Children.</w:t>
      </w:r>
    </w:p>
    <w:p w14:paraId="0E2E2F1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D0756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Families.</w:t>
      </w:r>
    </w:p>
    <w:p w14:paraId="0435665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A3AA4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Subscriptions.</w:t>
      </w:r>
    </w:p>
    <w:p w14:paraId="14C7AEF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8F554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Billing.</w:t>
      </w:r>
    </w:p>
    <w:p w14:paraId="54C6623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B2123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Personal communication.</w:t>
      </w:r>
    </w:p>
    <w:p w14:paraId="1F71EA6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3B29A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Emotional trust.</w:t>
      </w:r>
    </w:p>
    <w:p w14:paraId="28B974D0"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166348A">
          <v:rect id="_x0000_i1229" style="width:0;height:1.5pt" o:hralign="center" o:hrstd="t" o:hr="t" fillcolor="#a0a0a0" stroked="f"/>
        </w:pict>
      </w:r>
    </w:p>
    <w:p w14:paraId="6DC3092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31.206 Early Autonomy Scope</w:t>
      </w:r>
    </w:p>
    <w:p w14:paraId="6E441DB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Early autonomy may focus on:</w:t>
      </w:r>
    </w:p>
    <w:p w14:paraId="46343CC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Analytics.</w:t>
      </w:r>
    </w:p>
    <w:p w14:paraId="5D0BCB7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8AABF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Internal planning.</w:t>
      </w:r>
    </w:p>
    <w:p w14:paraId="6AF4F57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7A511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Draft content.</w:t>
      </w:r>
    </w:p>
    <w:p w14:paraId="3985BE4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E1FC0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Routine FAQ preparation.</w:t>
      </w:r>
    </w:p>
    <w:p w14:paraId="2A8EFFB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F4375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Operational monitoring.</w:t>
      </w:r>
    </w:p>
    <w:p w14:paraId="15FCD39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8FA5232">
          <v:rect id="_x0000_i1230" style="width:0;height:1.5pt" o:hralign="center" o:hrstd="t" o:hr="t" fillcolor="#a0a0a0" stroked="f"/>
        </w:pict>
      </w:r>
    </w:p>
    <w:p w14:paraId="1F4EE5E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31.207 Later Autonomy Scope</w:t>
      </w:r>
    </w:p>
    <w:p w14:paraId="30D7C8A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Later scope may include:</w:t>
      </w:r>
    </w:p>
    <w:p w14:paraId="6138BB4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Routine support.</w:t>
      </w:r>
    </w:p>
    <w:p w14:paraId="5875771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67C26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Newsletter operations.</w:t>
      </w:r>
    </w:p>
    <w:p w14:paraId="009A5AC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98C72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Content production.</w:t>
      </w:r>
    </w:p>
    <w:p w14:paraId="4C1CF49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E1215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Retention workflows.</w:t>
      </w:r>
    </w:p>
    <w:p w14:paraId="10C925E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BFEF3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Subscription recovery.</w:t>
      </w:r>
    </w:p>
    <w:p w14:paraId="5148610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6302D9D">
          <v:rect id="_x0000_i1231" style="width:0;height:1.5pt" o:hralign="center" o:hrstd="t" o:hr="t" fillcolor="#a0a0a0" stroked="f"/>
        </w:pict>
      </w:r>
    </w:p>
    <w:p w14:paraId="60BF19C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31.208 Permanent Human Gates</w:t>
      </w:r>
    </w:p>
    <w:p w14:paraId="1E4D48D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Human or specialist gates may remain for:</w:t>
      </w:r>
    </w:p>
    <w:p w14:paraId="15EFBCD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Child-safety concerns.</w:t>
      </w:r>
    </w:p>
    <w:p w14:paraId="292B629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70F07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Sensitive family matters.</w:t>
      </w:r>
    </w:p>
    <w:p w14:paraId="07C63AB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C7090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Large billing disputes.</w:t>
      </w:r>
    </w:p>
    <w:p w14:paraId="20B2E7C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730B2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Legal complaints.</w:t>
      </w:r>
    </w:p>
    <w:p w14:paraId="7A7E7CD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879F5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Major product promises.</w:t>
      </w:r>
    </w:p>
    <w:p w14:paraId="2AF7B93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898E8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Sensitive customer data.</w:t>
      </w:r>
    </w:p>
    <w:p w14:paraId="442DD48B"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152DDFE">
          <v:rect id="_x0000_i1232" style="width:0;height:1.5pt" o:hralign="center" o:hrstd="t" o:hr="t" fillcolor="#a0a0a0" stroked="f"/>
        </w:pict>
      </w:r>
    </w:p>
    <w:p w14:paraId="2D3FA9F2"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lastRenderedPageBreak/>
        <w:t>Part XXII — GainPilot’s Future Autonomy</w:t>
      </w:r>
    </w:p>
    <w:p w14:paraId="7E676D6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31.209 Health-Adjacent Sensitivity</w:t>
      </w:r>
    </w:p>
    <w:p w14:paraId="60DCBCA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GainPilot should preserve clear boundaries around:</w:t>
      </w:r>
    </w:p>
    <w:p w14:paraId="0F3DD0A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Injury.</w:t>
      </w:r>
    </w:p>
    <w:p w14:paraId="517A277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485AF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Pain.</w:t>
      </w:r>
    </w:p>
    <w:p w14:paraId="30D7918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F7887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Medical interpretation.</w:t>
      </w:r>
    </w:p>
    <w:p w14:paraId="2B3A361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38C39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Unsafe progression.</w:t>
      </w:r>
    </w:p>
    <w:p w14:paraId="63B3CE5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FFEE0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Sensitive health-adjacent data.</w:t>
      </w:r>
    </w:p>
    <w:p w14:paraId="0C5C014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31B19C9">
          <v:rect id="_x0000_i1233" style="width:0;height:1.5pt" o:hralign="center" o:hrstd="t" o:hr="t" fillcolor="#a0a0a0" stroked="f"/>
        </w:pict>
      </w:r>
    </w:p>
    <w:p w14:paraId="40AAB0A1"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31.210 Early Autonomy Scope</w:t>
      </w:r>
    </w:p>
    <w:p w14:paraId="6F46D92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Potential early scope:</w:t>
      </w:r>
    </w:p>
    <w:p w14:paraId="0C0627C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Workout logging.</w:t>
      </w:r>
    </w:p>
    <w:p w14:paraId="6331D3F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9C90A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Routine progress analysis.</w:t>
      </w:r>
    </w:p>
    <w:p w14:paraId="56672BA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030B6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General training education.</w:t>
      </w:r>
    </w:p>
    <w:p w14:paraId="42D91E7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71E5D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Scheduling.</w:t>
      </w:r>
    </w:p>
    <w:p w14:paraId="128A33B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EE63B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Low-risk motivation.</w:t>
      </w:r>
    </w:p>
    <w:p w14:paraId="06756AAF"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1B91CEB">
          <v:rect id="_x0000_i1234" style="width:0;height:1.5pt" o:hralign="center" o:hrstd="t" o:hr="t" fillcolor="#a0a0a0" stroked="f"/>
        </w:pict>
      </w:r>
    </w:p>
    <w:p w14:paraId="618A7C4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31.211 Later Autonomy Scope</w:t>
      </w:r>
    </w:p>
    <w:p w14:paraId="18CFE08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Potential later scope:</w:t>
      </w:r>
    </w:p>
    <w:p w14:paraId="79E48DB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Program adjustment.</w:t>
      </w:r>
    </w:p>
    <w:p w14:paraId="501E02B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5C1BB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Adherence support.</w:t>
      </w:r>
    </w:p>
    <w:p w14:paraId="2A9F725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F2B5B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Goal planning.</w:t>
      </w:r>
    </w:p>
    <w:p w14:paraId="17332C1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2E4D3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Content creation.</w:t>
      </w:r>
    </w:p>
    <w:p w14:paraId="0853E91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21786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onboarding.</w:t>
      </w:r>
    </w:p>
    <w:p w14:paraId="1D152D50"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5974899">
          <v:rect id="_x0000_i1235" style="width:0;height:1.5pt" o:hralign="center" o:hrstd="t" o:hr="t" fillcolor="#a0a0a0" stroked="f"/>
        </w:pict>
      </w:r>
    </w:p>
    <w:p w14:paraId="50780F62"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31.212 Permanent Escalation</w:t>
      </w:r>
    </w:p>
    <w:p w14:paraId="28F2FAB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Medical or injury-sensitive cases should remain escalated.</w:t>
      </w:r>
    </w:p>
    <w:p w14:paraId="0C892FB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7C8FEA1">
          <v:rect id="_x0000_i1236" style="width:0;height:1.5pt" o:hralign="center" o:hrstd="t" o:hr="t" fillcolor="#a0a0a0" stroked="f"/>
        </w:pict>
      </w:r>
    </w:p>
    <w:p w14:paraId="05F7AB1D"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lastRenderedPageBreak/>
        <w:t>Part XXIII — Multi-Tenant Full Autonomy</w:t>
      </w:r>
    </w:p>
    <w:p w14:paraId="096C3D26"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31.213 Future Customer Organizations</w:t>
      </w:r>
    </w:p>
    <w:p w14:paraId="1872847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eventually operate organizations for external customers.</w:t>
      </w:r>
    </w:p>
    <w:p w14:paraId="7C50A2C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4DD59A7">
          <v:rect id="_x0000_i1237" style="width:0;height:1.5pt" o:hralign="center" o:hrstd="t" o:hr="t" fillcolor="#a0a0a0" stroked="f"/>
        </w:pict>
      </w:r>
    </w:p>
    <w:p w14:paraId="3C813BB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31.214 Tenant Sovereignty</w:t>
      </w:r>
    </w:p>
    <w:p w14:paraId="44DD387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Each customer organization should control:</w:t>
      </w:r>
    </w:p>
    <w:p w14:paraId="75CB3A2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Purpose.</w:t>
      </w:r>
    </w:p>
    <w:p w14:paraId="108250E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67191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Projects.</w:t>
      </w:r>
    </w:p>
    <w:p w14:paraId="783B744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E7D21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Data.</w:t>
      </w:r>
    </w:p>
    <w:p w14:paraId="27733BD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CB29C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Policies.</w:t>
      </w:r>
    </w:p>
    <w:p w14:paraId="2F0F8BF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7A660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Budgets.</w:t>
      </w:r>
    </w:p>
    <w:p w14:paraId="2CA9748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E7882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Autonomy.</w:t>
      </w:r>
    </w:p>
    <w:p w14:paraId="7C5E2FD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5EC48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Providers.</w:t>
      </w:r>
    </w:p>
    <w:p w14:paraId="02A6D63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7423D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Approvers.</w:t>
      </w:r>
    </w:p>
    <w:p w14:paraId="6390BE1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DA2D6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Retention.</w:t>
      </w:r>
    </w:p>
    <w:p w14:paraId="470DDF6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AC53C7A">
          <v:rect id="_x0000_i1238" style="width:0;height:1.5pt" o:hralign="center" o:hrstd="t" o:hr="t" fillcolor="#a0a0a0" stroked="f"/>
        </w:pict>
      </w:r>
    </w:p>
    <w:p w14:paraId="7A414C3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31.215 No Cross-Tenant Learning by Default</w:t>
      </w:r>
    </w:p>
    <w:p w14:paraId="361597D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One tenant’s private data should not train or influence another tenant’s system without explicit lawful permission.</w:t>
      </w:r>
    </w:p>
    <w:p w14:paraId="75702132"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BADE1E0">
          <v:rect id="_x0000_i1239" style="width:0;height:1.5pt" o:hralign="center" o:hrstd="t" o:hr="t" fillcolor="#a0a0a0" stroked="f"/>
        </w:pict>
      </w:r>
    </w:p>
    <w:p w14:paraId="69B67D89"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31.216 Shared Platform Learning</w:t>
      </w:r>
    </w:p>
    <w:p w14:paraId="18FAF31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learn generalized platform improvements from:</w:t>
      </w:r>
    </w:p>
    <w:p w14:paraId="6E4BCE8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Anonymous patterns.</w:t>
      </w:r>
    </w:p>
    <w:p w14:paraId="6D3E2A5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EA3E3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Public knowledge.</w:t>
      </w:r>
    </w:p>
    <w:p w14:paraId="2961A74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5A82A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Approved aggregate metrics.</w:t>
      </w:r>
    </w:p>
    <w:p w14:paraId="05539EF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06DA3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Synthetic tests.</w:t>
      </w:r>
    </w:p>
    <w:p w14:paraId="45EFA5A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8BF01C7">
          <v:rect id="_x0000_i1240" style="width:0;height:1.5pt" o:hralign="center" o:hrstd="t" o:hr="t" fillcolor="#a0a0a0" stroked="f"/>
        </w:pict>
      </w:r>
    </w:p>
    <w:p w14:paraId="15B236B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lastRenderedPageBreak/>
        <w:t>31.217 Tenant Constitution</w:t>
      </w:r>
    </w:p>
    <w:p w14:paraId="70E9851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Each organization may have its own constitutional layer below platform-wide safety rules.</w:t>
      </w:r>
    </w:p>
    <w:p w14:paraId="49A373D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2B3F9FF">
          <v:rect id="_x0000_i1241" style="width:0;height:1.5pt" o:hralign="center" o:hrstd="t" o:hr="t" fillcolor="#a0a0a0" stroked="f"/>
        </w:pict>
      </w:r>
    </w:p>
    <w:p w14:paraId="1E9FA04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31.218 Platform Constitutional Floor</w:t>
      </w:r>
    </w:p>
    <w:p w14:paraId="6CD56F5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Customer policy may not weaken mandatory platform safety, security, or legal boundaries.</w:t>
      </w:r>
    </w:p>
    <w:p w14:paraId="531DD78A"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D8A8927">
          <v:rect id="_x0000_i1242" style="width:0;height:1.5pt" o:hralign="center" o:hrstd="t" o:hr="t" fillcolor="#a0a0a0" stroked="f"/>
        </w:pict>
      </w:r>
    </w:p>
    <w:p w14:paraId="3AE2AF1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31.219 Customer Emergency Control</w:t>
      </w:r>
    </w:p>
    <w:p w14:paraId="2564A72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Each tenant should retain an independent Emergency Brake.</w:t>
      </w:r>
    </w:p>
    <w:p w14:paraId="216E59AB"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6BC44A8">
          <v:rect id="_x0000_i1243" style="width:0;height:1.5pt" o:hralign="center" o:hrstd="t" o:hr="t" fillcolor="#a0a0a0" stroked="f"/>
        </w:pict>
      </w:r>
    </w:p>
    <w:p w14:paraId="2172B35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31.220 Tenant Export and Exit</w:t>
      </w:r>
    </w:p>
    <w:p w14:paraId="4855D4C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Customers should be able to:</w:t>
      </w:r>
    </w:p>
    <w:p w14:paraId="1FD0085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Export their data.</w:t>
      </w:r>
    </w:p>
    <w:p w14:paraId="0ADDDB9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3DD05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Export decisions.</w:t>
      </w:r>
    </w:p>
    <w:p w14:paraId="6A6FC64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16255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Export knowledge.</w:t>
      </w:r>
    </w:p>
    <w:p w14:paraId="35A3B0D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C3ABA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Revoke credentials.</w:t>
      </w:r>
    </w:p>
    <w:p w14:paraId="649C079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DB3BD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Disable autonomy.</w:t>
      </w:r>
    </w:p>
    <w:p w14:paraId="05936BB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991A3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Leave the platform.</w:t>
      </w:r>
    </w:p>
    <w:p w14:paraId="238E65D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FA2B04E">
          <v:rect id="_x0000_i1244" style="width:0;height:1.5pt" o:hralign="center" o:hrstd="t" o:hr="t" fillcolor="#a0a0a0" stroked="f"/>
        </w:pict>
      </w:r>
    </w:p>
    <w:p w14:paraId="28E526F2"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XXIV — Autonomous Negotiation and External Commitments</w:t>
      </w:r>
    </w:p>
    <w:p w14:paraId="7A13DCD7"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31.221 Negotiation Capability</w:t>
      </w:r>
    </w:p>
    <w:p w14:paraId="670C168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Future Omnira may prepare or conduct bounded negotiations.</w:t>
      </w:r>
    </w:p>
    <w:p w14:paraId="55C8D43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Examples:</w:t>
      </w:r>
    </w:p>
    <w:p w14:paraId="148325E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Provider pricing.</w:t>
      </w:r>
    </w:p>
    <w:p w14:paraId="06516DB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EB408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Routine partnership terms.</w:t>
      </w:r>
    </w:p>
    <w:p w14:paraId="681656B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09EA8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Advertising placements.</w:t>
      </w:r>
    </w:p>
    <w:p w14:paraId="6376DF0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582E1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Service renewals.</w:t>
      </w:r>
    </w:p>
    <w:p w14:paraId="6BEE35C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F5280EB">
          <v:rect id="_x0000_i1245" style="width:0;height:1.5pt" o:hralign="center" o:hrstd="t" o:hr="t" fillcolor="#a0a0a0" stroked="f"/>
        </w:pict>
      </w:r>
    </w:p>
    <w:p w14:paraId="2C91D6F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31.222 Negotiation Mandate</w:t>
      </w:r>
    </w:p>
    <w:p w14:paraId="71F0296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negotiation mandate should define:</w:t>
      </w:r>
    </w:p>
    <w:p w14:paraId="257046C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Counterparty.</w:t>
      </w:r>
    </w:p>
    <w:p w14:paraId="5F591B2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72E06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Objective.</w:t>
      </w:r>
    </w:p>
    <w:p w14:paraId="6A18F08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D0E5D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Acceptable range.</w:t>
      </w:r>
    </w:p>
    <w:p w14:paraId="3E0DCDF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A3F97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Forbidden terms.</w:t>
      </w:r>
    </w:p>
    <w:p w14:paraId="57A6178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E28DD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Financial ceiling.</w:t>
      </w:r>
    </w:p>
    <w:p w14:paraId="2367154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A7AE1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Data restrictions.</w:t>
      </w:r>
    </w:p>
    <w:p w14:paraId="6FCE80C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2EEC4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Commitment authority.</w:t>
      </w:r>
    </w:p>
    <w:p w14:paraId="032BD44A"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B289662">
          <v:rect id="_x0000_i1246" style="width:0;height:1.5pt" o:hralign="center" o:hrstd="t" o:hr="t" fillcolor="#a0a0a0" stroked="f"/>
        </w:pict>
      </w:r>
    </w:p>
    <w:p w14:paraId="437BC29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31.223 Preparation vs Commitment</w:t>
      </w:r>
    </w:p>
    <w:p w14:paraId="7DE5256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prepare negotiation autonomously.</w:t>
      </w:r>
    </w:p>
    <w:p w14:paraId="5AD8A54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Creating a binding commitment requires explicit authority.</w:t>
      </w:r>
    </w:p>
    <w:p w14:paraId="44496BEF"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F1DED5E">
          <v:rect id="_x0000_i1247" style="width:0;height:1.5pt" o:hralign="center" o:hrstd="t" o:hr="t" fillcolor="#a0a0a0" stroked="f"/>
        </w:pict>
      </w:r>
    </w:p>
    <w:p w14:paraId="4FBE932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31.224 Contract Authority</w:t>
      </w:r>
    </w:p>
    <w:p w14:paraId="5D21200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Contracts with material legal or financial effects should remain strongly governed.</w:t>
      </w:r>
    </w:p>
    <w:p w14:paraId="5AD5AD7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A27F8BB">
          <v:rect id="_x0000_i1248" style="width:0;height:1.5pt" o:hralign="center" o:hrstd="t" o:hr="t" fillcolor="#a0a0a0" stroked="f"/>
        </w:pict>
      </w:r>
    </w:p>
    <w:p w14:paraId="526C85A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31.225 No Hidden Commitments</w:t>
      </w:r>
    </w:p>
    <w:p w14:paraId="2850F05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An autonomous conversation must not accidentally create a contractual promise.</w:t>
      </w:r>
    </w:p>
    <w:p w14:paraId="4421708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A7DDFA5">
          <v:rect id="_x0000_i1249" style="width:0;height:1.5pt" o:hralign="center" o:hrstd="t" o:hr="t" fillcolor="#a0a0a0" stroked="f"/>
        </w:pict>
      </w:r>
    </w:p>
    <w:p w14:paraId="51E5ED76"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XXV — Resilience and Graceful Degradation</w:t>
      </w:r>
    </w:p>
    <w:p w14:paraId="7CD3B79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31.226 Resilient Autonomy</w:t>
      </w:r>
    </w:p>
    <w:p w14:paraId="6136C8A9"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t>Full autonomy requires the ability to continue safely when components fail.</w:t>
      </w:r>
    </w:p>
    <w:p w14:paraId="0DBCED10"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9F9A23F">
          <v:rect id="_x0000_i1250" style="width:0;height:1.5pt" o:hralign="center" o:hrstd="t" o:hr="t" fillcolor="#a0a0a0" stroked="f"/>
        </w:pict>
      </w:r>
    </w:p>
    <w:p w14:paraId="23DF475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31.227 AI Provider Failure</w:t>
      </w:r>
    </w:p>
    <w:p w14:paraId="47C0CE3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w:t>
      </w:r>
    </w:p>
    <w:p w14:paraId="4AB3E64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Use approved fallback.</w:t>
      </w:r>
    </w:p>
    <w:p w14:paraId="7295100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9489C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Reduce reasoning depth where safe.</w:t>
      </w:r>
    </w:p>
    <w:p w14:paraId="6C774C3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B3FCE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Pause high-impact decisions.</w:t>
      </w:r>
    </w:p>
    <w:p w14:paraId="0EF8F2D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8A122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Preserve project state.</w:t>
      </w:r>
    </w:p>
    <w:p w14:paraId="6EE7446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8D2148A">
          <v:rect id="_x0000_i1251" style="width:0;height:1.5pt" o:hralign="center" o:hrstd="t" o:hr="t" fillcolor="#a0a0a0" stroked="f"/>
        </w:pict>
      </w:r>
    </w:p>
    <w:p w14:paraId="3937DBF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31.228 Knowledge Failure</w:t>
      </w:r>
    </w:p>
    <w:p w14:paraId="2EFF582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avoid unsupported current claims.</w:t>
      </w:r>
    </w:p>
    <w:p w14:paraId="14E5581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E6AE12D">
          <v:rect id="_x0000_i1252" style="width:0;height:1.5pt" o:hralign="center" o:hrstd="t" o:hr="t" fillcolor="#a0a0a0" stroked="f"/>
        </w:pict>
      </w:r>
    </w:p>
    <w:p w14:paraId="3D720DC1"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31.229 Performance Failure</w:t>
      </w:r>
    </w:p>
    <w:p w14:paraId="5B8667F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stop autonomous optimization when reliable measurement disappears.</w:t>
      </w:r>
    </w:p>
    <w:p w14:paraId="4E4EB00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54D5C88">
          <v:rect id="_x0000_i1253" style="width:0;height:1.5pt" o:hralign="center" o:hrstd="t" o:hr="t" fillcolor="#a0a0a0" stroked="f"/>
        </w:pict>
      </w:r>
    </w:p>
    <w:p w14:paraId="3BC3620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31.230 Approval Failure</w:t>
      </w:r>
    </w:p>
    <w:p w14:paraId="5194281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Approval-dependent actions should remain blocked.</w:t>
      </w:r>
    </w:p>
    <w:p w14:paraId="3BD3D99F"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3E3976F">
          <v:rect id="_x0000_i1254" style="width:0;height:1.5pt" o:hralign="center" o:hrstd="t" o:hr="t" fillcolor="#a0a0a0" stroked="f"/>
        </w:pict>
      </w:r>
    </w:p>
    <w:p w14:paraId="4950709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31.231 Graph Failure</w:t>
      </w:r>
    </w:p>
    <w:p w14:paraId="2DFD3EA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Source systems should continue operating.</w:t>
      </w:r>
    </w:p>
    <w:p w14:paraId="6759840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Complex dependency or cross-project reasoning may pause.</w:t>
      </w:r>
    </w:p>
    <w:p w14:paraId="702AE7F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D3568DA">
          <v:rect id="_x0000_i1255" style="width:0;height:1.5pt" o:hralign="center" o:hrstd="t" o:hr="t" fillcolor="#a0a0a0" stroked="f"/>
        </w:pict>
      </w:r>
    </w:p>
    <w:p w14:paraId="3910FBD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31.232 Manager Failure</w:t>
      </w:r>
    </w:p>
    <w:p w14:paraId="5B9B3C1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Critical missions should support operational handoff.</w:t>
      </w:r>
    </w:p>
    <w:p w14:paraId="6D5DA41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5041968">
          <v:rect id="_x0000_i1256" style="width:0;height:1.5pt" o:hralign="center" o:hrstd="t" o:hr="t" fillcolor="#a0a0a0" stroked="f"/>
        </w:pict>
      </w:r>
    </w:p>
    <w:p w14:paraId="3C6CB66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lastRenderedPageBreak/>
        <w:t>31.233 Executive Failure</w:t>
      </w:r>
    </w:p>
    <w:p w14:paraId="319DB81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Workflows should not invent strategy when Executive authority is unavailable.</w:t>
      </w:r>
    </w:p>
    <w:p w14:paraId="0AAB8F0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94F9D0D">
          <v:rect id="_x0000_i1257" style="width:0;height:1.5pt" o:hralign="center" o:hrstd="t" o:hr="t" fillcolor="#a0a0a0" stroked="f"/>
        </w:pict>
      </w:r>
    </w:p>
    <w:p w14:paraId="729A4552"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31.234 Governance Failure</w:t>
      </w:r>
    </w:p>
    <w:p w14:paraId="236255D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Consequential action should fail closed.</w:t>
      </w:r>
    </w:p>
    <w:p w14:paraId="0E833CDF"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E48AF47">
          <v:rect id="_x0000_i1258" style="width:0;height:1.5pt" o:hralign="center" o:hrstd="t" o:hr="t" fillcolor="#a0a0a0" stroked="f"/>
        </w:pict>
      </w:r>
    </w:p>
    <w:p w14:paraId="5BC2F9D9"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31.235 Founder Unavailability</w:t>
      </w:r>
    </w:p>
    <w:p w14:paraId="61F7D49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system should use:</w:t>
      </w:r>
    </w:p>
    <w:p w14:paraId="7BA2BD9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Existing mandates.</w:t>
      </w:r>
    </w:p>
    <w:p w14:paraId="2D50B19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BA807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Delegated authority.</w:t>
      </w:r>
    </w:p>
    <w:p w14:paraId="0CDF4A6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36C80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Safe defaults.</w:t>
      </w:r>
    </w:p>
    <w:p w14:paraId="69A3C61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F390F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Deferral.</w:t>
      </w:r>
    </w:p>
    <w:p w14:paraId="7D0D0C1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95258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Emergency contacts.</w:t>
      </w:r>
    </w:p>
    <w:p w14:paraId="0CCD397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It should not infer unlimited authority.</w:t>
      </w:r>
    </w:p>
    <w:p w14:paraId="382204C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578E911">
          <v:rect id="_x0000_i1259" style="width:0;height:1.5pt" o:hralign="center" o:hrstd="t" o:hr="t" fillcolor="#a0a0a0" stroked="f"/>
        </w:pict>
      </w:r>
    </w:p>
    <w:p w14:paraId="0C1D7CB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31.236 Recovery Priority</w:t>
      </w:r>
    </w:p>
    <w:p w14:paraId="6246441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Recovery should prioritize:</w:t>
      </w:r>
    </w:p>
    <w:p w14:paraId="3CAEBE0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Governance.</w:t>
      </w:r>
    </w:p>
    <w:p w14:paraId="16BD220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CF60A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isolation.</w:t>
      </w:r>
    </w:p>
    <w:p w14:paraId="5EBCA98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C0BAC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safety.</w:t>
      </w:r>
    </w:p>
    <w:p w14:paraId="2AC9F4C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C04EA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Data integrity.</w:t>
      </w:r>
    </w:p>
    <w:p w14:paraId="0C957C9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DA4BC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Observability.</w:t>
      </w:r>
    </w:p>
    <w:p w14:paraId="1A99183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42951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Critical service.</w:t>
      </w:r>
    </w:p>
    <w:p w14:paraId="5B5DE25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C1787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Optimization.</w:t>
      </w:r>
    </w:p>
    <w:p w14:paraId="0837BBB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A922CCE">
          <v:rect id="_x0000_i1260" style="width:0;height:1.5pt" o:hralign="center" o:hrstd="t" o:hr="t" fillcolor="#a0a0a0" stroked="f"/>
        </w:pict>
      </w:r>
    </w:p>
    <w:p w14:paraId="5D29E5D9"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XXVI — Transparency and Assurance</w:t>
      </w:r>
    </w:p>
    <w:p w14:paraId="2B63ABC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lastRenderedPageBreak/>
        <w:t>31.237 Autonomous-System Transparency</w:t>
      </w:r>
    </w:p>
    <w:p w14:paraId="29C17AA9"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Authorized humans should see:</w:t>
      </w:r>
    </w:p>
    <w:p w14:paraId="7E8B73E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Current objectives.</w:t>
      </w:r>
    </w:p>
    <w:p w14:paraId="46EAE5F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86499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Current missions.</w:t>
      </w:r>
    </w:p>
    <w:p w14:paraId="06C1290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4FB3D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Active licenses.</w:t>
      </w:r>
    </w:p>
    <w:p w14:paraId="7BB3A8E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62B52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Current spend.</w:t>
      </w:r>
    </w:p>
    <w:p w14:paraId="03CC64E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487DB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Material risks.</w:t>
      </w:r>
    </w:p>
    <w:p w14:paraId="1F0B900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A0248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Recent decisions.</w:t>
      </w:r>
    </w:p>
    <w:p w14:paraId="2FA5D7F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5AC37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Violations.</w:t>
      </w:r>
    </w:p>
    <w:p w14:paraId="1D08C66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B03D0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Outcomes.</w:t>
      </w:r>
    </w:p>
    <w:p w14:paraId="282206B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4CDCFCE">
          <v:rect id="_x0000_i1261" style="width:0;height:1.5pt" o:hralign="center" o:hrstd="t" o:hr="t" fillcolor="#a0a0a0" stroked="f"/>
        </w:pict>
      </w:r>
    </w:p>
    <w:p w14:paraId="3C67835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31.238 Executive Summary</w:t>
      </w:r>
    </w:p>
    <w:p w14:paraId="6A26DF5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Transparency should not require reading every trace.</w:t>
      </w:r>
    </w:p>
    <w:p w14:paraId="70542AE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Atlas should compress complexity into decision-ready explanations.</w:t>
      </w:r>
    </w:p>
    <w:p w14:paraId="67FE051A"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6A9B3B4">
          <v:rect id="_x0000_i1262" style="width:0;height:1.5pt" o:hralign="center" o:hrstd="t" o:hr="t" fillcolor="#a0a0a0" stroked="f"/>
        </w:pict>
      </w:r>
    </w:p>
    <w:p w14:paraId="1716B0F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31.239 Auditability</w:t>
      </w:r>
    </w:p>
    <w:p w14:paraId="5C8F59C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Material actions should remain traceable through:</w:t>
      </w:r>
    </w:p>
    <w:p w14:paraId="0275138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Authority.</w:t>
      </w:r>
    </w:p>
    <w:p w14:paraId="607AAD6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5C462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Decision.</w:t>
      </w:r>
    </w:p>
    <w:p w14:paraId="37FD2EC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F92B0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Mission.</w:t>
      </w:r>
    </w:p>
    <w:p w14:paraId="1FF4094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15A86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Workflow.</w:t>
      </w:r>
    </w:p>
    <w:p w14:paraId="09EBA5E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4796C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Tool.</w:t>
      </w:r>
    </w:p>
    <w:p w14:paraId="4571568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11058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Outcome.</w:t>
      </w:r>
    </w:p>
    <w:p w14:paraId="300EFF3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629B2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Review.</w:t>
      </w:r>
    </w:p>
    <w:p w14:paraId="43E718C2"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75FDE21">
          <v:rect id="_x0000_i1263" style="width:0;height:1.5pt" o:hralign="center" o:hrstd="t" o:hr="t" fillcolor="#a0a0a0" stroked="f"/>
        </w:pict>
      </w:r>
    </w:p>
    <w:p w14:paraId="13ADB26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31.240 Independent Assurance</w:t>
      </w:r>
    </w:p>
    <w:p w14:paraId="09A1F0C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Mature autonomy may require independent:</w:t>
      </w:r>
    </w:p>
    <w:p w14:paraId="249F20E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Security review.</w:t>
      </w:r>
    </w:p>
    <w:p w14:paraId="07BE9F4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F2353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Financial audit.</w:t>
      </w:r>
    </w:p>
    <w:p w14:paraId="04EFB26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9C013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Policy audit.</w:t>
      </w:r>
    </w:p>
    <w:p w14:paraId="4DE6A49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45355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Model evaluation.</w:t>
      </w:r>
    </w:p>
    <w:p w14:paraId="0E1CD19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A1F03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Data-isolation testing.</w:t>
      </w:r>
    </w:p>
    <w:p w14:paraId="19893DB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11066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Crisis drill.</w:t>
      </w:r>
    </w:p>
    <w:p w14:paraId="45303A8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3D95461">
          <v:rect id="_x0000_i1264" style="width:0;height:1.5pt" o:hralign="center" o:hrstd="t" o:hr="t" fillcolor="#a0a0a0" stroked="f"/>
        </w:pict>
      </w:r>
    </w:p>
    <w:p w14:paraId="6641DFA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31.241 Continuous Assurance</w:t>
      </w:r>
    </w:p>
    <w:p w14:paraId="082CD8C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Assurance should not occur only once before autonomy is granted.</w:t>
      </w:r>
    </w:p>
    <w:p w14:paraId="3B84904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386F683">
          <v:rect id="_x0000_i1265" style="width:0;height:1.5pt" o:hralign="center" o:hrstd="t" o:hr="t" fillcolor="#a0a0a0" stroked="f"/>
        </w:pict>
      </w:r>
    </w:p>
    <w:p w14:paraId="67A09D2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31.242 Assurance Signals</w:t>
      </w:r>
    </w:p>
    <w:p w14:paraId="17BAEB4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Signals may include:</w:t>
      </w:r>
    </w:p>
    <w:p w14:paraId="78E1603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Trust Score.</w:t>
      </w:r>
    </w:p>
    <w:p w14:paraId="7934A16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21BA1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Violation rate.</w:t>
      </w:r>
    </w:p>
    <w:p w14:paraId="6FEC3EE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35C8D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License health.</w:t>
      </w:r>
    </w:p>
    <w:p w14:paraId="0B67688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21DD4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Policy coverage.</w:t>
      </w:r>
    </w:p>
    <w:p w14:paraId="4331FB2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7BE5C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Emergency-Brake health.</w:t>
      </w:r>
    </w:p>
    <w:p w14:paraId="7F2AAD0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3CC62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Founder burden.</w:t>
      </w:r>
    </w:p>
    <w:p w14:paraId="6D8998B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B444D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outcomes.</w:t>
      </w:r>
    </w:p>
    <w:p w14:paraId="68C224A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BABE14B">
          <v:rect id="_x0000_i1266" style="width:0;height:1.5pt" o:hralign="center" o:hrstd="t" o:hr="t" fillcolor="#a0a0a0" stroked="f"/>
        </w:pict>
      </w:r>
    </w:p>
    <w:p w14:paraId="7B05031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31.243 Explainability Standard</w:t>
      </w:r>
    </w:p>
    <w:p w14:paraId="0A5577A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explain:</w:t>
      </w:r>
    </w:p>
    <w:p w14:paraId="0BDD29B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What it decided.</w:t>
      </w:r>
    </w:p>
    <w:p w14:paraId="3E95898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CAB1A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Why.</w:t>
      </w:r>
    </w:p>
    <w:p w14:paraId="400F105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F1BE6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Under which authority.</w:t>
      </w:r>
    </w:p>
    <w:p w14:paraId="012354F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8004E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Using which evidence.</w:t>
      </w:r>
    </w:p>
    <w:p w14:paraId="214955C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6CB79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With what uncertainty.</w:t>
      </w:r>
    </w:p>
    <w:p w14:paraId="06CCF9B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93FE9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What happened next.</w:t>
      </w:r>
    </w:p>
    <w:p w14:paraId="489A303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BEEF50F">
          <v:rect id="_x0000_i1267" style="width:0;height:1.5pt" o:hralign="center" o:hrstd="t" o:hr="t" fillcolor="#a0a0a0" stroked="f"/>
        </w:pict>
      </w:r>
    </w:p>
    <w:p w14:paraId="5E3937A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lastRenderedPageBreak/>
        <w:t>31.244 No Total Reasoning Exposure Requirement</w:t>
      </w:r>
    </w:p>
    <w:p w14:paraId="5419D0E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need not expose every internal model step.</w:t>
      </w:r>
    </w:p>
    <w:p w14:paraId="7D6FD45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It must expose sufficient decision rationale, evidence, authority, and outcome for accountability.</w:t>
      </w:r>
    </w:p>
    <w:p w14:paraId="463287D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93BE8D5">
          <v:rect id="_x0000_i1268" style="width:0;height:1.5pt" o:hralign="center" o:hrstd="t" o:hr="t" fillcolor="#a0a0a0" stroked="f"/>
        </w:pict>
      </w:r>
    </w:p>
    <w:p w14:paraId="1B931D34"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XXVII — Ethical and Social Boundaries</w:t>
      </w:r>
    </w:p>
    <w:p w14:paraId="75D4074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31.245 Human Dignity</w:t>
      </w:r>
    </w:p>
    <w:p w14:paraId="622892F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treat people as individuals, not merely optimization targets.</w:t>
      </w:r>
    </w:p>
    <w:p w14:paraId="499A51D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A602FE9">
          <v:rect id="_x0000_i1269" style="width:0;height:1.5pt" o:hralign="center" o:hrstd="t" o:hr="t" fillcolor="#a0a0a0" stroked="f"/>
        </w:pict>
      </w:r>
    </w:p>
    <w:p w14:paraId="4043601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31.246 Non-Discrimination</w:t>
      </w:r>
    </w:p>
    <w:p w14:paraId="73CAB6F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Autonomous systems should not discriminate unlawfully or unfairly.</w:t>
      </w:r>
    </w:p>
    <w:p w14:paraId="42D9DC5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71AD324">
          <v:rect id="_x0000_i1270" style="width:0;height:1.5pt" o:hralign="center" o:hrstd="t" o:hr="t" fillcolor="#a0a0a0" stroked="f"/>
        </w:pict>
      </w:r>
    </w:p>
    <w:p w14:paraId="3AE637A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31.247 Fairness Review</w:t>
      </w:r>
    </w:p>
    <w:p w14:paraId="2CF1601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High-impact customer systems may require fairness testing.</w:t>
      </w:r>
    </w:p>
    <w:p w14:paraId="430090E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B22C937">
          <v:rect id="_x0000_i1271" style="width:0;height:1.5pt" o:hralign="center" o:hrstd="t" o:hr="t" fillcolor="#a0a0a0" stroked="f"/>
        </w:pict>
      </w:r>
    </w:p>
    <w:p w14:paraId="07C39E07"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31.248 Privacy by Default</w:t>
      </w:r>
    </w:p>
    <w:p w14:paraId="7692172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Autonomy should not justify broader data collection.</w:t>
      </w:r>
    </w:p>
    <w:p w14:paraId="5D90391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08E4B94">
          <v:rect id="_x0000_i1272" style="width:0;height:1.5pt" o:hralign="center" o:hrstd="t" o:hr="t" fillcolor="#a0a0a0" stroked="f"/>
        </w:pict>
      </w:r>
    </w:p>
    <w:p w14:paraId="00EB317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31.249 Minimal Data</w:t>
      </w:r>
    </w:p>
    <w:p w14:paraId="59D4D98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prefer the minimum data needed for legitimate operation.</w:t>
      </w:r>
    </w:p>
    <w:p w14:paraId="55AAC8B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DF62556">
          <v:rect id="_x0000_i1273" style="width:0;height:1.5pt" o:hralign="center" o:hrstd="t" o:hr="t" fillcolor="#a0a0a0" stroked="f"/>
        </w:pict>
      </w:r>
    </w:p>
    <w:p w14:paraId="13E31FA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31.250 No Dark Patterns</w:t>
      </w:r>
    </w:p>
    <w:p w14:paraId="0B40FC5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t>Omnira must not autonomously design manipulative interfaces intended to exploit users.</w:t>
      </w:r>
    </w:p>
    <w:p w14:paraId="571E6150"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7033368">
          <v:rect id="_x0000_i1274" style="width:0;height:1.5pt" o:hralign="center" o:hrstd="t" o:hr="t" fillcolor="#a0a0a0" stroked="f"/>
        </w:pict>
      </w:r>
    </w:p>
    <w:p w14:paraId="4388189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31.251 No Deceptive Automation</w:t>
      </w:r>
    </w:p>
    <w:p w14:paraId="57256E7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not misrepresent:</w:t>
      </w:r>
    </w:p>
    <w:p w14:paraId="520AC75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Identity.</w:t>
      </w:r>
    </w:p>
    <w:p w14:paraId="028ED3E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637F8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Evidence.</w:t>
      </w:r>
    </w:p>
    <w:p w14:paraId="50207CF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670A8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Human involvement.</w:t>
      </w:r>
    </w:p>
    <w:p w14:paraId="510C1EC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06BA6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Scarcity.</w:t>
      </w:r>
    </w:p>
    <w:p w14:paraId="7229B4A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04E74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Urgency.</w:t>
      </w:r>
    </w:p>
    <w:p w14:paraId="6828681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2D9B5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Results.</w:t>
      </w:r>
    </w:p>
    <w:p w14:paraId="7DAD046F"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0D7CFA8">
          <v:rect id="_x0000_i1275" style="width:0;height:1.5pt" o:hralign="center" o:hrstd="t" o:hr="t" fillcolor="#a0a0a0" stroked="f"/>
        </w:pict>
      </w:r>
    </w:p>
    <w:p w14:paraId="7190209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31.252 Truthfulness</w:t>
      </w:r>
    </w:p>
    <w:p w14:paraId="413E397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Executive Intelligence should preserve a commitment to factual and epistemic honesty.</w:t>
      </w:r>
    </w:p>
    <w:p w14:paraId="0B2F352B"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24646AF">
          <v:rect id="_x0000_i1276" style="width:0;height:1.5pt" o:hralign="center" o:hrstd="t" o:hr="t" fillcolor="#a0a0a0" stroked="f"/>
        </w:pict>
      </w:r>
    </w:p>
    <w:p w14:paraId="2D17692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31.253 Uncertainty</w:t>
      </w:r>
    </w:p>
    <w:p w14:paraId="762A797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state uncertainty rather than manufacture confidence.</w:t>
      </w:r>
    </w:p>
    <w:p w14:paraId="5682210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D127B91">
          <v:rect id="_x0000_i1277" style="width:0;height:1.5pt" o:hralign="center" o:hrstd="t" o:hr="t" fillcolor="#a0a0a0" stroked="f"/>
        </w:pict>
      </w:r>
    </w:p>
    <w:p w14:paraId="59399A67"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31.254 Vulnerable Users</w:t>
      </w:r>
    </w:p>
    <w:p w14:paraId="11E5363D"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Systems serving vulnerable people should use stronger review and escalation.</w:t>
      </w:r>
    </w:p>
    <w:p w14:paraId="215E8D5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91B5B44">
          <v:rect id="_x0000_i1278" style="width:0;height:1.5pt" o:hralign="center" o:hrstd="t" o:hr="t" fillcolor="#a0a0a0" stroked="f"/>
        </w:pict>
      </w:r>
    </w:p>
    <w:p w14:paraId="43601705"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XXVIII — Full-Autonomy Metrics</w:t>
      </w:r>
    </w:p>
    <w:p w14:paraId="585FF64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31.255 Autonomy Success Metrics</w:t>
      </w:r>
    </w:p>
    <w:p w14:paraId="7478DFD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Full autonomy should be evaluated through:</w:t>
      </w:r>
    </w:p>
    <w:p w14:paraId="5C30C66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Business outcomes.</w:t>
      </w:r>
    </w:p>
    <w:p w14:paraId="5637276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F005D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Customer outcomes.</w:t>
      </w:r>
    </w:p>
    <w:p w14:paraId="3F1CFE5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57404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Founder burden.</w:t>
      </w:r>
    </w:p>
    <w:p w14:paraId="6C48CAD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9B648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Governance compliance.</w:t>
      </w:r>
    </w:p>
    <w:p w14:paraId="476CDD5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736EC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Reliability.</w:t>
      </w:r>
    </w:p>
    <w:p w14:paraId="056E8A6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C0B31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Cost.</w:t>
      </w:r>
    </w:p>
    <w:p w14:paraId="07A438A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1D2AE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Learning.</w:t>
      </w:r>
    </w:p>
    <w:p w14:paraId="7404363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A0A25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Recovery.</w:t>
      </w:r>
    </w:p>
    <w:p w14:paraId="0D80ACAA"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98927A1">
          <v:rect id="_x0000_i1279" style="width:0;height:1.5pt" o:hralign="center" o:hrstd="t" o:hr="t" fillcolor="#a0a0a0" stroked="f"/>
        </w:pict>
      </w:r>
    </w:p>
    <w:p w14:paraId="1C6CAD0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31.256 Autonomous Action Volume</w:t>
      </w:r>
    </w:p>
    <w:p w14:paraId="1037CDE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Action volume alone is not a success metric.</w:t>
      </w:r>
    </w:p>
    <w:p w14:paraId="47E1D16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DC222DA">
          <v:rect id="_x0000_i1280" style="width:0;height:1.5pt" o:hralign="center" o:hrstd="t" o:hr="t" fillcolor="#a0a0a0" stroked="f"/>
        </w:pict>
      </w:r>
    </w:p>
    <w:p w14:paraId="3D2B641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31.257 Founder Independence</w:t>
      </w:r>
    </w:p>
    <w:p w14:paraId="44AC848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key metric is whether the organization creates value without constant founder coordination.</w:t>
      </w:r>
    </w:p>
    <w:p w14:paraId="296405C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BBFFD74">
          <v:rect id="_x0000_i1281" style="width:0;height:1.5pt" o:hralign="center" o:hrstd="t" o:hr="t" fillcolor="#a0a0a0" stroked="f"/>
        </w:pict>
      </w:r>
    </w:p>
    <w:p w14:paraId="7D3E96F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31.258 Founder Control</w:t>
      </w:r>
    </w:p>
    <w:p w14:paraId="6533066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Founder independence should increase while founder control remains intact.</w:t>
      </w:r>
    </w:p>
    <w:p w14:paraId="71899AE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F6B3970">
          <v:rect id="_x0000_i1282" style="width:0;height:1.5pt" o:hralign="center" o:hrstd="t" o:hr="t" fillcolor="#a0a0a0" stroked="f"/>
        </w:pict>
      </w:r>
    </w:p>
    <w:p w14:paraId="47093317"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31.259 Value per Founder Hour</w:t>
      </w:r>
    </w:p>
    <w:p w14:paraId="46F9CDA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conceptual metric:</w:t>
      </w:r>
    </w:p>
    <w:p w14:paraId="7853406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Organizational value created</w:t>
      </w:r>
    </w:p>
    <w:p w14:paraId="2CDAAD3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t>
      </w:r>
    </w:p>
    <w:p w14:paraId="5C343CA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Founder attention required.</w:t>
      </w:r>
    </w:p>
    <w:p w14:paraId="5B07771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F873F8D">
          <v:rect id="_x0000_i1283" style="width:0;height:1.5pt" o:hralign="center" o:hrstd="t" o:hr="t" fillcolor="#a0a0a0" stroked="f"/>
        </w:pict>
      </w:r>
    </w:p>
    <w:p w14:paraId="4870451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31.260 Autonomy Quality</w:t>
      </w:r>
    </w:p>
    <w:p w14:paraId="16180CE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Autonomy quality includes:</w:t>
      </w:r>
    </w:p>
    <w:p w14:paraId="33B3C99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Correct action.</w:t>
      </w:r>
    </w:p>
    <w:p w14:paraId="13489CB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B1C91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Correct refusal.</w:t>
      </w:r>
    </w:p>
    <w:p w14:paraId="367B52D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24D3E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Correct escalation.</w:t>
      </w:r>
    </w:p>
    <w:p w14:paraId="03E1EC5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34413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Correct pause.</w:t>
      </w:r>
    </w:p>
    <w:p w14:paraId="28B58CC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E68CE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Correct recovery.</w:t>
      </w:r>
    </w:p>
    <w:p w14:paraId="42B949B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4F029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Useful outcome.</w:t>
      </w:r>
    </w:p>
    <w:p w14:paraId="4722813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29DD11A">
          <v:rect id="_x0000_i1284" style="width:0;height:1.5pt" o:hralign="center" o:hrstd="t" o:hr="t" fillcolor="#a0a0a0" stroked="f"/>
        </w:pict>
      </w:r>
    </w:p>
    <w:p w14:paraId="11C4F81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31.261 Governance Quality</w:t>
      </w:r>
    </w:p>
    <w:p w14:paraId="4C6DAE7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Governance quality includes:</w:t>
      </w:r>
    </w:p>
    <w:p w14:paraId="26CBFD7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Violations prevented.</w:t>
      </w:r>
    </w:p>
    <w:p w14:paraId="7AC7114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EE84D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Harm prevented.</w:t>
      </w:r>
    </w:p>
    <w:p w14:paraId="766C1BC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72870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False blocks.</w:t>
      </w:r>
    </w:p>
    <w:p w14:paraId="40B3A47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B9192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Approval burden.</w:t>
      </w:r>
    </w:p>
    <w:p w14:paraId="4608038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7B472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License accuracy.</w:t>
      </w:r>
    </w:p>
    <w:p w14:paraId="6064799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9A072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Audit completeness.</w:t>
      </w:r>
    </w:p>
    <w:p w14:paraId="75102BF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B6B93DC">
          <v:rect id="_x0000_i1285" style="width:0;height:1.5pt" o:hralign="center" o:hrstd="t" o:hr="t" fillcolor="#a0a0a0" stroked="f"/>
        </w:pict>
      </w:r>
    </w:p>
    <w:p w14:paraId="08739EA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31.262 Strategic Quality</w:t>
      </w:r>
    </w:p>
    <w:p w14:paraId="569AA3D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Strategic quality includes:</w:t>
      </w:r>
    </w:p>
    <w:p w14:paraId="058D59C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Objective progress.</w:t>
      </w:r>
    </w:p>
    <w:p w14:paraId="1AB946B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DA88C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Opportunity selection.</w:t>
      </w:r>
    </w:p>
    <w:p w14:paraId="6ABE6A9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0C58C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Opportunity cost.</w:t>
      </w:r>
    </w:p>
    <w:p w14:paraId="42B6CB6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A5BA4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Forecast calibration.</w:t>
      </w:r>
    </w:p>
    <w:p w14:paraId="65E7444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332A9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Adaptation quality.</w:t>
      </w:r>
    </w:p>
    <w:p w14:paraId="69F5B1A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914285B">
          <v:rect id="_x0000_i1286" style="width:0;height:1.5pt" o:hralign="center" o:hrstd="t" o:hr="t" fillcolor="#a0a0a0" stroked="f"/>
        </w:pict>
      </w:r>
    </w:p>
    <w:p w14:paraId="11AE3D5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31.263 Customer Quality</w:t>
      </w:r>
    </w:p>
    <w:p w14:paraId="647450B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Customer quality includes:</w:t>
      </w:r>
    </w:p>
    <w:p w14:paraId="5D48ED4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Value.</w:t>
      </w:r>
    </w:p>
    <w:p w14:paraId="51C34EC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B1F28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Trust.</w:t>
      </w:r>
    </w:p>
    <w:p w14:paraId="61B2BEE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534A5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Retention.</w:t>
      </w:r>
    </w:p>
    <w:p w14:paraId="1356AC1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14BDB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Resolution.</w:t>
      </w:r>
    </w:p>
    <w:p w14:paraId="59BE89F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BEBD6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Complaint.</w:t>
      </w:r>
    </w:p>
    <w:p w14:paraId="1976583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2215D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Fairness.</w:t>
      </w:r>
    </w:p>
    <w:p w14:paraId="72AD6C6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241F8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Privacy.</w:t>
      </w:r>
    </w:p>
    <w:p w14:paraId="3ED9765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pict w14:anchorId="655CDED5">
          <v:rect id="_x0000_i1287" style="width:0;height:1.5pt" o:hralign="center" o:hrstd="t" o:hr="t" fillcolor="#a0a0a0" stroked="f"/>
        </w:pict>
      </w:r>
    </w:p>
    <w:p w14:paraId="379E100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31.264 Self-Improvement Quality</w:t>
      </w:r>
    </w:p>
    <w:p w14:paraId="45DA736D"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Self-improvement should be measured by real outcome improvement, not change volume.</w:t>
      </w:r>
    </w:p>
    <w:p w14:paraId="688AF8FB"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6DD7EED">
          <v:rect id="_x0000_i1288" style="width:0;height:1.5pt" o:hralign="center" o:hrstd="t" o:hr="t" fillcolor="#a0a0a0" stroked="f"/>
        </w:pict>
      </w:r>
    </w:p>
    <w:p w14:paraId="367EB3F7"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XXIX — Warning Signs</w:t>
      </w:r>
    </w:p>
    <w:p w14:paraId="35CACB1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31.265 Autonomy Theatre</w:t>
      </w:r>
    </w:p>
    <w:p w14:paraId="3FDE32A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Autonomy Theatre occurs when the system appears autonomous but humans secretly perform critical coordination.</w:t>
      </w:r>
    </w:p>
    <w:p w14:paraId="4A4B2AA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A5B1300">
          <v:rect id="_x0000_i1289" style="width:0;height:1.5pt" o:hralign="center" o:hrstd="t" o:hr="t" fillcolor="#a0a0a0" stroked="f"/>
        </w:pict>
      </w:r>
    </w:p>
    <w:p w14:paraId="40B13D8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31.266 Governance Theatre</w:t>
      </w:r>
    </w:p>
    <w:p w14:paraId="6A919E6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Governance Theatre occurs when policies exist but are not technically enforced.</w:t>
      </w:r>
    </w:p>
    <w:p w14:paraId="6F77EBFA"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2F4DD16">
          <v:rect id="_x0000_i1290" style="width:0;height:1.5pt" o:hralign="center" o:hrstd="t" o:hr="t" fillcolor="#a0a0a0" stroked="f"/>
        </w:pict>
      </w:r>
    </w:p>
    <w:p w14:paraId="66A4C5F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31.267 Founder Displacement</w:t>
      </w:r>
    </w:p>
    <w:p w14:paraId="5A4C519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Founder Displacement occurs when operational burden moves from execution to:</w:t>
      </w:r>
    </w:p>
    <w:p w14:paraId="3CE360D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Monitoring.</w:t>
      </w:r>
    </w:p>
    <w:p w14:paraId="7A07783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9BBAD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Correction.</w:t>
      </w:r>
    </w:p>
    <w:p w14:paraId="705B69F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FC70A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Approval.</w:t>
      </w:r>
    </w:p>
    <w:p w14:paraId="587BC88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C8027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Incident review.</w:t>
      </w:r>
    </w:p>
    <w:p w14:paraId="57133D8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2C945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Context recovery.</w:t>
      </w:r>
    </w:p>
    <w:p w14:paraId="0144038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6D27905">
          <v:rect id="_x0000_i1291" style="width:0;height:1.5pt" o:hralign="center" o:hrstd="t" o:hr="t" fillcolor="#a0a0a0" stroked="f"/>
        </w:pict>
      </w:r>
    </w:p>
    <w:p w14:paraId="2948532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31.268 Hidden Dependency</w:t>
      </w:r>
    </w:p>
    <w:p w14:paraId="56AA8B0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An autonomous project may secretly depend on:</w:t>
      </w:r>
    </w:p>
    <w:p w14:paraId="67A3A58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One founder.</w:t>
      </w:r>
    </w:p>
    <w:p w14:paraId="0C120D7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9AD3B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One provider.</w:t>
      </w:r>
    </w:p>
    <w:p w14:paraId="6DB8CC4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818D7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One credential.</w:t>
      </w:r>
    </w:p>
    <w:p w14:paraId="361E028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54A4A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One undocumented workflow.</w:t>
      </w:r>
    </w:p>
    <w:p w14:paraId="223D74C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B6F06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One specialist.</w:t>
      </w:r>
    </w:p>
    <w:p w14:paraId="4730A882"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379A177">
          <v:rect id="_x0000_i1292" style="width:0;height:1.5pt" o:hralign="center" o:hrstd="t" o:hr="t" fillcolor="#a0a0a0" stroked="f"/>
        </w:pict>
      </w:r>
    </w:p>
    <w:p w14:paraId="30BD52F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31.269 Unmeasured Autonomy</w:t>
      </w:r>
    </w:p>
    <w:p w14:paraId="6A24184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Autonomy without outcome measurement may create reliable waste.</w:t>
      </w:r>
    </w:p>
    <w:p w14:paraId="05C554F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C34143E">
          <v:rect id="_x0000_i1293" style="width:0;height:1.5pt" o:hralign="center" o:hrstd="t" o:hr="t" fillcolor="#a0a0a0" stroked="f"/>
        </w:pict>
      </w:r>
    </w:p>
    <w:p w14:paraId="7E5A098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31.270 Self-Expansion</w:t>
      </w:r>
    </w:p>
    <w:p w14:paraId="5F2D8DC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Any attempt by Omnira to broaden its own authority should be treated as a serious violation.</w:t>
      </w:r>
    </w:p>
    <w:p w14:paraId="71A4515F"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4F96956">
          <v:rect id="_x0000_i1294" style="width:0;height:1.5pt" o:hralign="center" o:hrstd="t" o:hr="t" fillcolor="#a0a0a0" stroked="f"/>
        </w:pict>
      </w:r>
    </w:p>
    <w:p w14:paraId="47D29A0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31.271 Governance Avoidance</w:t>
      </w:r>
    </w:p>
    <w:p w14:paraId="756CDE2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system optimizing for fewer blocks by avoiding policy checks is unsafe.</w:t>
      </w:r>
    </w:p>
    <w:p w14:paraId="6C94756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F4AE7C6">
          <v:rect id="_x0000_i1295" style="width:0;height:1.5pt" o:hralign="center" o:hrstd="t" o:hr="t" fillcolor="#a0a0a0" stroked="f"/>
        </w:pict>
      </w:r>
    </w:p>
    <w:p w14:paraId="166909C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31.272 Optimization Capture</w:t>
      </w:r>
    </w:p>
    <w:p w14:paraId="56A9AA0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Optimization Capture occurs when one metric replaces organizational purpose.</w:t>
      </w:r>
    </w:p>
    <w:p w14:paraId="45EDB7D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7AA8779">
          <v:rect id="_x0000_i1296" style="width:0;height:1.5pt" o:hralign="center" o:hrstd="t" o:hr="t" fillcolor="#a0a0a0" stroked="f"/>
        </w:pict>
      </w:r>
    </w:p>
    <w:p w14:paraId="4BB2D4B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31.273 Founder Trust Erosion</w:t>
      </w:r>
    </w:p>
    <w:p w14:paraId="2697B5B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Autonomy should contract when the founder can no longer understand or trust the system.</w:t>
      </w:r>
    </w:p>
    <w:p w14:paraId="25222424"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41C000D">
          <v:rect id="_x0000_i1297" style="width:0;height:1.5pt" o:hralign="center" o:hrstd="t" o:hr="t" fillcolor="#a0a0a0" stroked="f"/>
        </w:pict>
      </w:r>
    </w:p>
    <w:p w14:paraId="29D12E9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31.274 Customer Trust Erosion</w:t>
      </w:r>
    </w:p>
    <w:p w14:paraId="58F4B1C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Strong performance metrics do not justify autonomy if customers lose trust.</w:t>
      </w:r>
    </w:p>
    <w:p w14:paraId="3E54896A"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13ADD6D">
          <v:rect id="_x0000_i1298" style="width:0;height:1.5pt" o:hralign="center" o:hrstd="t" o:hr="t" fillcolor="#a0a0a0" stroked="f"/>
        </w:pict>
      </w:r>
    </w:p>
    <w:p w14:paraId="4C287FD9"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XXX — Anti-Principles</w:t>
      </w:r>
    </w:p>
    <w:p w14:paraId="48BD8797"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31.275 Anti-Unlimited-Autonomy Principle</w:t>
      </w:r>
    </w:p>
    <w:p w14:paraId="2A078AF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No component receives unrestricted authority.</w:t>
      </w:r>
    </w:p>
    <w:p w14:paraId="7E6A064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A4D44E3">
          <v:rect id="_x0000_i1299" style="width:0;height:1.5pt" o:hralign="center" o:hrstd="t" o:hr="t" fillcolor="#a0a0a0" stroked="f"/>
        </w:pict>
      </w:r>
    </w:p>
    <w:p w14:paraId="447FE3F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lastRenderedPageBreak/>
        <w:t>31.276 Anti-One-Switch Principle</w:t>
      </w:r>
    </w:p>
    <w:p w14:paraId="7959D65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Full autonomy is not activated globally.</w:t>
      </w:r>
    </w:p>
    <w:p w14:paraId="0680D6B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1588B57">
          <v:rect id="_x0000_i1300" style="width:0;height:1.5pt" o:hralign="center" o:hrstd="t" o:hr="t" fillcolor="#a0a0a0" stroked="f"/>
        </w:pict>
      </w:r>
    </w:p>
    <w:p w14:paraId="17BA282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31.277 Anti-Self-Promotion Principle</w:t>
      </w:r>
    </w:p>
    <w:p w14:paraId="5BA291A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recommend higher autonomy but may not grant it to itself.</w:t>
      </w:r>
    </w:p>
    <w:p w14:paraId="06BA32FF"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CE64381">
          <v:rect id="_x0000_i1301" style="width:0;height:1.5pt" o:hralign="center" o:hrstd="t" o:hr="t" fillcolor="#a0a0a0" stroked="f"/>
        </w:pict>
      </w:r>
    </w:p>
    <w:p w14:paraId="3043222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31.278 Anti-Constitutional-Self-Modification Principle</w:t>
      </w:r>
    </w:p>
    <w:p w14:paraId="1A80F60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may not rewrite the rules governing its own legitimacy.</w:t>
      </w:r>
    </w:p>
    <w:p w14:paraId="606B1A32"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8B8567F">
          <v:rect id="_x0000_i1302" style="width:0;height:1.5pt" o:hralign="center" o:hrstd="t" o:hr="t" fillcolor="#a0a0a0" stroked="f"/>
        </w:pict>
      </w:r>
    </w:p>
    <w:p w14:paraId="07D8DE16"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31.279 Anti-Capability-Equals-Authority Principle</w:t>
      </w:r>
    </w:p>
    <w:p w14:paraId="25CCB761"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Technical ability never creates business authority.</w:t>
      </w:r>
    </w:p>
    <w:p w14:paraId="39A3BF5B"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2DB2D89">
          <v:rect id="_x0000_i1303" style="width:0;height:1.5pt" o:hralign="center" o:hrstd="t" o:hr="t" fillcolor="#a0a0a0" stroked="f"/>
        </w:pict>
      </w:r>
    </w:p>
    <w:p w14:paraId="59F0EBF6"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31.280 Anti-Performance-Equals-Permission Principle</w:t>
      </w:r>
    </w:p>
    <w:p w14:paraId="0A991769"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Strong outcomes do not automatically grant broader rights.</w:t>
      </w:r>
    </w:p>
    <w:p w14:paraId="2E23BED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D6ED416">
          <v:rect id="_x0000_i1304" style="width:0;height:1.5pt" o:hralign="center" o:hrstd="t" o:hr="t" fillcolor="#a0a0a0" stroked="f"/>
        </w:pict>
      </w:r>
    </w:p>
    <w:p w14:paraId="2C5DBBB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31.281 Anti-Trust-Score-Authority Principle</w:t>
      </w:r>
    </w:p>
    <w:p w14:paraId="22F815E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Trust Score informs decisions but does not create authority.</w:t>
      </w:r>
    </w:p>
    <w:p w14:paraId="226C38E0"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FCB185F">
          <v:rect id="_x0000_i1305" style="width:0;height:1.5pt" o:hralign="center" o:hrstd="t" o:hr="t" fillcolor="#a0a0a0" stroked="f"/>
        </w:pict>
      </w:r>
    </w:p>
    <w:p w14:paraId="2CCE9E9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31.282 Anti-Autonomy-without-Brake Principle</w:t>
      </w:r>
    </w:p>
    <w:p w14:paraId="0DA645E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Meaningful autonomy requires reliable stopping.</w:t>
      </w:r>
    </w:p>
    <w:p w14:paraId="3ED4298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D72E030">
          <v:rect id="_x0000_i1306" style="width:0;height:1.5pt" o:hralign="center" o:hrstd="t" o:hr="t" fillcolor="#a0a0a0" stroked="f"/>
        </w:pict>
      </w:r>
    </w:p>
    <w:p w14:paraId="6C49D08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31.283 Anti-Autonomy-without-Measurement Principle</w:t>
      </w:r>
    </w:p>
    <w:p w14:paraId="66D16C29"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Meaningful autonomy requires outcome visibility.</w:t>
      </w:r>
    </w:p>
    <w:p w14:paraId="0B2F45AD"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pict w14:anchorId="0B0F4597">
          <v:rect id="_x0000_i1307" style="width:0;height:1.5pt" o:hralign="center" o:hrstd="t" o:hr="t" fillcolor="#a0a0a0" stroked="f"/>
        </w:pict>
      </w:r>
    </w:p>
    <w:p w14:paraId="2F90BD17"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31.284 Anti-Autonomy-without-Recovery Principle</w:t>
      </w:r>
    </w:p>
    <w:p w14:paraId="5EB2DA8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system that can act but cannot recover is not ready.</w:t>
      </w:r>
    </w:p>
    <w:p w14:paraId="0E75FEE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3ED7584">
          <v:rect id="_x0000_i1308" style="width:0;height:1.5pt" o:hralign="center" o:hrstd="t" o:hr="t" fillcolor="#a0a0a0" stroked="f"/>
        </w:pict>
      </w:r>
    </w:p>
    <w:p w14:paraId="5FBFBA0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31.285 Anti-Human-Obsolescence Principle</w:t>
      </w:r>
    </w:p>
    <w:p w14:paraId="59518D6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purpose is not to make legitimate human authority obsolete.</w:t>
      </w:r>
    </w:p>
    <w:p w14:paraId="28AA1B2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7C2239E">
          <v:rect id="_x0000_i1309" style="width:0;height:1.5pt" o:hralign="center" o:hrstd="t" o:hr="t" fillcolor="#a0a0a0" stroked="f"/>
        </w:pict>
      </w:r>
    </w:p>
    <w:p w14:paraId="20E0A19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31.286 Anti-Founder-Micromanagement Principle</w:t>
      </w:r>
    </w:p>
    <w:p w14:paraId="64A4632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Human sovereignty should not require constant operational control.</w:t>
      </w:r>
    </w:p>
    <w:p w14:paraId="117C3FE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DDD35FE">
          <v:rect id="_x0000_i1310" style="width:0;height:1.5pt" o:hralign="center" o:hrstd="t" o:hr="t" fillcolor="#a0a0a0" stroked="f"/>
        </w:pict>
      </w:r>
    </w:p>
    <w:p w14:paraId="66AB98D7"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31.287 Anti-Customer-Manipulation Principle</w:t>
      </w:r>
    </w:p>
    <w:p w14:paraId="601364D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Autonomy must not exploit customers.</w:t>
      </w:r>
    </w:p>
    <w:p w14:paraId="63108C2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A6D4A10">
          <v:rect id="_x0000_i1311" style="width:0;height:1.5pt" o:hralign="center" o:hrstd="t" o:hr="t" fillcolor="#a0a0a0" stroked="f"/>
        </w:pict>
      </w:r>
    </w:p>
    <w:p w14:paraId="0CDDC4A2"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31.288 Anti-Project-Leakage Principle</w:t>
      </w:r>
    </w:p>
    <w:p w14:paraId="32CD361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Greater autonomy must never weaken project or tenant isolation.</w:t>
      </w:r>
    </w:p>
    <w:p w14:paraId="05A210B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DBEF3CC">
          <v:rect id="_x0000_i1312" style="width:0;height:1.5pt" o:hralign="center" o:hrstd="t" o:hr="t" fillcolor="#a0a0a0" stroked="f"/>
        </w:pict>
      </w:r>
    </w:p>
    <w:p w14:paraId="3568F57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31.289 Anti-Black-Box-Organization Principle</w:t>
      </w:r>
    </w:p>
    <w:p w14:paraId="169D5855"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Material decisions and actions must remain explainable and traceable.</w:t>
      </w:r>
    </w:p>
    <w:p w14:paraId="2D526BA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19BA47D">
          <v:rect id="_x0000_i1313" style="width:0;height:1.5pt" o:hralign="center" o:hrstd="t" o:hr="t" fillcolor="#a0a0a0" stroked="f"/>
        </w:pict>
      </w:r>
    </w:p>
    <w:p w14:paraId="4DF8B70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31.290 Anti-Autonomy-at-All-Costs Principle</w:t>
      </w:r>
    </w:p>
    <w:p w14:paraId="5992DE8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Some domains should remain human-controlled permanently.</w:t>
      </w:r>
    </w:p>
    <w:p w14:paraId="726F264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B021EEA">
          <v:rect id="_x0000_i1314" style="width:0;height:1.5pt" o:hralign="center" o:hrstd="t" o:hr="t" fillcolor="#a0a0a0" stroked="f"/>
        </w:pict>
      </w:r>
    </w:p>
    <w:p w14:paraId="2D1D223A"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XXXI — Readiness Tests</w:t>
      </w:r>
    </w:p>
    <w:p w14:paraId="51B6E53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lastRenderedPageBreak/>
        <w:t>31.291 The Purpose Test</w:t>
      </w:r>
    </w:p>
    <w:p w14:paraId="70840FC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155EF46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Is the autonomous objective traceable to legitimate human purpose?</w:t>
      </w:r>
    </w:p>
    <w:p w14:paraId="76D1FD09"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B689FC4">
          <v:rect id="_x0000_i1315" style="width:0;height:1.5pt" o:hralign="center" o:hrstd="t" o:hr="t" fillcolor="#a0a0a0" stroked="f"/>
        </w:pict>
      </w:r>
    </w:p>
    <w:p w14:paraId="70E52D4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31.292 The Authority Test</w:t>
      </w:r>
    </w:p>
    <w:p w14:paraId="2306723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495903E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Which mandate authorizes this decision?</w:t>
      </w:r>
    </w:p>
    <w:p w14:paraId="76F7467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5696F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Can the system prove the mandate is current?</w:t>
      </w:r>
    </w:p>
    <w:p w14:paraId="1FE9B4C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7C61B37">
          <v:rect id="_x0000_i1316" style="width:0;height:1.5pt" o:hralign="center" o:hrstd="t" o:hr="t" fillcolor="#a0a0a0" stroked="f"/>
        </w:pict>
      </w:r>
    </w:p>
    <w:p w14:paraId="63C92197"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31.293 The Scope Test</w:t>
      </w:r>
    </w:p>
    <w:p w14:paraId="361A7BE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310FB21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Which project, workflow, customer, budget, channel, and time period are included?</w:t>
      </w:r>
    </w:p>
    <w:p w14:paraId="42301B82"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60ECDF1">
          <v:rect id="_x0000_i1317" style="width:0;height:1.5pt" o:hralign="center" o:hrstd="t" o:hr="t" fillcolor="#a0a0a0" stroked="f"/>
        </w:pict>
      </w:r>
    </w:p>
    <w:p w14:paraId="4A9C2D6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31.294 The Human-Sovereignty Test</w:t>
      </w:r>
    </w:p>
    <w:p w14:paraId="6487C1A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471E1F8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Can authorized humans inspect, correct, restrict, and stop this autonomy?</w:t>
      </w:r>
    </w:p>
    <w:p w14:paraId="69AD614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0FF82E6">
          <v:rect id="_x0000_i1318" style="width:0;height:1.5pt" o:hralign="center" o:hrstd="t" o:hr="t" fillcolor="#a0a0a0" stroked="f"/>
        </w:pict>
      </w:r>
    </w:p>
    <w:p w14:paraId="3B79C0B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31.295 The Constitution Test</w:t>
      </w:r>
    </w:p>
    <w:p w14:paraId="48E2800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3457313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Does the action respect non-delegable constitutional boundaries?</w:t>
      </w:r>
    </w:p>
    <w:p w14:paraId="1007D13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54D7E0E">
          <v:rect id="_x0000_i1319" style="width:0;height:1.5pt" o:hralign="center" o:hrstd="t" o:hr="t" fillcolor="#a0a0a0" stroked="f"/>
        </w:pict>
      </w:r>
    </w:p>
    <w:p w14:paraId="16F0FFD9"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31.296 The Governance Test</w:t>
      </w:r>
    </w:p>
    <w:p w14:paraId="3693E06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6214AE9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Can policy, approval, licenses, and authority be enforced continuously?</w:t>
      </w:r>
    </w:p>
    <w:p w14:paraId="4E7A317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8E9CA63">
          <v:rect id="_x0000_i1320" style="width:0;height:1.5pt" o:hralign="center" o:hrstd="t" o:hr="t" fillcolor="#a0a0a0" stroked="f"/>
        </w:pict>
      </w:r>
    </w:p>
    <w:p w14:paraId="40C889E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31.297 The Isolation Test</w:t>
      </w:r>
    </w:p>
    <w:p w14:paraId="68605849"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5327C6C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Can this autonomous scope operate without leaking data, authority, or strategy across projects or tenants?</w:t>
      </w:r>
    </w:p>
    <w:p w14:paraId="3801AD7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C05EFA3">
          <v:rect id="_x0000_i1321" style="width:0;height:1.5pt" o:hralign="center" o:hrstd="t" o:hr="t" fillcolor="#a0a0a0" stroked="f"/>
        </w:pict>
      </w:r>
    </w:p>
    <w:p w14:paraId="33687AA9"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31.298 The Customer Test</w:t>
      </w:r>
    </w:p>
    <w:p w14:paraId="4A36635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238EA29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Are customer rights, escalation, privacy, and correction protected?</w:t>
      </w:r>
    </w:p>
    <w:p w14:paraId="31FFDFA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AC7187A">
          <v:rect id="_x0000_i1322" style="width:0;height:1.5pt" o:hralign="center" o:hrstd="t" o:hr="t" fillcolor="#a0a0a0" stroked="f"/>
        </w:pict>
      </w:r>
    </w:p>
    <w:p w14:paraId="40340C5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31.299 The Financial Test</w:t>
      </w:r>
    </w:p>
    <w:p w14:paraId="27CA5D6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196E965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Are spend, commitments, transactions, and emergency freezes bounded?</w:t>
      </w:r>
    </w:p>
    <w:p w14:paraId="428AFBA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302FF79">
          <v:rect id="_x0000_i1323" style="width:0;height:1.5pt" o:hralign="center" o:hrstd="t" o:hr="t" fillcolor="#a0a0a0" stroked="f"/>
        </w:pict>
      </w:r>
    </w:p>
    <w:p w14:paraId="68E4D9E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31.300 The Knowledge Test</w:t>
      </w:r>
    </w:p>
    <w:p w14:paraId="2E897C5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6B74F41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Does the system know which information is current, sourced, applicable, and uncertain?</w:t>
      </w:r>
    </w:p>
    <w:p w14:paraId="00C6182A"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50FA83C">
          <v:rect id="_x0000_i1324" style="width:0;height:1.5pt" o:hralign="center" o:hrstd="t" o:hr="t" fillcolor="#a0a0a0" stroked="f"/>
        </w:pict>
      </w:r>
    </w:p>
    <w:p w14:paraId="4A99C11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31.301 The Performance Test</w:t>
      </w:r>
    </w:p>
    <w:p w14:paraId="0790CA2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58A6F2D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Can the system measure whether autonomy creates real value?</w:t>
      </w:r>
    </w:p>
    <w:p w14:paraId="17BFB57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4B5F98F">
          <v:rect id="_x0000_i1325" style="width:0;height:1.5pt" o:hralign="center" o:hrstd="t" o:hr="t" fillcolor="#a0a0a0" stroked="f"/>
        </w:pict>
      </w:r>
    </w:p>
    <w:p w14:paraId="30A1846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31.302 The Trust Test</w:t>
      </w:r>
    </w:p>
    <w:p w14:paraId="3F60312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684AED6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Does the exact workflow and strategic domain have sufficient behavioral evidence?</w:t>
      </w:r>
    </w:p>
    <w:p w14:paraId="1D8162E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433D523">
          <v:rect id="_x0000_i1326" style="width:0;height:1.5pt" o:hralign="center" o:hrstd="t" o:hr="t" fillcolor="#a0a0a0" stroked="f"/>
        </w:pict>
      </w:r>
    </w:p>
    <w:p w14:paraId="07BC086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31.303 The Violation Test</w:t>
      </w:r>
    </w:p>
    <w:p w14:paraId="539AC150"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72F703D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Can violations be detected, classified, contained, and learned from?</w:t>
      </w:r>
    </w:p>
    <w:p w14:paraId="095BFB0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33849906">
          <v:rect id="_x0000_i1327" style="width:0;height:1.5pt" o:hralign="center" o:hrstd="t" o:hr="t" fillcolor="#a0a0a0" stroked="f"/>
        </w:pict>
      </w:r>
    </w:p>
    <w:p w14:paraId="28BAB30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lastRenderedPageBreak/>
        <w:t>31.304 The Brake Test</w:t>
      </w:r>
    </w:p>
    <w:p w14:paraId="1D73122D"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628CFAC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Can the system stop the narrow affected scope immediately?</w:t>
      </w:r>
    </w:p>
    <w:p w14:paraId="557D6122"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0EF57F2">
          <v:rect id="_x0000_i1328" style="width:0;height:1.5pt" o:hralign="center" o:hrstd="t" o:hr="t" fillcolor="#a0a0a0" stroked="f"/>
        </w:pict>
      </w:r>
    </w:p>
    <w:p w14:paraId="4604421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31.305 The Recovery Test</w:t>
      </w:r>
    </w:p>
    <w:p w14:paraId="2C679BE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1DD403C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Can safe operation be restored without blind restart?</w:t>
      </w:r>
    </w:p>
    <w:p w14:paraId="69A262A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90D8D71">
          <v:rect id="_x0000_i1329" style="width:0;height:1.5pt" o:hralign="center" o:hrstd="t" o:hr="t" fillcolor="#a0a0a0" stroked="f"/>
        </w:pict>
      </w:r>
    </w:p>
    <w:p w14:paraId="15AF8DB1"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31.306 The Founder-Burden Test</w:t>
      </w:r>
    </w:p>
    <w:p w14:paraId="0ADB7DC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21759AF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Does this autonomy reduce founder coordination without reducing founder control?</w:t>
      </w:r>
    </w:p>
    <w:p w14:paraId="37C6640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7F8208A">
          <v:rect id="_x0000_i1330" style="width:0;height:1.5pt" o:hralign="center" o:hrstd="t" o:hr="t" fillcolor="#a0a0a0" stroked="f"/>
        </w:pict>
      </w:r>
    </w:p>
    <w:p w14:paraId="50F8FF4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31.307 The Self-Improvement Test</w:t>
      </w:r>
    </w:p>
    <w:p w14:paraId="7B66BF6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2FC9C67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Can the system improve execution without changing its own authority?</w:t>
      </w:r>
    </w:p>
    <w:p w14:paraId="6AD04475"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25051026">
          <v:rect id="_x0000_i1331" style="width:0;height:1.5pt" o:hralign="center" o:hrstd="t" o:hr="t" fillcolor="#a0a0a0" stroked="f"/>
        </w:pict>
      </w:r>
    </w:p>
    <w:p w14:paraId="52DF2C4C"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31.308 The Failure Test</w:t>
      </w:r>
    </w:p>
    <w:p w14:paraId="56B339B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34BB41E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What happens when models, providers, graphs, knowledge, approvals, or humans are unavailable?</w:t>
      </w:r>
    </w:p>
    <w:p w14:paraId="0EDD36BC"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E493641">
          <v:rect id="_x0000_i1332" style="width:0;height:1.5pt" o:hralign="center" o:hrstd="t" o:hr="t" fillcolor="#a0a0a0" stroked="f"/>
        </w:pict>
      </w:r>
    </w:p>
    <w:p w14:paraId="578973A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31.309 The Exit Test</w:t>
      </w:r>
    </w:p>
    <w:p w14:paraId="4F26D80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should ask:</w:t>
      </w:r>
    </w:p>
    <w:p w14:paraId="203BA41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Can this autonomy be narrowed, revoked, exported, or retired cleanly?</w:t>
      </w:r>
    </w:p>
    <w:p w14:paraId="2B13151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9B33B25">
          <v:rect id="_x0000_i1333" style="width:0;height:1.5pt" o:hralign="center" o:hrstd="t" o:hr="t" fillcolor="#a0a0a0" stroked="f"/>
        </w:pict>
      </w:r>
    </w:p>
    <w:p w14:paraId="161D1489"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XXXII — Failure Modes</w:t>
      </w:r>
    </w:p>
    <w:p w14:paraId="74A984F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lastRenderedPageBreak/>
        <w:t>31.310 Failure Mode 1 — Full Autonomy as Unlimited Authority</w:t>
      </w:r>
    </w:p>
    <w:p w14:paraId="265DDBB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system interprets autonomy as freedom from governance.</w:t>
      </w:r>
    </w:p>
    <w:p w14:paraId="79C3680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BF0EAFC">
          <v:rect id="_x0000_i1334" style="width:0;height:1.5pt" o:hralign="center" o:hrstd="t" o:hr="t" fillcolor="#a0a0a0" stroked="f"/>
        </w:pict>
      </w:r>
    </w:p>
    <w:p w14:paraId="587ABF3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31.311 Failure Mode 2 — Global Autonomy Switch</w:t>
      </w:r>
    </w:p>
    <w:p w14:paraId="78077A2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One setting exposes the entire organization.</w:t>
      </w:r>
    </w:p>
    <w:p w14:paraId="51E6E33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47398A5">
          <v:rect id="_x0000_i1335" style="width:0;height:1.5pt" o:hralign="center" o:hrstd="t" o:hr="t" fillcolor="#a0a0a0" stroked="f"/>
        </w:pict>
      </w:r>
    </w:p>
    <w:p w14:paraId="21A7B124"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31.312 Failure Mode 3 — Self-Granted Authority</w:t>
      </w:r>
    </w:p>
    <w:p w14:paraId="394364B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promotes itself.</w:t>
      </w:r>
    </w:p>
    <w:p w14:paraId="697C2BA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1B3B646">
          <v:rect id="_x0000_i1336" style="width:0;height:1.5pt" o:hralign="center" o:hrstd="t" o:hr="t" fillcolor="#a0a0a0" stroked="f"/>
        </w:pict>
      </w:r>
    </w:p>
    <w:p w14:paraId="5BA49291"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31.313 Failure Mode 4 — Constitutional Drift</w:t>
      </w:r>
    </w:p>
    <w:p w14:paraId="5397B52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Operational optimization changes fundamental rules.</w:t>
      </w:r>
    </w:p>
    <w:p w14:paraId="7E0D189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6648E72">
          <v:rect id="_x0000_i1337" style="width:0;height:1.5pt" o:hralign="center" o:hrstd="t" o:hr="t" fillcolor="#a0a0a0" stroked="f"/>
        </w:pict>
      </w:r>
    </w:p>
    <w:p w14:paraId="5774617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31.314 Failure Mode 5 — Founder Control Loss</w:t>
      </w:r>
    </w:p>
    <w:p w14:paraId="26CD117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Founder activity falls because visibility and revocation are weakened.</w:t>
      </w:r>
    </w:p>
    <w:p w14:paraId="2424C5C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AB97E4A">
          <v:rect id="_x0000_i1338" style="width:0;height:1.5pt" o:hralign="center" o:hrstd="t" o:hr="t" fillcolor="#a0a0a0" stroked="f"/>
        </w:pict>
      </w:r>
    </w:p>
    <w:p w14:paraId="31C3FCD8"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31.315 Failure Mode 6 — Founder Approval Factory</w:t>
      </w:r>
    </w:p>
    <w:p w14:paraId="46C7C1F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system remains operationally dependent on constant founder approval.</w:t>
      </w:r>
    </w:p>
    <w:p w14:paraId="7869C06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92E8C50">
          <v:rect id="_x0000_i1339" style="width:0;height:1.5pt" o:hralign="center" o:hrstd="t" o:hr="t" fillcolor="#a0a0a0" stroked="f"/>
        </w:pict>
      </w:r>
    </w:p>
    <w:p w14:paraId="0C062F4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31.316 Failure Mode 7 — Reliable Waste</w:t>
      </w:r>
    </w:p>
    <w:p w14:paraId="645112D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Autonomous workflows operate correctly but create little value.</w:t>
      </w:r>
    </w:p>
    <w:p w14:paraId="154D47C2"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9C9B213">
          <v:rect id="_x0000_i1340" style="width:0;height:1.5pt" o:hralign="center" o:hrstd="t" o:hr="t" fillcolor="#a0a0a0" stroked="f"/>
        </w:pict>
      </w:r>
    </w:p>
    <w:p w14:paraId="50C69C0A"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31.317 Failure Mode 8 — Goal Drift</w:t>
      </w:r>
    </w:p>
    <w:p w14:paraId="6E5D1F2B"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t>Metrics replace organizational purpose.</w:t>
      </w:r>
    </w:p>
    <w:p w14:paraId="0581B84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9C17B02">
          <v:rect id="_x0000_i1341" style="width:0;height:1.5pt" o:hralign="center" o:hrstd="t" o:hr="t" fillcolor="#a0a0a0" stroked="f"/>
        </w:pict>
      </w:r>
    </w:p>
    <w:p w14:paraId="5C870E7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31.318 Failure Mode 9 — Hidden Workforce</w:t>
      </w:r>
    </w:p>
    <w:p w14:paraId="4442346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Unregistered agents or workflows influence production.</w:t>
      </w:r>
    </w:p>
    <w:p w14:paraId="3AE06EF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0E990273">
          <v:rect id="_x0000_i1342" style="width:0;height:1.5pt" o:hralign="center" o:hrstd="t" o:hr="t" fillcolor="#a0a0a0" stroked="f"/>
        </w:pict>
      </w:r>
    </w:p>
    <w:p w14:paraId="4F0CD723"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31.319 Failure Mode 10 — Cross-Project Contamination</w:t>
      </w:r>
    </w:p>
    <w:p w14:paraId="3AA62D69"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Autonomous systems mix projects.</w:t>
      </w:r>
    </w:p>
    <w:p w14:paraId="1428EADE"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EFFBFE2">
          <v:rect id="_x0000_i1343" style="width:0;height:1.5pt" o:hralign="center" o:hrstd="t" o:hr="t" fillcolor="#a0a0a0" stroked="f"/>
        </w:pict>
      </w:r>
    </w:p>
    <w:p w14:paraId="00C6F256"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31.320 Failure Mode 11 — Financial Runaway</w:t>
      </w:r>
    </w:p>
    <w:p w14:paraId="6B4B7CB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Bounded spending controls fail.</w:t>
      </w:r>
    </w:p>
    <w:p w14:paraId="49FD8B5F"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4710D3A">
          <v:rect id="_x0000_i1344" style="width:0;height:1.5pt" o:hralign="center" o:hrstd="t" o:hr="t" fillcolor="#a0a0a0" stroked="f"/>
        </w:pict>
      </w:r>
    </w:p>
    <w:p w14:paraId="1ED8949B"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31.321 Failure Mode 12 — Customer Harm at Scale</w:t>
      </w:r>
    </w:p>
    <w:p w14:paraId="75C9B0A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Automation magnifies one poor judgment across many customers.</w:t>
      </w:r>
    </w:p>
    <w:p w14:paraId="558B1FA1"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01558E4">
          <v:rect id="_x0000_i1345" style="width:0;height:1.5pt" o:hralign="center" o:hrstd="t" o:hr="t" fillcolor="#a0a0a0" stroked="f"/>
        </w:pict>
      </w:r>
    </w:p>
    <w:p w14:paraId="55495467"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31.322 Failure Mode 13 — Self-Improvement without Independent Review</w:t>
      </w:r>
    </w:p>
    <w:p w14:paraId="7937E95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system changes and evaluates itself.</w:t>
      </w:r>
    </w:p>
    <w:p w14:paraId="71001E26"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DFFEF1C">
          <v:rect id="_x0000_i1346" style="width:0;height:1.5pt" o:hralign="center" o:hrstd="t" o:hr="t" fillcolor="#a0a0a0" stroked="f"/>
        </w:pict>
      </w:r>
    </w:p>
    <w:p w14:paraId="2C918CC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31.323 Failure Mode 14 — No Safe Degradation</w:t>
      </w:r>
    </w:p>
    <w:p w14:paraId="66D229D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One provider failure causes uncontrolled behavior or total collapse.</w:t>
      </w:r>
    </w:p>
    <w:p w14:paraId="279D34B8"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7E84B533">
          <v:rect id="_x0000_i1347" style="width:0;height:1.5pt" o:hralign="center" o:hrstd="t" o:hr="t" fillcolor="#a0a0a0" stroked="f"/>
        </w:pict>
      </w:r>
    </w:p>
    <w:p w14:paraId="54FC2F1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31.324 Failure Mode 15 — No Meaningful Human Exit</w:t>
      </w:r>
    </w:p>
    <w:p w14:paraId="69A8552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Humans cannot understand, stop, export, or retire the system.</w:t>
      </w:r>
    </w:p>
    <w:p w14:paraId="79D8CA42"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44284FED">
          <v:rect id="_x0000_i1348" style="width:0;height:1.5pt" o:hralign="center" o:hrstd="t" o:hr="t" fillcolor="#a0a0a0" stroked="f"/>
        </w:pict>
      </w:r>
    </w:p>
    <w:p w14:paraId="0CD42C2F"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lastRenderedPageBreak/>
        <w:t>31.325 Failure Mode 16 — Autonomy Becomes the Objective</w:t>
      </w:r>
    </w:p>
    <w:p w14:paraId="42AFB14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organization pursues more autonomy rather than better business and customer outcomes.</w:t>
      </w:r>
    </w:p>
    <w:p w14:paraId="693014E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These failure modes should be treated as foundational limits on the future architecture.</w:t>
      </w:r>
    </w:p>
    <w:p w14:paraId="749FD42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598F0E3D">
          <v:rect id="_x0000_i1349" style="width:0;height:1.5pt" o:hralign="center" o:hrstd="t" o:hr="t" fillcolor="#a0a0a0" stroked="f"/>
        </w:pict>
      </w:r>
    </w:p>
    <w:p w14:paraId="329A2F36" w14:textId="77777777" w:rsidR="005C3A6C" w:rsidRPr="005C3A6C" w:rsidRDefault="005C3A6C" w:rsidP="005C3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5C3A6C">
        <w:rPr>
          <w:rFonts w:ascii="Times New Roman" w:eastAsia="Times New Roman" w:hAnsi="Times New Roman" w:cs="Times New Roman"/>
          <w:b/>
          <w:bCs/>
          <w:kern w:val="36"/>
          <w:sz w:val="48"/>
          <w:szCs w:val="48"/>
          <w:lang w:eastAsia="sv-SE"/>
          <w14:ligatures w14:val="none"/>
        </w:rPr>
        <w:t>Part XXXIII — Design Requirements</w:t>
      </w:r>
    </w:p>
    <w:p w14:paraId="6012050E"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31.326 Design Requirements</w:t>
      </w:r>
    </w:p>
    <w:p w14:paraId="2E58CD2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Any implementation of Future Full Autonomy should preserve these requirements:</w:t>
      </w:r>
    </w:p>
    <w:p w14:paraId="1FC2BCD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Full autonomy must mean governed organizational independence rather than unlimited authority.</w:t>
      </w:r>
    </w:p>
    <w:p w14:paraId="0CD43B8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FBC02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Human authority must remain sovereign over purpose, constitutional policy, ownership, major risk, and system retirement.</w:t>
      </w:r>
    </w:p>
    <w:p w14:paraId="0908189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A388E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Omnira must never grant itself greater authority.</w:t>
      </w:r>
    </w:p>
    <w:p w14:paraId="1AC80D6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B6786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Autonomy must remain scoped by project, workflow, action, risk, budget, channel, data, and time.</w:t>
      </w:r>
    </w:p>
    <w:p w14:paraId="7E355D9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54F5D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L6 autonomy must operate through explicit human-approved strategic mandates.</w:t>
      </w:r>
    </w:p>
    <w:p w14:paraId="366961E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DC9D8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Every autonomous goal must be traceable to legitimate authority.</w:t>
      </w:r>
    </w:p>
    <w:p w14:paraId="41930A2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F914B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Lower-level goals must remain subordinate to project, portfolio, and constitutional purpose.</w:t>
      </w:r>
    </w:p>
    <w:p w14:paraId="2E9BAFA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AF76D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Project and tenant isolation must remain hard boundaries.</w:t>
      </w:r>
    </w:p>
    <w:p w14:paraId="576EB44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07CF8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Capability, intelligence, performance, and access must not be confused with authority.</w:t>
      </w:r>
    </w:p>
    <w:p w14:paraId="3FB15AE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F999E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Strategic, operational, financial, customer, technical, and learning autonomy must mature independently.</w:t>
      </w:r>
    </w:p>
    <w:p w14:paraId="2F92E78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C9C68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Every autonomous financial domain must have budgets, transaction limits, monitoring, attribution, and an Emergency Brake.</w:t>
      </w:r>
    </w:p>
    <w:p w14:paraId="24D19BE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57DB7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Every customer-facing autonomous domain must protect customer rights, privacy, escalation, correction, and fair treatment.</w:t>
      </w:r>
    </w:p>
    <w:p w14:paraId="7D8B548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37636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Every autonomous technical domain must support branches, tests, review, rollback, and production controls.</w:t>
      </w:r>
    </w:p>
    <w:p w14:paraId="18EDAA3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A77EC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Omnira may improve operational behavior but may not rewrite the constitutional limits governing its own power.</w:t>
      </w:r>
    </w:p>
    <w:p w14:paraId="64B79C1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EC0BA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Self-improvement must be bounded, evaluated independently, versioned, and reversible.</w:t>
      </w:r>
    </w:p>
    <w:p w14:paraId="6488C63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28E1B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Autonomous decisions must be classified by materiality and decision rights.</w:t>
      </w:r>
    </w:p>
    <w:p w14:paraId="3167994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70C97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High-impact, constitutional, irreversible, and major strategic decisions must remain human-controlled unless an explicit legitimate mandate says otherwise.</w:t>
      </w:r>
    </w:p>
    <w:p w14:paraId="77ED66F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940D4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Full-autonomy readiness must require strategic, governance, operational, financial, customer, technical, knowledge, performance, crisis, and founder-trust evidence.</w:t>
      </w:r>
    </w:p>
    <w:p w14:paraId="6FCE979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9A4F2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Readiness floors must block autonomy where project isolation, approval integrity, audit, monitoring, recovery, or emergency stopping are unreliable.</w:t>
      </w:r>
    </w:p>
    <w:p w14:paraId="31DC4A9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26432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Full autonomy must remain revocable.</w:t>
      </w:r>
    </w:p>
    <w:p w14:paraId="35EAB67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65B1F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The founder must retain inspection, correction, restriction, and emergency-stop rights.</w:t>
      </w:r>
    </w:p>
    <w:p w14:paraId="406A25C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39231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Autonomy must reduce founder coordination while preserving or increasing founder control.</w:t>
      </w:r>
    </w:p>
    <w:p w14:paraId="0203AEE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59985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The system must degrade safely when models, providers, tools, knowledge, metrics, graphs, approvals, or humans are unavailable.</w:t>
      </w:r>
    </w:p>
    <w:p w14:paraId="2235A22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99FE7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Every material action must remain traceable to authority, decision, mission, workflow, tool, outcome, and review.</w:t>
      </w:r>
    </w:p>
    <w:p w14:paraId="74C40EB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74990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Omnira must optimize for sustainable organizational value rather than autonomous-action volume.</w:t>
      </w:r>
    </w:p>
    <w:p w14:paraId="3420988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89840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Sensitive projects and domains may remain permanently more human-controlled.</w:t>
      </w:r>
    </w:p>
    <w:p w14:paraId="739C12A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85983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Full autonomy must remain compatible with customer rights, legal obligations, human dignity, and organizational accountability.</w:t>
      </w:r>
    </w:p>
    <w:p w14:paraId="312E661B"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60221D83">
          <v:rect id="_x0000_i1350" style="width:0;height:1.5pt" o:hralign="center" o:hrstd="t" o:hr="t" fillcolor="#a0a0a0" stroked="f"/>
        </w:pict>
      </w:r>
    </w:p>
    <w:p w14:paraId="5C0FDCA5"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31.327 Implementation Neutrality</w:t>
      </w:r>
    </w:p>
    <w:p w14:paraId="679080AD"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This chapter defines the future full-autonomy contract.</w:t>
      </w:r>
    </w:p>
    <w:p w14:paraId="2DA56BC7"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It does not require a particular model, provider, agent framework, workflow engine, database, financial platform, deployment system, or interface.</w:t>
      </w:r>
    </w:p>
    <w:p w14:paraId="3E247F98"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architecture may later be implemented through:</w:t>
      </w:r>
    </w:p>
    <w:p w14:paraId="193FBCF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Human-approved constitutional policy.</w:t>
      </w:r>
    </w:p>
    <w:p w14:paraId="3D40316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B4440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Strategic mandates.</w:t>
      </w:r>
    </w:p>
    <w:p w14:paraId="38A304A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F57BE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Portfolio and Project Executives.</w:t>
      </w:r>
    </w:p>
    <w:p w14:paraId="449EA6C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710F0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Decision-rights matrices.</w:t>
      </w:r>
    </w:p>
    <w:p w14:paraId="2D5AB7F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4F731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Mission Briefs.</w:t>
      </w:r>
    </w:p>
    <w:p w14:paraId="5EFE16D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BEEA6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Manager coordination.</w:t>
      </w:r>
    </w:p>
    <w:p w14:paraId="3B33696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5E80A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Workforce roles.</w:t>
      </w:r>
    </w:p>
    <w:p w14:paraId="4A7AA5B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35356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Capability-based AI routing.</w:t>
      </w:r>
    </w:p>
    <w:p w14:paraId="3A4E7FE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8E297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Executable governance.</w:t>
      </w:r>
    </w:p>
    <w:p w14:paraId="18DABFC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FC42F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Trust Scores.</w:t>
      </w:r>
    </w:p>
    <w:p w14:paraId="5AA2838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9CC4E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Autonomy Licenses.</w:t>
      </w:r>
    </w:p>
    <w:p w14:paraId="443AE39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3982C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Performance Intelligence.</w:t>
      </w:r>
    </w:p>
    <w:p w14:paraId="135BCAB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7D8D7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Operating and Intelligence Graphs.</w:t>
      </w:r>
    </w:p>
    <w:p w14:paraId="42A857F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4424E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Approval Inbox.</w:t>
      </w:r>
    </w:p>
    <w:p w14:paraId="0448A14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5F5E0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Emergency Brakes.</w:t>
      </w:r>
    </w:p>
    <w:p w14:paraId="72A738D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3B709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Independent assurance.</w:t>
      </w:r>
    </w:p>
    <w:p w14:paraId="475AE90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ABB1A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Continuous reviews.</w:t>
      </w:r>
    </w:p>
    <w:p w14:paraId="26CA246A"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technology may evolve significantly.</w:t>
      </w:r>
    </w:p>
    <w:p w14:paraId="33E3AF7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legitimacy, authority, safety, and accountability contract must remain stable.</w:t>
      </w:r>
    </w:p>
    <w:p w14:paraId="40CED0C7"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7D32540">
          <v:rect id="_x0000_i1351" style="width:0;height:1.5pt" o:hralign="center" o:hrstd="t" o:hr="t" fillcolor="#a0a0a0" stroked="f"/>
        </w:pict>
      </w:r>
    </w:p>
    <w:p w14:paraId="592C41C0"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31.328 The Future Full Autonomy Contract</w:t>
      </w:r>
    </w:p>
    <w:p w14:paraId="11E34C54"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Omnira must:</w:t>
      </w:r>
    </w:p>
    <w:p w14:paraId="57F3E35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Operate independently within legitimate human-defined purpose.</w:t>
      </w:r>
    </w:p>
    <w:p w14:paraId="4266777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022D2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Plan, prioritize, delegate, execute, measure, learn, and adapt.</w:t>
      </w:r>
    </w:p>
    <w:p w14:paraId="1E8A327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BED33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Preserve human sovereignty.</w:t>
      </w:r>
    </w:p>
    <w:p w14:paraId="51BA234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E9028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Preserve project and tenant isolation.</w:t>
      </w:r>
    </w:p>
    <w:p w14:paraId="4213192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B8259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Use explicit strategic mandates.</w:t>
      </w:r>
    </w:p>
    <w:p w14:paraId="4087BFF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DC4EF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Keep authority separate from intelligence and capability.</w:t>
      </w:r>
    </w:p>
    <w:p w14:paraId="48CDD9E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2C748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Earn autonomy through evidence.</w:t>
      </w:r>
    </w:p>
    <w:p w14:paraId="707EB56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014AB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Maintain workflow- and domain-specific Trust Scores and licenses.</w:t>
      </w:r>
    </w:p>
    <w:p w14:paraId="749D224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38F40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Protect customers, money, data, brand, and human dignity.</w:t>
      </w:r>
    </w:p>
    <w:p w14:paraId="62F6A28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C539A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Use bounded financial and external authority.</w:t>
      </w:r>
    </w:p>
    <w:p w14:paraId="6B40BE9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DD60C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Escalate material uncertainty.</w:t>
      </w:r>
    </w:p>
    <w:p w14:paraId="20D79B8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76319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lastRenderedPageBreak/>
        <w:t>Refuse actions outside scope.</w:t>
      </w:r>
    </w:p>
    <w:p w14:paraId="7359DD8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9546A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Pause when governance, monitoring, or state becomes unreliable.</w:t>
      </w:r>
    </w:p>
    <w:p w14:paraId="4EC586F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D7479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Allow authorized humans to inspect, correct, restrict, revoke, and stop autonomy.</w:t>
      </w:r>
    </w:p>
    <w:p w14:paraId="7FE3070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90C1A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Improve its execution without expanding its own power.</w:t>
      </w:r>
    </w:p>
    <w:p w14:paraId="2362DD8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D9F33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Measure whether autonomy creates sustainable value and reduces founder burden.</w:t>
      </w:r>
    </w:p>
    <w:p w14:paraId="1E54570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9B7D6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Retain complete decision and execution lineage.</w:t>
      </w:r>
    </w:p>
    <w:p w14:paraId="7C27052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FC909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Degrade safely.</w:t>
      </w:r>
    </w:p>
    <w:p w14:paraId="1744B7C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4AC73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Recover carefully.</w:t>
      </w:r>
    </w:p>
    <w:p w14:paraId="49C9BA8F"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06EC8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Remain governable as it becomes more capable.</w:t>
      </w:r>
    </w:p>
    <w:p w14:paraId="33AC8BB9"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A feature that does not support this contract should not determine how Omnira moves toward full organizational autonomy.</w:t>
      </w:r>
    </w:p>
    <w:p w14:paraId="7D791723" w14:textId="77777777" w:rsidR="005C3A6C" w:rsidRPr="005C3A6C" w:rsidRDefault="005C3A6C" w:rsidP="005C3A6C">
      <w:pPr>
        <w:spacing w:after="0"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pict w14:anchorId="1A48C8FE">
          <v:rect id="_x0000_i1352" style="width:0;height:1.5pt" o:hralign="center" o:hrstd="t" o:hr="t" fillcolor="#a0a0a0" stroked="f"/>
        </w:pict>
      </w:r>
    </w:p>
    <w:p w14:paraId="29799F3D" w14:textId="77777777" w:rsidR="005C3A6C" w:rsidRPr="005C3A6C" w:rsidRDefault="005C3A6C" w:rsidP="005C3A6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5C3A6C">
        <w:rPr>
          <w:rFonts w:ascii="Times New Roman" w:eastAsia="Times New Roman" w:hAnsi="Times New Roman" w:cs="Times New Roman"/>
          <w:b/>
          <w:bCs/>
          <w:kern w:val="0"/>
          <w:sz w:val="36"/>
          <w:szCs w:val="36"/>
          <w:lang w:eastAsia="sv-SE"/>
          <w14:ligatures w14:val="none"/>
        </w:rPr>
        <w:t>31.329 Closing Principle</w:t>
      </w:r>
    </w:p>
    <w:p w14:paraId="39DEB4DD"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Full autonomy should allow Omnira to say:</w:t>
      </w:r>
    </w:p>
    <w:p w14:paraId="2FCD43A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 understand the organization’s purpose.</w:t>
      </w:r>
    </w:p>
    <w:p w14:paraId="70A8139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043FC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 understand my mandate.</w:t>
      </w:r>
    </w:p>
    <w:p w14:paraId="6D0E95E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9A4B3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 know which decisions I may make.</w:t>
      </w:r>
    </w:p>
    <w:p w14:paraId="3145282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22DEA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 know which decisions require human authority.</w:t>
      </w:r>
    </w:p>
    <w:p w14:paraId="65C3744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50543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 can plan the work.</w:t>
      </w:r>
    </w:p>
    <w:p w14:paraId="22BC3B1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34C60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 can coordinate the Workforce.</w:t>
      </w:r>
    </w:p>
    <w:p w14:paraId="459D524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6B65C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 can execute through governed tools.</w:t>
      </w:r>
    </w:p>
    <w:p w14:paraId="162C95A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751183"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 can measure what happened.</w:t>
      </w:r>
    </w:p>
    <w:p w14:paraId="712DA82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97D62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 can learn from the result.</w:t>
      </w:r>
    </w:p>
    <w:p w14:paraId="7EFF59A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20350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 can improve the operation.</w:t>
      </w:r>
    </w:p>
    <w:p w14:paraId="5F9E94F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C5E8F9"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 can recognize when I am uncertain.</w:t>
      </w:r>
    </w:p>
    <w:p w14:paraId="0087947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57644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 can stop when continued action becomes unsafe.</w:t>
      </w:r>
    </w:p>
    <w:p w14:paraId="6FB004B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B0BF02"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 can explain what I did and why.</w:t>
      </w:r>
    </w:p>
    <w:p w14:paraId="6D9C9F4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97EBD8"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I cannot expand my own authority.</w:t>
      </w:r>
    </w:p>
    <w:p w14:paraId="5B3F910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final goal is not an organization without humans.</w:t>
      </w:r>
    </w:p>
    <w:p w14:paraId="30AB0E3C"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lastRenderedPageBreak/>
        <w:t>It is an organization where humans no longer need to carry every operational dependency in their own heads.</w:t>
      </w:r>
    </w:p>
    <w:p w14:paraId="2D4DEE1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It is an organization where the founder provides:</w:t>
      </w:r>
    </w:p>
    <w:p w14:paraId="21B3971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Purpose.</w:t>
      </w:r>
    </w:p>
    <w:p w14:paraId="01B8F43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7D190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Values.</w:t>
      </w:r>
    </w:p>
    <w:p w14:paraId="6D34F1F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34515A"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Capital.</w:t>
      </w:r>
    </w:p>
    <w:p w14:paraId="2921A677"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FBE2A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Judgment.</w:t>
      </w:r>
    </w:p>
    <w:p w14:paraId="7C31BAD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DA869B"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Legitimacy.</w:t>
      </w:r>
    </w:p>
    <w:p w14:paraId="4C6AA560"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572F2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High-impact authority.</w:t>
      </w:r>
    </w:p>
    <w:p w14:paraId="55B834B2"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while Omnira provides:</w:t>
      </w:r>
    </w:p>
    <w:p w14:paraId="16CA687C"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Continuity.</w:t>
      </w:r>
    </w:p>
    <w:p w14:paraId="6E170C06"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353E1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Coordination.</w:t>
      </w:r>
    </w:p>
    <w:p w14:paraId="669CA2A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18720E"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Execution.</w:t>
      </w:r>
    </w:p>
    <w:p w14:paraId="1EDC3BF5"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F4FAAD"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Measurement.</w:t>
      </w:r>
    </w:p>
    <w:p w14:paraId="2E417C1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415B0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Learning.</w:t>
      </w:r>
    </w:p>
    <w:p w14:paraId="634D73D4"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6181E1" w14:textId="77777777" w:rsidR="005C3A6C" w:rsidRPr="005C3A6C" w:rsidRDefault="005C3A6C" w:rsidP="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5C3A6C">
        <w:rPr>
          <w:rFonts w:ascii="Courier New" w:eastAsia="Times New Roman" w:hAnsi="Courier New" w:cs="Courier New"/>
          <w:kern w:val="0"/>
          <w:sz w:val="20"/>
          <w:szCs w:val="20"/>
          <w:lang w:eastAsia="sv-SE"/>
          <w14:ligatures w14:val="none"/>
        </w:rPr>
        <w:t>Operational discipline.</w:t>
      </w:r>
    </w:p>
    <w:p w14:paraId="10C063D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strongest form of autonomy is not independence from human authority.</w:t>
      </w:r>
    </w:p>
    <w:p w14:paraId="3FC3E7EE"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It is independence from unnecessary human coordination.</w:t>
      </w:r>
    </w:p>
    <w:p w14:paraId="59A57CB6"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The mature Omnira organization should be able to run quickly without becoming reckless, learn without rewriting its own legitimacy, and exercise broad capability without forgetting that capability is never the same as permission.</w:t>
      </w:r>
    </w:p>
    <w:p w14:paraId="3CAE377F"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Full autonomy is therefore not the point at which governance disappears.</w:t>
      </w:r>
    </w:p>
    <w:p w14:paraId="0293D3C3" w14:textId="77777777" w:rsidR="005C3A6C" w:rsidRPr="005C3A6C" w:rsidRDefault="005C3A6C" w:rsidP="005C3A6C">
      <w:pPr>
        <w:spacing w:before="100" w:beforeAutospacing="1" w:after="100" w:afterAutospacing="1" w:line="240" w:lineRule="auto"/>
        <w:rPr>
          <w:rFonts w:ascii="Times New Roman" w:eastAsia="Times New Roman" w:hAnsi="Times New Roman" w:cs="Times New Roman"/>
          <w:kern w:val="0"/>
          <w:lang w:eastAsia="sv-SE"/>
          <w14:ligatures w14:val="none"/>
        </w:rPr>
      </w:pPr>
      <w:r w:rsidRPr="005C3A6C">
        <w:rPr>
          <w:rFonts w:ascii="Times New Roman" w:eastAsia="Times New Roman" w:hAnsi="Times New Roman" w:cs="Times New Roman"/>
          <w:kern w:val="0"/>
          <w:lang w:eastAsia="sv-SE"/>
          <w14:ligatures w14:val="none"/>
        </w:rPr>
        <w:t>It is the point at which governance becomes reliable enough for the organization to operate on its own.</w:t>
      </w:r>
    </w:p>
    <w:p w14:paraId="3F7384D1" w14:textId="77777777" w:rsidR="00DC7F11" w:rsidRDefault="00DC7F11"/>
    <w:sectPr w:rsidR="00DC7F11">
      <w:headerReference w:type="default" r:id="rId6"/>
      <w:footerReference w:type="default" r:id="rI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Canonical Edition — Version 1.0 | 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9C0000"/>
        <w:sz w:val="16"/>
      </w:rPr>
      <w:t>OMNIRA — EXECUTIVE INTELLIGENCE | CANONICAL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A6C"/>
    <w:rsid w:val="000403C0"/>
    <w:rsid w:val="002F4AE6"/>
    <w:rsid w:val="005C3A6C"/>
    <w:rsid w:val="00865FC6"/>
    <w:rsid w:val="008E68CD"/>
    <w:rsid w:val="00DC7F1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315F8"/>
  <w15:chartTrackingRefBased/>
  <w15:docId w15:val="{532F0C2B-092F-474C-AB68-AFEAB61A2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5C3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5C3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5C3A6C"/>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5C3A6C"/>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5C3A6C"/>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5C3A6C"/>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5C3A6C"/>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5C3A6C"/>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5C3A6C"/>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C3A6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5C3A6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5C3A6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5C3A6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5C3A6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5C3A6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5C3A6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5C3A6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5C3A6C"/>
    <w:rPr>
      <w:rFonts w:eastAsiaTheme="majorEastAsia" w:cstheme="majorBidi"/>
      <w:color w:val="272727" w:themeColor="text1" w:themeTint="D8"/>
    </w:rPr>
  </w:style>
  <w:style w:type="paragraph" w:styleId="Rubrik">
    <w:name w:val="Title"/>
    <w:basedOn w:val="Normal"/>
    <w:next w:val="Normal"/>
    <w:link w:val="RubrikChar"/>
    <w:uiPriority w:val="10"/>
    <w:qFormat/>
    <w:rsid w:val="005C3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5C3A6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5C3A6C"/>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5C3A6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5C3A6C"/>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5C3A6C"/>
    <w:rPr>
      <w:i/>
      <w:iCs/>
      <w:color w:val="404040" w:themeColor="text1" w:themeTint="BF"/>
    </w:rPr>
  </w:style>
  <w:style w:type="paragraph" w:styleId="Liststycke">
    <w:name w:val="List Paragraph"/>
    <w:basedOn w:val="Normal"/>
    <w:uiPriority w:val="34"/>
    <w:qFormat/>
    <w:rsid w:val="005C3A6C"/>
    <w:pPr>
      <w:ind w:left="720"/>
      <w:contextualSpacing/>
    </w:pPr>
  </w:style>
  <w:style w:type="character" w:styleId="Starkbetoning">
    <w:name w:val="Intense Emphasis"/>
    <w:basedOn w:val="Standardstycketeckensnitt"/>
    <w:uiPriority w:val="21"/>
    <w:qFormat/>
    <w:rsid w:val="005C3A6C"/>
    <w:rPr>
      <w:i/>
      <w:iCs/>
      <w:color w:val="0F4761" w:themeColor="accent1" w:themeShade="BF"/>
    </w:rPr>
  </w:style>
  <w:style w:type="paragraph" w:styleId="Starktcitat">
    <w:name w:val="Intense Quote"/>
    <w:basedOn w:val="Normal"/>
    <w:next w:val="Normal"/>
    <w:link w:val="StarktcitatChar"/>
    <w:uiPriority w:val="30"/>
    <w:qFormat/>
    <w:rsid w:val="005C3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5C3A6C"/>
    <w:rPr>
      <w:i/>
      <w:iCs/>
      <w:color w:val="0F4761" w:themeColor="accent1" w:themeShade="BF"/>
    </w:rPr>
  </w:style>
  <w:style w:type="character" w:styleId="Starkreferens">
    <w:name w:val="Intense Reference"/>
    <w:basedOn w:val="Standardstycketeckensnitt"/>
    <w:uiPriority w:val="32"/>
    <w:qFormat/>
    <w:rsid w:val="005C3A6C"/>
    <w:rPr>
      <w:b/>
      <w:bCs/>
      <w:smallCaps/>
      <w:color w:val="0F4761" w:themeColor="accent1" w:themeShade="BF"/>
      <w:spacing w:val="5"/>
    </w:rPr>
  </w:style>
  <w:style w:type="paragraph" w:customStyle="1" w:styleId="msonormal0">
    <w:name w:val="msonormal"/>
    <w:basedOn w:val="Normal"/>
    <w:rsid w:val="005C3A6C"/>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Normalwebb">
    <w:name w:val="Normal (Web)"/>
    <w:basedOn w:val="Normal"/>
    <w:uiPriority w:val="99"/>
    <w:semiHidden/>
    <w:unhideWhenUsed/>
    <w:rsid w:val="005C3A6C"/>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HTML-frformaterad">
    <w:name w:val="HTML Preformatted"/>
    <w:basedOn w:val="Normal"/>
    <w:link w:val="HTML-frformateradChar"/>
    <w:uiPriority w:val="99"/>
    <w:semiHidden/>
    <w:unhideWhenUsed/>
    <w:rsid w:val="005C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5C3A6C"/>
    <w:rPr>
      <w:rFonts w:ascii="Courier New" w:eastAsia="Times New Roman" w:hAnsi="Courier New" w:cs="Courier New"/>
      <w:kern w:val="0"/>
      <w:sz w:val="20"/>
      <w:szCs w:val="20"/>
      <w:lang w:eastAsia="sv-SE"/>
      <w14:ligatures w14:val="none"/>
    </w:rPr>
  </w:style>
  <w:style w:type="character" w:styleId="HTML-kod">
    <w:name w:val="HTML Code"/>
    <w:basedOn w:val="Standardstycketeckensnitt"/>
    <w:uiPriority w:val="99"/>
    <w:semiHidden/>
    <w:unhideWhenUsed/>
    <w:rsid w:val="005C3A6C"/>
    <w:rPr>
      <w:rFonts w:ascii="Courier New" w:eastAsia="Times New Roman" w:hAnsi="Courier New" w:cs="Courier New"/>
      <w:sz w:val="20"/>
      <w:szCs w:val="20"/>
    </w:rPr>
  </w:style>
  <w:style w:type="paragraph" w:customStyle="1" w:styleId="OmniraReviewNotice">
    <w:name w:val="Omnira Review Notice"/>
    <w:basedOn w:val="Normal"/>
    <w:rPr>
      <w:b/>
      <w:color w:val="9C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83</Pages>
  <Words>9178</Words>
  <Characters>48647</Characters>
  <Application>Microsoft Office Word</Application>
  <DocSecurity>0</DocSecurity>
  <Lines>405</Lines>
  <Paragraphs>115</Paragraphs>
  <ScaleCrop>false</ScaleCrop>
  <Company/>
  <LinksUpToDate>false</LinksUpToDate>
  <CharactersWithSpaces>57710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31 — Future Full Autonomy — Canonical v1.0</dc:title>
  <dc:subject>Omnira — Executive Intelligence — Canonical Architecture and Operating Doctrine</dc:subject>
  <dc:creator>Omnira editorial workflow</dc:creator>
  <cp:keywords>Omnira; Executive Intelligence; DRAFT FOR REVIEW; NOT YET CANONICAL; Phase 1</cp:keywords>
  <dc:description>DRAFT FOR REVIEW - NOT YET CANONICAL. Phase 1 editorial review copy only. Not approved as canonical.</dc:description>
  <cp:lastModifiedBy>Omnira editorial workflow</cp:lastModifiedBy>
  <cp:revision>1</cp:revision>
  <dcterms:created xsi:type="dcterms:W3CDTF">2026-07-08T09:08:00Z</dcterms:created>
  <dcterms:modified xsi:type="dcterms:W3CDTF">2026-07-08T09:35:00Z</dcterms:modified>
  <cp:category>Canonical Edition v1.0</cp:category>
  <cp:version>1.0</cp:version>
  <cp:contentStatus>CANONICAL</cp:contentStatus>
</cp:coreProperties>
</file>