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directory contains the Optiboot small bootloader for AVR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microcontrollers, somewhat modified specifically for the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environment.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Optiboot is more fully described here: http://code.google.com/p/optiboot/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and is the work of Peter Knight (aka Cathedrow), building on work of Jason 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Kyle, Spiff, and Ladyada.  Arduino-specific modification are by Bill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Westfield (aka WestfW)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Arduino-specific issues are tracked as part of the Arduino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at http://code.google.com/p/arduino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Building optiboot for Arduino.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Production builds of optiboot for Arduino are done on a Mac in "unix mode"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using CrossPack-AVR-20100115.  CrossPack tracks WINAVR (for windows), which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 just a package of avr-gcc and related utilities, so similar builds should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 on Windows or Linux systems.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One of the Arduino-specific changes is modifications to the makefile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allow building optiboot using only the tools installed as part of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Arduino environment, or the Arduino source development tree.  All three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 procedures should yield identical binaries (.hex files) (although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this may change if compiler versions drift apart between CrossPack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Arduino IDE.)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Building Optiboot in the Arduino IDE Install.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 in the .../hardware/arduino/bootloaders/optiboot/ and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"omake &lt;targets&gt;" command, which just generates a command that uses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arduino-included "make" utility with a command like: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make OS=windows ENV=arduino &lt;targets&gt;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 make OS=macosx ENV=arduino &lt;targets&gt;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windows, this assumes you're using the windows command shell.  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you're using a cygwin or mingw shell, or have one of those in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path, the build will probably break due to slash vs backslash issues.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On a Mac, if you have the developer tools installed, you can use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Apple-supplied version of make.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makefile uses relative paths ("../../../tools/" and such) to find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programs it needs, so you need to work in the existing optiboot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directory (or something created at the same "level") for it to 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Building Optiboot in the Arduino Source Development Install.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In this case, there is no special shell script, and you're assumed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have "make" installed somewhere in your path.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Build the Arduino source ("ant build") to unpack the tools into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expected directory.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Work in Arduino/hardware/arduino/bootloaders/optiboot and 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make OS=windows ENV=arduinodev &lt;targets&gt;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or  make OS=macosx ENV=arduinodev &lt;targets&gt;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Programming Chips Using the _isp Targets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CPU targets have corresponding ISP targets that will actuall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program the bootloader into a chip. "atmega328_isp" for the atmega328,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for example.  These will set the fuses and lock bits as appropriate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well as uploading the bootloader code.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ISP Targets in Version 5.0 and later: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isp targets are now built using a separate "Makefile.isp" makefile,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which should make modification easier and more obvious.  This also fixes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atmega8_isp target problem mentioned below.  The default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configuration assumes an ArduinoISP setup, but you will probably need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update at least the serial port, since those are different for each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Arduino board and/or system/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ISP Targets in Version 4.6 and earlier: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older makefiles default to using a USB programmer, but you can use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serial programmer like ArduinoISP by changing the appropriate variables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when you invoke make: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make ISPTOOL=stk500v1 ISPPORT=/dev/tty.usbserial-A20e1eAN  \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       ISPSPEED=-b19200 atmega328_isp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"atmega8_isp" target does not currently work, because the mega8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doesn't have the "extended" fuse that the generic ISP target wants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pass on to avrdude.  You'll need to run avrdude manually.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Standard Targets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I've reduced the pre-built and source-version-controlled targets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(.hex and .lst files included in the git repository) to just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three basic 16MHz targets: atmega8, atmega16, atmega328.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