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6F" w:rsidRPr="005164E4" w:rsidRDefault="00A122BC" w:rsidP="005164E4">
      <w:pPr>
        <w:jc w:val="center"/>
        <w:rPr>
          <w:b/>
          <w:sz w:val="32"/>
        </w:rPr>
      </w:pPr>
      <w:r w:rsidRPr="005164E4">
        <w:rPr>
          <w:rFonts w:hint="eastAsia"/>
          <w:b/>
          <w:sz w:val="32"/>
        </w:rPr>
        <w:t xml:space="preserve">논문 진행상황 </w:t>
      </w:r>
      <w:r w:rsidRPr="005164E4">
        <w:rPr>
          <w:b/>
          <w:sz w:val="32"/>
        </w:rPr>
        <w:t>(2019.9.30)</w:t>
      </w:r>
    </w:p>
    <w:p w:rsidR="005164E4" w:rsidRDefault="005164E4">
      <w:bookmarkStart w:id="0" w:name="_GoBack"/>
      <w:bookmarkEnd w:id="0"/>
    </w:p>
    <w:p w:rsidR="00A122BC" w:rsidRPr="005164E4" w:rsidRDefault="00A122BC" w:rsidP="00A122BC">
      <w:pPr>
        <w:rPr>
          <w:rFonts w:hint="eastAsia"/>
          <w:b/>
        </w:rPr>
      </w:pPr>
      <w:r w:rsidRPr="005164E4">
        <w:rPr>
          <w:b/>
        </w:rPr>
        <w:t>-</w:t>
      </w:r>
      <w:r w:rsidRPr="005164E4">
        <w:rPr>
          <w:b/>
        </w:rPr>
        <w:t>(</w:t>
      </w:r>
      <w:r w:rsidRPr="005164E4">
        <w:rPr>
          <w:rFonts w:hint="eastAsia"/>
          <w:b/>
        </w:rPr>
        <w:t>假)</w:t>
      </w:r>
      <w:r w:rsidRPr="005164E4">
        <w:rPr>
          <w:b/>
        </w:rPr>
        <w:t>서론</w:t>
      </w:r>
      <w:r w:rsidR="005164E4" w:rsidRPr="005164E4">
        <w:rPr>
          <w:b/>
        </w:rPr>
        <w:t>-</w:t>
      </w:r>
    </w:p>
    <w:p w:rsidR="00A122BC" w:rsidRDefault="00A122BC" w:rsidP="005164E4">
      <w:r>
        <w:rPr>
          <w:rFonts w:hint="eastAsia"/>
        </w:rPr>
        <w:t xml:space="preserve">오늘날 </w:t>
      </w:r>
      <w:r>
        <w:rPr>
          <w:rFonts w:hint="eastAsia"/>
        </w:rPr>
        <w:t>게임은</w:t>
      </w:r>
      <w:r>
        <w:t xml:space="preserve"> 종합 예술 문화 콘텐츠로서 </w:t>
      </w:r>
      <w:r>
        <w:rPr>
          <w:rFonts w:hint="eastAsia"/>
        </w:rPr>
        <w:t>서사적,</w:t>
      </w:r>
      <w:r>
        <w:t xml:space="preserve"> </w:t>
      </w:r>
      <w:r>
        <w:rPr>
          <w:rFonts w:hint="eastAsia"/>
        </w:rPr>
        <w:t xml:space="preserve">예술적 특성을 지녔으며 </w:t>
      </w:r>
      <w:r>
        <w:t xml:space="preserve">이미 그 미학적 가치가 </w:t>
      </w:r>
      <w:r>
        <w:t>입증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>때문에 트랜스미디어적으로 많이 활용되는 모습을 보여준다. 그 중에서 가장 밀접한 연관이 있는 매체가 바로 영화이다.</w:t>
      </w:r>
      <w:r>
        <w:t xml:space="preserve"> </w:t>
      </w:r>
      <w:r>
        <w:rPr>
          <w:rFonts w:hint="eastAsia"/>
        </w:rPr>
        <w:t xml:space="preserve">두 미디어의 서사적 특징은 영화가 일방적인 전개가 이루어지는 반면 게임은 상호 </w:t>
      </w:r>
      <w:proofErr w:type="spellStart"/>
      <w:r>
        <w:rPr>
          <w:rFonts w:hint="eastAsia"/>
        </w:rPr>
        <w:t>조작성이라는</w:t>
      </w:r>
      <w:proofErr w:type="spellEnd"/>
      <w:r>
        <w:rPr>
          <w:rFonts w:hint="eastAsia"/>
        </w:rPr>
        <w:t xml:space="preserve"> 특성을 지녔다는 점에서 차이를 보인다.</w:t>
      </w:r>
      <w:r>
        <w:t xml:space="preserve">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최근에는 인터넷 개인 방송이 유행하면서 다수의 사람들이 </w:t>
      </w:r>
      <w:r>
        <w:t>‘</w:t>
      </w:r>
      <w:r>
        <w:rPr>
          <w:rFonts w:hint="eastAsia"/>
        </w:rPr>
        <w:t>플레이하는 게임</w:t>
      </w:r>
      <w:r>
        <w:t>’</w:t>
      </w:r>
      <w:r>
        <w:rPr>
          <w:rFonts w:hint="eastAsia"/>
        </w:rPr>
        <w:t xml:space="preserve">을 넘어서 </w:t>
      </w:r>
      <w:r>
        <w:t>‘</w:t>
      </w:r>
      <w:r>
        <w:rPr>
          <w:rFonts w:hint="eastAsia"/>
        </w:rPr>
        <w:t>보는 게임</w:t>
      </w:r>
      <w:r>
        <w:t>’</w:t>
      </w:r>
      <w:r>
        <w:rPr>
          <w:rFonts w:hint="eastAsia"/>
        </w:rPr>
        <w:t>에 대한 수요가 급증하고 있는 추세다.</w:t>
      </w:r>
      <w:r>
        <w:t xml:space="preserve"> </w:t>
      </w:r>
      <w:proofErr w:type="spellStart"/>
      <w:r>
        <w:rPr>
          <w:rFonts w:hint="eastAsia"/>
        </w:rPr>
        <w:t>스트리머에</w:t>
      </w:r>
      <w:proofErr w:type="spellEnd"/>
      <w:r>
        <w:rPr>
          <w:rFonts w:hint="eastAsia"/>
        </w:rPr>
        <w:t xml:space="preserve"> 의해 게임 고유의 </w:t>
      </w:r>
      <w:proofErr w:type="spellStart"/>
      <w:r>
        <w:rPr>
          <w:rFonts w:hint="eastAsia"/>
        </w:rPr>
        <w:t>조작성이</w:t>
      </w:r>
      <w:proofErr w:type="spellEnd"/>
      <w:r>
        <w:rPr>
          <w:rFonts w:hint="eastAsia"/>
        </w:rPr>
        <w:t xml:space="preserve"> 사라진 방송 컨텐츠</w:t>
      </w:r>
      <w:r w:rsidR="005164E4">
        <w:rPr>
          <w:rFonts w:hint="eastAsia"/>
        </w:rPr>
        <w:t>에서</w:t>
      </w:r>
      <w:r>
        <w:rPr>
          <w:rFonts w:hint="eastAsia"/>
        </w:rPr>
        <w:t xml:space="preserve"> 게임 자체에 내재된 </w:t>
      </w:r>
      <w:proofErr w:type="spellStart"/>
      <w:r>
        <w:rPr>
          <w:rFonts w:hint="eastAsia"/>
        </w:rPr>
        <w:t>스토리텔링</w:t>
      </w:r>
      <w:proofErr w:type="spellEnd"/>
      <w:r>
        <w:rPr>
          <w:rFonts w:hint="eastAsia"/>
        </w:rPr>
        <w:t xml:space="preserve"> 전</w:t>
      </w:r>
      <w:r w:rsidR="005164E4">
        <w:rPr>
          <w:rFonts w:hint="eastAsia"/>
        </w:rPr>
        <w:t>개 방식은 보는 이로 하여금</w:t>
      </w:r>
      <w:r>
        <w:rPr>
          <w:rFonts w:hint="eastAsia"/>
        </w:rPr>
        <w:t xml:space="preserve"> 영화</w:t>
      </w:r>
      <w:r w:rsidR="005164E4">
        <w:rPr>
          <w:rFonts w:hint="eastAsia"/>
        </w:rPr>
        <w:t>를 시청하는 것과</w:t>
      </w:r>
      <w:r>
        <w:rPr>
          <w:rFonts w:hint="eastAsia"/>
        </w:rPr>
        <w:t xml:space="preserve"> 유사한 </w:t>
      </w:r>
      <w:r w:rsidR="005164E4">
        <w:rPr>
          <w:rFonts w:hint="eastAsia"/>
        </w:rPr>
        <w:t>예술적 감성과 양식을</w:t>
      </w:r>
      <w:r>
        <w:rPr>
          <w:rFonts w:hint="eastAsia"/>
        </w:rPr>
        <w:t xml:space="preserve"> 보여</w:t>
      </w:r>
      <w:r w:rsidR="005164E4">
        <w:rPr>
          <w:rFonts w:hint="eastAsia"/>
        </w:rPr>
        <w:t>줄 것으로 기대된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그럼에도 불구하고 </w:t>
      </w:r>
      <w:r w:rsidR="005164E4">
        <w:rPr>
          <w:rFonts w:hint="eastAsia"/>
        </w:rPr>
        <w:t xml:space="preserve">기존의 연구는 </w:t>
      </w:r>
      <w:r w:rsidR="005164E4">
        <w:t>1</w:t>
      </w:r>
      <w:r w:rsidR="005164E4">
        <w:rPr>
          <w:rFonts w:hint="eastAsia"/>
        </w:rPr>
        <w:t>인 게임 방송의 이용 동기,</w:t>
      </w:r>
      <w:r w:rsidR="005164E4">
        <w:t xml:space="preserve"> </w:t>
      </w:r>
      <w:r w:rsidR="005164E4">
        <w:rPr>
          <w:rFonts w:hint="eastAsia"/>
        </w:rPr>
        <w:t xml:space="preserve">시청자와 </w:t>
      </w:r>
      <w:r w:rsidR="005164E4">
        <w:t>BJ</w:t>
      </w:r>
      <w:r w:rsidR="005164E4">
        <w:rPr>
          <w:rFonts w:hint="eastAsia"/>
        </w:rPr>
        <w:t xml:space="preserve">에 대한 분석에 국한되어 </w:t>
      </w:r>
      <w:r>
        <w:rPr>
          <w:rFonts w:hint="eastAsia"/>
        </w:rPr>
        <w:t xml:space="preserve">인터넷 게임 방송과 </w:t>
      </w:r>
      <w:r>
        <w:t xml:space="preserve">영화를 비교한 </w:t>
      </w:r>
      <w:r w:rsidR="005164E4">
        <w:rPr>
          <w:rFonts w:hint="eastAsia"/>
        </w:rPr>
        <w:t>학술적 자료</w:t>
      </w:r>
      <w:r>
        <w:t>는</w:t>
      </w:r>
      <w:r>
        <w:t xml:space="preserve"> </w:t>
      </w:r>
      <w:r>
        <w:rPr>
          <w:rFonts w:hint="eastAsia"/>
        </w:rPr>
        <w:t>미흡하다.</w:t>
      </w:r>
      <w:r w:rsidR="005164E4">
        <w:t xml:space="preserve"> </w:t>
      </w:r>
      <w:r w:rsidR="005164E4">
        <w:rPr>
          <w:rFonts w:hint="eastAsia"/>
        </w:rPr>
        <w:t xml:space="preserve">때문에 본 연구에서는 인터넷 개인 </w:t>
      </w:r>
      <w:r>
        <w:t>게임 방송과 영화</w:t>
      </w:r>
      <w:r w:rsidR="005164E4">
        <w:rPr>
          <w:rFonts w:hint="eastAsia"/>
        </w:rPr>
        <w:t xml:space="preserve">의 </w:t>
      </w:r>
      <w:proofErr w:type="spellStart"/>
      <w:r w:rsidR="005164E4">
        <w:rPr>
          <w:rFonts w:hint="eastAsia"/>
        </w:rPr>
        <w:t>네러티브적</w:t>
      </w:r>
      <w:proofErr w:type="spellEnd"/>
      <w:r w:rsidR="005164E4">
        <w:rPr>
          <w:rFonts w:hint="eastAsia"/>
        </w:rPr>
        <w:t xml:space="preserve"> 유사성에 착안했다는 점에서 관련 연구가 없고 시의성이 높은 주제이기에 타당하다.</w:t>
      </w:r>
    </w:p>
    <w:p w:rsidR="005164E4" w:rsidRDefault="005164E4" w:rsidP="005164E4"/>
    <w:p w:rsidR="005164E4" w:rsidRPr="005164E4" w:rsidRDefault="005164E4" w:rsidP="005164E4">
      <w:pPr>
        <w:rPr>
          <w:b/>
        </w:rPr>
      </w:pPr>
      <w:r w:rsidRPr="005164E4">
        <w:rPr>
          <w:rFonts w:hint="eastAsia"/>
          <w:b/>
        </w:rPr>
        <w:t>-살펴보아야 할 이론 및 모델-</w:t>
      </w:r>
    </w:p>
    <w:p w:rsidR="005164E4" w:rsidRDefault="005164E4" w:rsidP="005164E4">
      <w:r>
        <w:t xml:space="preserve">1) </w:t>
      </w:r>
      <w:proofErr w:type="spellStart"/>
      <w:r>
        <w:rPr>
          <w:rFonts w:hint="eastAsia"/>
        </w:rPr>
        <w:t>내러톨로지</w:t>
      </w:r>
      <w:proofErr w:type="spellEnd"/>
      <w:r>
        <w:rPr>
          <w:rFonts w:hint="eastAsia"/>
        </w:rPr>
        <w:t>(</w:t>
      </w:r>
      <w:r>
        <w:t xml:space="preserve">Narratology), </w:t>
      </w:r>
      <w:proofErr w:type="spellStart"/>
      <w:r>
        <w:rPr>
          <w:rFonts w:hint="eastAsia"/>
        </w:rPr>
        <w:t>루돌로지</w:t>
      </w:r>
      <w:proofErr w:type="spellEnd"/>
      <w:r>
        <w:rPr>
          <w:rFonts w:hint="eastAsia"/>
        </w:rPr>
        <w:t>(</w:t>
      </w:r>
      <w:r>
        <w:t xml:space="preserve">Ludology) </w:t>
      </w:r>
      <w:r>
        <w:rPr>
          <w:rFonts w:hint="eastAsia"/>
        </w:rPr>
        <w:t>이론</w:t>
      </w:r>
    </w:p>
    <w:p w:rsidR="005164E4" w:rsidRDefault="005164E4" w:rsidP="005164E4">
      <w:r>
        <w:rPr>
          <w:rFonts w:hint="eastAsia"/>
        </w:rPr>
        <w:t>2) 매스 커뮤니케이션 이론(이용과 충족, 확산 이론,</w:t>
      </w:r>
      <w:r>
        <w:t xml:space="preserve"> </w:t>
      </w:r>
      <w:r>
        <w:rPr>
          <w:rFonts w:hint="eastAsia"/>
        </w:rPr>
        <w:t>의제 설정 등)</w:t>
      </w:r>
    </w:p>
    <w:p w:rsidR="005164E4" w:rsidRDefault="005164E4" w:rsidP="005164E4">
      <w:r>
        <w:t xml:space="preserve">3) </w:t>
      </w:r>
      <w:r>
        <w:rPr>
          <w:rFonts w:hint="eastAsia"/>
        </w:rPr>
        <w:t>바흐친의 카니발 이론</w:t>
      </w:r>
    </w:p>
    <w:p w:rsidR="005164E4" w:rsidRDefault="005164E4" w:rsidP="005164E4">
      <w:pPr>
        <w:rPr>
          <w:rFonts w:hint="eastAsia"/>
        </w:rPr>
      </w:pPr>
      <w:r>
        <w:rPr>
          <w:rFonts w:hint="eastAsia"/>
        </w:rPr>
        <w:t xml:space="preserve">4) </w:t>
      </w:r>
      <w:r>
        <w:t xml:space="preserve">MDA </w:t>
      </w:r>
      <w:r>
        <w:rPr>
          <w:rFonts w:hint="eastAsia"/>
        </w:rPr>
        <w:t>프레임워크</w:t>
      </w:r>
    </w:p>
    <w:sectPr w:rsidR="00516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BC"/>
    <w:rsid w:val="005164E4"/>
    <w:rsid w:val="0065276F"/>
    <w:rsid w:val="00A1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28D9"/>
  <w15:chartTrackingRefBased/>
  <w15:docId w15:val="{369695DB-1190-4306-9A20-41F5465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2019-09-30T10:15:00Z</dcterms:created>
  <dcterms:modified xsi:type="dcterms:W3CDTF">2019-09-30T10:37:00Z</dcterms:modified>
</cp:coreProperties>
</file>