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14" w:rsidRDefault="00961F14" w:rsidP="00935C51">
      <w:pPr>
        <w:pStyle w:val="Title"/>
        <w:jc w:val="center"/>
        <w:rPr>
          <w:color w:val="548DD4" w:themeColor="text2" w:themeTint="99"/>
          <w:sz w:val="72"/>
        </w:rPr>
      </w:pPr>
      <w:r>
        <w:rPr>
          <w:color w:val="548DD4" w:themeColor="text2" w:themeTint="99"/>
          <w:sz w:val="72"/>
        </w:rPr>
        <w:t>How to live happily?</w:t>
      </w:r>
    </w:p>
    <w:p w:rsidR="00631EF1" w:rsidRPr="00631EF1" w:rsidRDefault="00631EF1" w:rsidP="00631EF1"/>
    <w:p w:rsidR="00DA3518" w:rsidRPr="00631EF1" w:rsidRDefault="00221AF7" w:rsidP="00631EF1">
      <w:pPr>
        <w:rPr>
          <w:sz w:val="40"/>
        </w:rPr>
      </w:pPr>
      <w:r w:rsidRPr="00631EF1">
        <w:rPr>
          <w:sz w:val="40"/>
        </w:rPr>
        <w:t>Secret of happiness lies in grate</w:t>
      </w:r>
      <w:r w:rsidR="00961F14" w:rsidRPr="00631EF1">
        <w:rPr>
          <w:sz w:val="40"/>
        </w:rPr>
        <w:t>ful</w:t>
      </w:r>
      <w:r w:rsidRPr="00631EF1">
        <w:rPr>
          <w:sz w:val="40"/>
        </w:rPr>
        <w:t>ness</w:t>
      </w:r>
    </w:p>
    <w:p w:rsidR="00935C51" w:rsidRPr="00221AF7" w:rsidRDefault="00935C51" w:rsidP="00221AF7">
      <w:pPr>
        <w:rPr>
          <w:rFonts w:ascii="Times New Roman" w:hAnsi="Times New Roman" w:cs="Times New Roman"/>
          <w:color w:val="8DB3E2" w:themeColor="text2" w:themeTint="66"/>
          <w:sz w:val="32"/>
        </w:rPr>
      </w:pPr>
      <w:bookmarkStart w:id="0" w:name="_GoBack"/>
      <w:r w:rsidRPr="00221AF7">
        <w:rPr>
          <w:rFonts w:ascii="Times New Roman" w:hAnsi="Times New Roman" w:cs="Times New Roman"/>
          <w:color w:val="8DB3E2" w:themeColor="text2" w:themeTint="66"/>
          <w:sz w:val="32"/>
        </w:rPr>
        <w:t xml:space="preserve">There are thousands of ways you can make yourself happy. There are </w:t>
      </w:r>
      <w:bookmarkEnd w:id="0"/>
      <w:r w:rsidRPr="00221AF7">
        <w:rPr>
          <w:rFonts w:ascii="Times New Roman" w:hAnsi="Times New Roman" w:cs="Times New Roman"/>
          <w:color w:val="8DB3E2" w:themeColor="text2" w:themeTint="66"/>
          <w:sz w:val="32"/>
        </w:rPr>
        <w:t>certain conditions that make you depressed don’t worry about your ad situation</w:t>
      </w:r>
      <w:r w:rsidR="00961F14">
        <w:rPr>
          <w:rFonts w:ascii="Times New Roman" w:hAnsi="Times New Roman" w:cs="Times New Roman"/>
          <w:color w:val="8DB3E2" w:themeColor="text2" w:themeTint="66"/>
          <w:sz w:val="32"/>
        </w:rPr>
        <w:t>s or worst past or the thinking</w:t>
      </w:r>
      <w:r w:rsidRPr="00221AF7">
        <w:rPr>
          <w:rFonts w:ascii="Times New Roman" w:hAnsi="Times New Roman" w:cs="Times New Roman"/>
          <w:color w:val="8DB3E2" w:themeColor="text2" w:themeTint="66"/>
          <w:sz w:val="32"/>
        </w:rPr>
        <w:t xml:space="preserve"> of future. Everything is planned and will be occur at its perfect timings.</w:t>
      </w:r>
    </w:p>
    <w:p w:rsidR="00935C51" w:rsidRPr="00221AF7" w:rsidRDefault="00935C51" w:rsidP="00221AF7">
      <w:pPr>
        <w:rPr>
          <w:rFonts w:ascii="Times New Roman" w:hAnsi="Times New Roman" w:cs="Times New Roman"/>
          <w:b/>
          <w:color w:val="262626" w:themeColor="text1" w:themeTint="D9"/>
          <w:sz w:val="36"/>
        </w:rPr>
      </w:pPr>
      <w:r w:rsidRPr="00221AF7">
        <w:rPr>
          <w:rFonts w:ascii="Times New Roman" w:hAnsi="Times New Roman" w:cs="Times New Roman"/>
          <w:b/>
          <w:color w:val="262626" w:themeColor="text1" w:themeTint="D9"/>
          <w:sz w:val="36"/>
        </w:rPr>
        <w:t>There are following ways through you can be happy;</w:t>
      </w:r>
    </w:p>
    <w:p w:rsidR="00F760ED" w:rsidRPr="00F760ED" w:rsidRDefault="00935C51" w:rsidP="00F76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32"/>
        </w:rPr>
      </w:pPr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 xml:space="preserve">Be grateful for the things you have i.e. health, wealth, your spouse, your family, your parents, your siblings. </w:t>
      </w:r>
    </w:p>
    <w:p w:rsidR="00935C51" w:rsidRPr="00221AF7" w:rsidRDefault="00935C51" w:rsidP="00221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32"/>
        </w:rPr>
      </w:pPr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 xml:space="preserve">If something is missing then focus on the things that you have but others not. </w:t>
      </w:r>
    </w:p>
    <w:p w:rsidR="00935C51" w:rsidRPr="00221AF7" w:rsidRDefault="00935C51" w:rsidP="00221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32"/>
        </w:rPr>
      </w:pPr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>Trust me thousands or millions of people are living their lives on footpath they don</w:t>
      </w:r>
      <w:r w:rsidR="00221AF7"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>’</w:t>
      </w:r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 xml:space="preserve">t have their </w:t>
      </w:r>
      <w:proofErr w:type="gramStart"/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>house</w:t>
      </w:r>
      <w:r w:rsidR="00221AF7"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 xml:space="preserve"> </w:t>
      </w:r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>,</w:t>
      </w:r>
      <w:proofErr w:type="gramEnd"/>
      <w:r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 xml:space="preserve"> don’t have enough money to buy food</w:t>
      </w:r>
      <w:r w:rsidR="00221AF7" w:rsidRPr="00221AF7">
        <w:rPr>
          <w:rFonts w:ascii="Times New Roman" w:hAnsi="Times New Roman" w:cs="Times New Roman"/>
          <w:i/>
          <w:color w:val="262626" w:themeColor="text1" w:themeTint="D9"/>
          <w:sz w:val="36"/>
        </w:rPr>
        <w:t>. So first of all be thankful for the blessings you have then 60% of your depression will go away. Because you have valued the things you have. You are lucky and beautiful, so be happy my friends with this.</w:t>
      </w:r>
    </w:p>
    <w:p w:rsidR="00221AF7" w:rsidRPr="00221AF7" w:rsidRDefault="00221AF7" w:rsidP="00221AF7">
      <w:pPr>
        <w:ind w:left="360"/>
        <w:rPr>
          <w:rFonts w:ascii="Times New Roman" w:hAnsi="Times New Roman" w:cs="Times New Roman"/>
          <w:color w:val="262626" w:themeColor="text1" w:themeTint="D9"/>
          <w:sz w:val="32"/>
        </w:rPr>
      </w:pPr>
    </w:p>
    <w:p w:rsidR="00221AF7" w:rsidRDefault="00221AF7" w:rsidP="00221AF7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hope you will be agreed with my opinion…</w:t>
      </w:r>
    </w:p>
    <w:p w:rsidR="00221AF7" w:rsidRPr="00221AF7" w:rsidRDefault="00221AF7" w:rsidP="00221AF7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 why are you waiting for to be happy………</w:t>
      </w:r>
    </w:p>
    <w:sectPr w:rsidR="00221AF7" w:rsidRPr="0022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1DB0"/>
    <w:multiLevelType w:val="hybridMultilevel"/>
    <w:tmpl w:val="3828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C1173"/>
    <w:multiLevelType w:val="hybridMultilevel"/>
    <w:tmpl w:val="3DC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51"/>
    <w:rsid w:val="00221AF7"/>
    <w:rsid w:val="00631EF1"/>
    <w:rsid w:val="007343BD"/>
    <w:rsid w:val="00935C51"/>
    <w:rsid w:val="00961F14"/>
    <w:rsid w:val="00A50651"/>
    <w:rsid w:val="00BC006A"/>
    <w:rsid w:val="00CA413B"/>
    <w:rsid w:val="00F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5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 Computer</dc:creator>
  <cp:lastModifiedBy>Online Computer</cp:lastModifiedBy>
  <cp:revision>7</cp:revision>
  <dcterms:created xsi:type="dcterms:W3CDTF">2022-06-27T07:25:00Z</dcterms:created>
  <dcterms:modified xsi:type="dcterms:W3CDTF">2022-06-27T09:49:00Z</dcterms:modified>
</cp:coreProperties>
</file>