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DDBB" w14:textId="028BB13C" w:rsidR="00010BE1" w:rsidRDefault="009000E1" w:rsidP="009000E1">
      <w:pPr>
        <w:pStyle w:val="a7"/>
        <w:numPr>
          <w:ilvl w:val="0"/>
          <w:numId w:val="7"/>
        </w:numPr>
        <w:ind w:firstLineChars="0"/>
      </w:pPr>
      <w:r>
        <w:rPr>
          <w:rFonts w:hint="eastAsia"/>
        </w:rPr>
        <w:t>问题定义（参考论文的问题定义）</w:t>
      </w:r>
    </w:p>
    <w:p w14:paraId="26E784F5" w14:textId="0E140FB4" w:rsidR="00020696" w:rsidRDefault="00020696" w:rsidP="00973717">
      <w:pPr>
        <w:ind w:left="403" w:firstLine="420"/>
        <w:rPr>
          <w:rStyle w:val="jlqj4b"/>
        </w:rPr>
      </w:pPr>
      <w:r>
        <w:rPr>
          <w:rStyle w:val="jlqj4b"/>
          <w:rFonts w:hint="eastAsia"/>
        </w:rPr>
        <w:t>在时空</w:t>
      </w:r>
      <w:r w:rsidR="00E7041D">
        <w:rPr>
          <w:rStyle w:val="jlqj4b"/>
          <w:rFonts w:hint="eastAsia"/>
        </w:rPr>
        <w:t>预测的具体情况中，预测基本上取决于两种情况，神经训练（NN）的时间平面和空间范围。传统上，因为NN的训练和运用基本在固定的时空条件，使得他们面对多变的实际情况无能为力。但在目前条件下，是不可能创造出一个可以单次训练就能预测未来实际交通情况的系统，所以通过评估多种不同的时空环境下算法的呈现的不同的结果，使得固定的模型可以适应多变的实际情况是可行的。</w:t>
      </w:r>
    </w:p>
    <w:p w14:paraId="32AB1EE5" w14:textId="77777777" w:rsidR="005E1601" w:rsidRDefault="005E1601" w:rsidP="00973717">
      <w:pPr>
        <w:ind w:left="403" w:firstLine="420"/>
      </w:pPr>
    </w:p>
    <w:p w14:paraId="61FE6F53" w14:textId="048EA67C" w:rsidR="008A5954" w:rsidRDefault="009000E1" w:rsidP="008A5954">
      <w:pPr>
        <w:pStyle w:val="a7"/>
        <w:numPr>
          <w:ilvl w:val="0"/>
          <w:numId w:val="7"/>
        </w:numPr>
        <w:ind w:firstLineChars="0"/>
      </w:pPr>
      <w:r>
        <w:rPr>
          <w:rFonts w:hint="eastAsia"/>
        </w:rPr>
        <w:t>模型介绍（参考论文的模型介绍部分，</w:t>
      </w:r>
      <w:r w:rsidR="00D37D19">
        <w:rPr>
          <w:rFonts w:hint="eastAsia"/>
        </w:rPr>
        <w:t>简洁</w:t>
      </w:r>
      <w:r>
        <w:rPr>
          <w:rFonts w:hint="eastAsia"/>
        </w:rPr>
        <w:t>易懂一点，附带必要的公式和符号）</w:t>
      </w:r>
    </w:p>
    <w:p w14:paraId="6F95A4D5" w14:textId="06908C8D" w:rsidR="008A5954" w:rsidRDefault="008A5954" w:rsidP="008A5954">
      <w:pPr>
        <w:pStyle w:val="a7"/>
        <w:numPr>
          <w:ilvl w:val="1"/>
          <w:numId w:val="7"/>
        </w:numPr>
        <w:ind w:firstLineChars="0"/>
      </w:pPr>
      <w:r>
        <w:rPr>
          <w:rFonts w:hint="eastAsia"/>
        </w:rPr>
        <w:t>时间模块：</w:t>
      </w:r>
    </w:p>
    <w:p w14:paraId="7D883BAE" w14:textId="5FC1B96F" w:rsidR="00973717" w:rsidRDefault="00973717" w:rsidP="00973717">
      <w:pPr>
        <w:ind w:left="823" w:firstLine="420"/>
        <w:rPr>
          <w:rStyle w:val="jlqj4b"/>
        </w:rPr>
      </w:pPr>
      <w:r>
        <w:rPr>
          <w:rStyle w:val="jlqj4b"/>
          <w:rFonts w:hint="eastAsia"/>
        </w:rPr>
        <w:t>由两个LSTM分别充当编码器和解码器</w:t>
      </w:r>
      <w:r w:rsidR="005E1601">
        <w:rPr>
          <w:rStyle w:val="jlqj4b"/>
          <w:rFonts w:hint="eastAsia"/>
        </w:rPr>
        <w:t>。</w:t>
      </w:r>
      <w:r>
        <w:rPr>
          <w:rStyle w:val="jlqj4b"/>
          <w:rFonts w:hint="eastAsia"/>
        </w:rPr>
        <w:t>第一个输入时间序列并输出隐藏状态s</w:t>
      </w:r>
      <w:r w:rsidR="005E1601">
        <w:rPr>
          <w:rStyle w:val="jlqj4b"/>
          <w:rFonts w:hint="eastAsia"/>
        </w:rPr>
        <w:t>，</w:t>
      </w:r>
      <w:r>
        <w:rPr>
          <w:rStyle w:val="jlqj4b"/>
          <w:rFonts w:hint="eastAsia"/>
        </w:rPr>
        <w:t>而第二个输入注意机制的串联输出c（称为“上下文向量”）和前一个解码器输出，并使用此信息执行其预测。</w:t>
      </w:r>
    </w:p>
    <w:p w14:paraId="08D0B7A9" w14:textId="0E9DD8D9" w:rsidR="00973717" w:rsidRDefault="00973717" w:rsidP="00973717">
      <w:pPr>
        <w:ind w:left="823" w:firstLine="420"/>
        <w:jc w:val="center"/>
        <w:rPr>
          <w:rStyle w:val="jlqj4b"/>
        </w:rPr>
      </w:pPr>
      <w:r w:rsidRPr="00973717">
        <w:rPr>
          <w:rStyle w:val="jlqj4b"/>
          <w:rFonts w:hint="eastAsia"/>
          <w:noProof/>
        </w:rPr>
        <w:drawing>
          <wp:inline distT="0" distB="0" distL="0" distR="0" wp14:anchorId="3B303F38" wp14:editId="2D7C24D5">
            <wp:extent cx="4736424" cy="2387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5601" cy="2392226"/>
                    </a:xfrm>
                    <a:prstGeom prst="rect">
                      <a:avLst/>
                    </a:prstGeom>
                    <a:noFill/>
                    <a:ln>
                      <a:noFill/>
                    </a:ln>
                  </pic:spPr>
                </pic:pic>
              </a:graphicData>
            </a:graphic>
          </wp:inline>
        </w:drawing>
      </w:r>
    </w:p>
    <w:p w14:paraId="5894ABA9" w14:textId="172A7F69" w:rsidR="00973717" w:rsidRDefault="009F0F85" w:rsidP="00973717">
      <w:pPr>
        <w:ind w:left="823" w:firstLine="420"/>
        <w:rPr>
          <w:rStyle w:val="jlqj4b"/>
        </w:rPr>
      </w:pPr>
      <w:r>
        <w:rPr>
          <w:rStyle w:val="jlqj4b"/>
          <w:rFonts w:hint="eastAsia"/>
        </w:rPr>
        <w:t>如图所示：i为T平面的预测时间步长。黄色框中，是编码器和解码器的隐藏状态，用于计算预测；绿色框中，是注意力函数；紫色框中，是基于注意力权重的已获得的上下文向量；橙色框中，是由串联ci、hi而计算出来的预测值。</w:t>
      </w:r>
    </w:p>
    <w:p w14:paraId="2C1F9742" w14:textId="0E352C68" w:rsidR="00F83220" w:rsidRDefault="009F0F85" w:rsidP="00F83220">
      <w:pPr>
        <w:pStyle w:val="a7"/>
        <w:numPr>
          <w:ilvl w:val="1"/>
          <w:numId w:val="7"/>
        </w:numPr>
        <w:ind w:firstLineChars="0"/>
        <w:rPr>
          <w:rStyle w:val="jlqj4b"/>
        </w:rPr>
      </w:pPr>
      <w:r>
        <w:rPr>
          <w:rStyle w:val="jlqj4b"/>
          <w:rFonts w:hint="eastAsia"/>
        </w:rPr>
        <w:t>空间模块：</w:t>
      </w:r>
      <w:r w:rsidR="00F83220">
        <w:rPr>
          <w:rStyle w:val="jlqj4b"/>
          <w:rFonts w:hint="eastAsia"/>
        </w:rPr>
        <w:t>提出了新的时空注意力机制。</w:t>
      </w:r>
    </w:p>
    <w:p w14:paraId="391A5C47" w14:textId="0C7073A9" w:rsidR="00F83220" w:rsidRDefault="00F83220" w:rsidP="00F83220">
      <w:pPr>
        <w:ind w:left="840"/>
        <w:rPr>
          <w:rStyle w:val="jlqj4b"/>
        </w:rPr>
      </w:pPr>
      <w:r>
        <w:rPr>
          <w:rStyle w:val="jlqj4b"/>
          <w:rFonts w:hint="eastAsia"/>
        </w:rPr>
        <w:t>与时间模块的解码器不同，它不存在等效的结构。</w:t>
      </w:r>
      <w:r w:rsidRPr="00F83220">
        <w:rPr>
          <w:rStyle w:val="jlqj4b"/>
          <w:rFonts w:hint="eastAsia"/>
        </w:rPr>
        <w:t>该机制通过为每个输入滞后项的每对空间点（</w:t>
      </w:r>
      <w:r w:rsidRPr="00F83220">
        <w:rPr>
          <w:rStyle w:val="jlqj4b"/>
        </w:rPr>
        <w:t>j，k）分配分数σi，j，k来起作用。分数σi，j，k表示输入i的计算所有输出时间步长的点j的预测时</w:t>
      </w:r>
      <w:r>
        <w:rPr>
          <w:rStyle w:val="jlqj4b"/>
          <w:rFonts w:hint="eastAsia"/>
        </w:rPr>
        <w:t>的权重。</w:t>
      </w:r>
    </w:p>
    <w:p w14:paraId="57E7B214" w14:textId="27EB018B" w:rsidR="00F83220" w:rsidRDefault="00F83220" w:rsidP="00F83220">
      <w:pPr>
        <w:ind w:left="840"/>
        <w:jc w:val="center"/>
        <w:rPr>
          <w:rFonts w:ascii="Arial" w:hAnsi="Arial" w:cs="Arial"/>
          <w:sz w:val="20"/>
          <w:szCs w:val="20"/>
        </w:rPr>
      </w:pPr>
      <w:r>
        <w:rPr>
          <w:rFonts w:ascii="Arial" w:hAnsi="Arial" w:cs="Arial"/>
          <w:sz w:val="20"/>
          <w:szCs w:val="20"/>
        </w:rPr>
        <w:t>σ=g(x</w:t>
      </w:r>
      <w:r>
        <w:rPr>
          <w:rFonts w:ascii="Arial" w:hAnsi="Arial" w:cs="Arial"/>
          <w:sz w:val="14"/>
          <w:szCs w:val="14"/>
        </w:rPr>
        <w:t>conv</w:t>
      </w:r>
      <w:r>
        <w:rPr>
          <w:rFonts w:ascii="Arial" w:hAnsi="Arial" w:cs="Arial"/>
          <w:sz w:val="20"/>
          <w:szCs w:val="20"/>
        </w:rPr>
        <w:t>,W</w:t>
      </w:r>
      <w:r>
        <w:rPr>
          <w:rFonts w:ascii="Arial" w:hAnsi="Arial" w:cs="Arial"/>
          <w:sz w:val="14"/>
          <w:szCs w:val="14"/>
        </w:rPr>
        <w:t>att</w:t>
      </w:r>
      <w:r>
        <w:rPr>
          <w:rFonts w:ascii="Arial" w:hAnsi="Arial" w:cs="Arial"/>
          <w:sz w:val="20"/>
          <w:szCs w:val="20"/>
        </w:rPr>
        <w:t>), W</w:t>
      </w:r>
      <w:r>
        <w:rPr>
          <w:rFonts w:ascii="Arial" w:hAnsi="Arial" w:cs="Arial"/>
          <w:sz w:val="14"/>
          <w:szCs w:val="14"/>
        </w:rPr>
        <w:t>att</w:t>
      </w:r>
      <w:r>
        <w:rPr>
          <w:rFonts w:ascii="宋体" w:eastAsia="宋体" w:hAnsi="宋体" w:cs="宋体" w:hint="eastAsia"/>
          <w:sz w:val="20"/>
          <w:szCs w:val="20"/>
        </w:rPr>
        <w:t>∈</w:t>
      </w:r>
      <w:r>
        <w:rPr>
          <w:rFonts w:ascii="Courier New" w:hAnsi="Courier New" w:cs="Courier New"/>
          <w:sz w:val="20"/>
          <w:szCs w:val="20"/>
        </w:rPr>
        <w:t>R</w:t>
      </w:r>
      <w:r>
        <w:rPr>
          <w:rFonts w:ascii="Arial" w:hAnsi="Arial" w:cs="Arial"/>
          <w:sz w:val="14"/>
          <w:szCs w:val="14"/>
        </w:rPr>
        <w:t>T×S×S</w:t>
      </w:r>
      <w:r>
        <w:rPr>
          <w:rFonts w:ascii="Arial" w:hAnsi="Arial" w:cs="Arial"/>
          <w:sz w:val="20"/>
          <w:szCs w:val="20"/>
        </w:rPr>
        <w:t>,</w:t>
      </w:r>
    </w:p>
    <w:p w14:paraId="506E9F41" w14:textId="63AA4B70" w:rsidR="009F0F85" w:rsidRDefault="00F83220" w:rsidP="00F27A54">
      <w:pPr>
        <w:ind w:left="840"/>
        <w:rPr>
          <w:rStyle w:val="jlqj4b"/>
        </w:rPr>
      </w:pPr>
      <w:r w:rsidRPr="00F83220">
        <w:rPr>
          <w:rStyle w:val="jlqj4b"/>
          <w:rFonts w:hint="eastAsia"/>
        </w:rPr>
        <w:lastRenderedPageBreak/>
        <w:t>其中</w:t>
      </w:r>
      <w:r w:rsidRPr="00F83220">
        <w:rPr>
          <w:rStyle w:val="jlqj4b"/>
        </w:rPr>
        <w:t>T是时间步数，S是空间点数，g是计算注意力</w:t>
      </w:r>
      <w:r>
        <w:rPr>
          <w:rStyle w:val="jlqj4b"/>
          <w:rFonts w:hint="eastAsia"/>
        </w:rPr>
        <w:t>分数</w:t>
      </w:r>
      <w:r w:rsidRPr="00F83220">
        <w:rPr>
          <w:rStyle w:val="jlqj4b"/>
        </w:rPr>
        <w:t>的注意力函数，</w:t>
      </w:r>
      <w:bookmarkStart w:id="0" w:name="_Hlk70375506"/>
      <w:r w:rsidR="00F27A54">
        <w:rPr>
          <w:rFonts w:ascii="Arial" w:hAnsi="Arial" w:cs="Arial"/>
          <w:sz w:val="20"/>
          <w:szCs w:val="20"/>
        </w:rPr>
        <w:t>W</w:t>
      </w:r>
      <w:r w:rsidR="00F27A54">
        <w:rPr>
          <w:rFonts w:ascii="Arial" w:hAnsi="Arial" w:cs="Arial"/>
          <w:sz w:val="14"/>
          <w:szCs w:val="14"/>
        </w:rPr>
        <w:t>att</w:t>
      </w:r>
      <w:bookmarkEnd w:id="0"/>
      <w:r w:rsidRPr="00F83220">
        <w:rPr>
          <w:rStyle w:val="jlqj4b"/>
        </w:rPr>
        <w:t xml:space="preserve">定义时空注意力张量。 </w:t>
      </w:r>
      <w:r w:rsidR="00F27A54">
        <w:rPr>
          <w:rFonts w:ascii="Arial" w:hAnsi="Arial" w:cs="Arial"/>
          <w:sz w:val="20"/>
          <w:szCs w:val="20"/>
        </w:rPr>
        <w:t>W</w:t>
      </w:r>
      <w:r w:rsidR="00F27A54">
        <w:rPr>
          <w:rFonts w:ascii="Arial" w:hAnsi="Arial" w:cs="Arial"/>
          <w:sz w:val="14"/>
          <w:szCs w:val="14"/>
        </w:rPr>
        <w:t>att</w:t>
      </w:r>
      <w:r w:rsidRPr="00F83220">
        <w:rPr>
          <w:rStyle w:val="jlqj4b"/>
        </w:rPr>
        <w:t>是一个可学习的张量，可以解释为模拟系统时空相互依存关系的一种手段。 它可以在三维空间中分解，</w:t>
      </w:r>
      <w:r w:rsidR="00F27A54">
        <w:rPr>
          <w:rStyle w:val="jlqj4b"/>
          <w:rFonts w:hint="eastAsia"/>
        </w:rPr>
        <w:t>这意味着</w:t>
      </w:r>
      <w:r w:rsidR="00F27A54">
        <w:rPr>
          <w:rFonts w:ascii="Arial" w:hAnsi="Arial" w:cs="Arial"/>
          <w:sz w:val="20"/>
          <w:szCs w:val="20"/>
        </w:rPr>
        <w:t>W</w:t>
      </w:r>
      <w:r w:rsidR="00F27A54">
        <w:rPr>
          <w:rFonts w:ascii="Arial" w:hAnsi="Arial" w:cs="Arial"/>
          <w:sz w:val="14"/>
          <w:szCs w:val="14"/>
        </w:rPr>
        <w:t>i,j,katt</w:t>
      </w:r>
      <w:r w:rsidR="00F27A54">
        <w:rPr>
          <w:rStyle w:val="jlqj4b"/>
          <w:rFonts w:hint="eastAsia"/>
        </w:rPr>
        <w:t>编码在时间步i处的点j如何与CNN输出</w:t>
      </w:r>
      <w:r w:rsidR="00F27A54">
        <w:rPr>
          <w:rFonts w:ascii="Arial" w:hAnsi="Arial" w:cs="Arial"/>
          <w:sz w:val="20"/>
          <w:szCs w:val="20"/>
        </w:rPr>
        <w:t>x</w:t>
      </w:r>
      <w:r w:rsidR="00F27A54">
        <w:rPr>
          <w:rFonts w:ascii="Arial" w:hAnsi="Arial" w:cs="Arial"/>
          <w:sz w:val="14"/>
          <w:szCs w:val="14"/>
        </w:rPr>
        <w:t>conv</w:t>
      </w:r>
      <w:r w:rsidR="00F27A54">
        <w:rPr>
          <w:rStyle w:val="jlqj4b"/>
          <w:rFonts w:hint="eastAsia"/>
        </w:rPr>
        <w:t>交互以进行预测。</w:t>
      </w:r>
    </w:p>
    <w:p w14:paraId="171CE98C" w14:textId="7BBC8DB6" w:rsidR="00F27A54" w:rsidRDefault="00F27A54" w:rsidP="00F27A54">
      <w:pPr>
        <w:ind w:left="840"/>
        <w:rPr>
          <w:rStyle w:val="jlqj4b"/>
        </w:rPr>
      </w:pPr>
      <w:r w:rsidRPr="00F27A54">
        <w:rPr>
          <w:rStyle w:val="jlqj4b"/>
          <w:rFonts w:hint="eastAsia"/>
          <w:noProof/>
        </w:rPr>
        <w:drawing>
          <wp:inline distT="0" distB="0" distL="0" distR="0" wp14:anchorId="7F3FC364" wp14:editId="24E83817">
            <wp:extent cx="5274310" cy="1736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36725"/>
                    </a:xfrm>
                    <a:prstGeom prst="rect">
                      <a:avLst/>
                    </a:prstGeom>
                    <a:noFill/>
                    <a:ln>
                      <a:noFill/>
                    </a:ln>
                  </pic:spPr>
                </pic:pic>
              </a:graphicData>
            </a:graphic>
          </wp:inline>
        </w:drawing>
      </w:r>
    </w:p>
    <w:p w14:paraId="0B958AA3" w14:textId="217EF3A3" w:rsidR="00F27A54" w:rsidRDefault="00F27A54" w:rsidP="00F27A54">
      <w:pPr>
        <w:ind w:left="840"/>
        <w:rPr>
          <w:rStyle w:val="jlqj4b"/>
        </w:rPr>
      </w:pPr>
      <w:r>
        <w:rPr>
          <w:rStyle w:val="jlqj4b"/>
          <w:rFonts w:hint="eastAsia"/>
        </w:rPr>
        <w:t>如图所示，黄色框中，</w:t>
      </w:r>
      <w:r w:rsidRPr="00F27A54">
        <w:rPr>
          <w:rStyle w:val="jlqj4b"/>
          <w:rFonts w:hint="eastAsia"/>
        </w:rPr>
        <w:t>表示</w:t>
      </w:r>
      <w:bookmarkStart w:id="1" w:name="_Hlk70375600"/>
      <w:r>
        <w:rPr>
          <w:rFonts w:ascii="Arial" w:hAnsi="Arial" w:cs="Arial"/>
          <w:sz w:val="20"/>
          <w:szCs w:val="20"/>
        </w:rPr>
        <w:t>W</w:t>
      </w:r>
      <w:r>
        <w:rPr>
          <w:rFonts w:ascii="Arial" w:hAnsi="Arial" w:cs="Arial"/>
          <w:sz w:val="14"/>
          <w:szCs w:val="14"/>
        </w:rPr>
        <w:t>at</w:t>
      </w:r>
      <w:bookmarkEnd w:id="1"/>
      <w:r>
        <w:rPr>
          <w:rFonts w:ascii="Arial" w:hAnsi="Arial" w:cs="Arial" w:hint="eastAsia"/>
          <w:sz w:val="14"/>
          <w:szCs w:val="14"/>
        </w:rPr>
        <w:t>t</w:t>
      </w:r>
      <w:r w:rsidRPr="00F27A54">
        <w:rPr>
          <w:rStyle w:val="jlqj4b"/>
          <w:rFonts w:hint="eastAsia"/>
        </w:rPr>
        <w:t>输入时间步长</w:t>
      </w:r>
      <w:r w:rsidRPr="00F27A54">
        <w:rPr>
          <w:rStyle w:val="jlqj4b"/>
        </w:rPr>
        <w:t>i</w:t>
      </w:r>
      <w:r>
        <w:rPr>
          <w:rStyle w:val="jlqj4b"/>
          <w:rFonts w:hint="eastAsia"/>
        </w:rPr>
        <w:t>；</w:t>
      </w:r>
      <w:r w:rsidRPr="00F27A54">
        <w:rPr>
          <w:rStyle w:val="jlqj4b"/>
        </w:rPr>
        <w:t>绿色</w:t>
      </w:r>
      <w:r>
        <w:rPr>
          <w:rStyle w:val="jlqj4b"/>
          <w:rFonts w:hint="eastAsia"/>
        </w:rPr>
        <w:t>框中</w:t>
      </w:r>
      <w:r w:rsidRPr="00F27A54">
        <w:rPr>
          <w:rStyle w:val="jlqj4b"/>
        </w:rPr>
        <w:t>，</w:t>
      </w:r>
      <w:r>
        <w:rPr>
          <w:rStyle w:val="jlqj4b"/>
          <w:rFonts w:hint="eastAsia"/>
        </w:rPr>
        <w:t>是</w:t>
      </w:r>
      <w:r w:rsidRPr="00F27A54">
        <w:rPr>
          <w:rStyle w:val="jlqj4b"/>
        </w:rPr>
        <w:t>注意</w:t>
      </w:r>
      <w:r>
        <w:rPr>
          <w:rStyle w:val="jlqj4b"/>
          <w:rFonts w:hint="eastAsia"/>
        </w:rPr>
        <w:t>力函数</w:t>
      </w:r>
      <w:r w:rsidRPr="00F27A54">
        <w:rPr>
          <w:rStyle w:val="jlqj4b"/>
          <w:rFonts w:hint="eastAsia"/>
        </w:rPr>
        <w:t>和点积</w:t>
      </w:r>
      <w:r>
        <w:rPr>
          <w:rStyle w:val="jlqj4b"/>
          <w:rFonts w:hint="eastAsia"/>
        </w:rPr>
        <w:t>；</w:t>
      </w:r>
      <w:r w:rsidRPr="00F27A54">
        <w:rPr>
          <w:rStyle w:val="jlqj4b"/>
        </w:rPr>
        <w:t>紫色</w:t>
      </w:r>
      <w:r>
        <w:rPr>
          <w:rStyle w:val="jlqj4b"/>
          <w:rFonts w:hint="eastAsia"/>
        </w:rPr>
        <w:t>框</w:t>
      </w:r>
      <w:r w:rsidRPr="00F27A54">
        <w:rPr>
          <w:rStyle w:val="jlqj4b"/>
        </w:rPr>
        <w:t>中，基于</w:t>
      </w:r>
      <w:r>
        <w:rPr>
          <w:rFonts w:ascii="Arial" w:hAnsi="Arial" w:cs="Arial"/>
          <w:sz w:val="20"/>
          <w:szCs w:val="20"/>
        </w:rPr>
        <w:t>x</w:t>
      </w:r>
      <w:r>
        <w:rPr>
          <w:rFonts w:ascii="Arial" w:hAnsi="Arial" w:cs="Arial"/>
          <w:sz w:val="14"/>
          <w:szCs w:val="14"/>
        </w:rPr>
        <w:t>conv</w:t>
      </w:r>
      <w:r w:rsidRPr="00F27A54">
        <w:rPr>
          <w:rStyle w:val="jlqj4b"/>
        </w:rPr>
        <w:t>和</w:t>
      </w:r>
      <w:r>
        <w:rPr>
          <w:rFonts w:ascii="Arial" w:hAnsi="Arial" w:cs="Arial"/>
          <w:sz w:val="20"/>
          <w:szCs w:val="20"/>
        </w:rPr>
        <w:t>W</w:t>
      </w:r>
      <w:r>
        <w:rPr>
          <w:rFonts w:ascii="Arial" w:hAnsi="Arial" w:cs="Arial"/>
          <w:sz w:val="14"/>
          <w:szCs w:val="14"/>
        </w:rPr>
        <w:t>att</w:t>
      </w:r>
      <w:r w:rsidRPr="00F27A54">
        <w:rPr>
          <w:rStyle w:val="jlqj4b"/>
        </w:rPr>
        <w:t>得</w:t>
      </w:r>
      <w:r>
        <w:rPr>
          <w:rStyle w:val="jlqj4b"/>
          <w:rFonts w:hint="eastAsia"/>
        </w:rPr>
        <w:t>到</w:t>
      </w:r>
      <w:r w:rsidRPr="00F27A54">
        <w:rPr>
          <w:rStyle w:val="jlqj4b"/>
        </w:rPr>
        <w:t>的</w:t>
      </w:r>
      <w:r>
        <w:rPr>
          <w:rStyle w:val="jlqj4b"/>
          <w:rFonts w:hint="eastAsia"/>
        </w:rPr>
        <w:t>分数</w:t>
      </w:r>
      <w:r w:rsidRPr="00F27A54">
        <w:rPr>
          <w:rStyle w:val="jlqj4b"/>
        </w:rPr>
        <w:t>矢量</w:t>
      </w:r>
      <w:r>
        <w:rPr>
          <w:rStyle w:val="jlqj4b"/>
          <w:rFonts w:hint="eastAsia"/>
        </w:rPr>
        <w:t>；</w:t>
      </w:r>
      <w:r w:rsidRPr="00F27A54">
        <w:rPr>
          <w:rStyle w:val="jlqj4b"/>
        </w:rPr>
        <w:t>橙色</w:t>
      </w:r>
      <w:r>
        <w:rPr>
          <w:rStyle w:val="jlqj4b"/>
          <w:rFonts w:hint="eastAsia"/>
        </w:rPr>
        <w:t>框中</w:t>
      </w:r>
      <w:r w:rsidRPr="00F27A54">
        <w:rPr>
          <w:rStyle w:val="jlqj4b"/>
        </w:rPr>
        <w:t>，</w:t>
      </w:r>
      <w:r>
        <w:rPr>
          <w:rStyle w:val="jlqj4b"/>
          <w:rFonts w:hint="eastAsia"/>
        </w:rPr>
        <w:t>是</w:t>
      </w:r>
      <w:r w:rsidRPr="00F27A54">
        <w:rPr>
          <w:rStyle w:val="jlqj4b"/>
        </w:rPr>
        <w:t>预测值。</w:t>
      </w:r>
    </w:p>
    <w:p w14:paraId="1E55660B" w14:textId="523B95F2" w:rsidR="00F27A54" w:rsidRDefault="002E1593" w:rsidP="002E1593">
      <w:pPr>
        <w:pStyle w:val="a7"/>
        <w:numPr>
          <w:ilvl w:val="1"/>
          <w:numId w:val="7"/>
        </w:numPr>
        <w:ind w:firstLineChars="0"/>
        <w:rPr>
          <w:rStyle w:val="jlqj4b"/>
        </w:rPr>
      </w:pPr>
      <w:r>
        <w:rPr>
          <w:rStyle w:val="jlqj4b"/>
          <w:rFonts w:hint="eastAsia"/>
        </w:rPr>
        <w:t>密度模块：</w:t>
      </w:r>
    </w:p>
    <w:p w14:paraId="7BD8F49E" w14:textId="1082A33C" w:rsidR="002E1593" w:rsidRDefault="002E1593" w:rsidP="002E1593">
      <w:pPr>
        <w:ind w:left="840"/>
        <w:rPr>
          <w:rStyle w:val="jlqj4b"/>
        </w:rPr>
      </w:pPr>
      <w:r>
        <w:rPr>
          <w:noProof/>
        </w:rPr>
        <w:drawing>
          <wp:inline distT="0" distB="0" distL="0" distR="0" wp14:anchorId="78078D73" wp14:editId="5549EFD5">
            <wp:extent cx="5274310" cy="1724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4660"/>
                    </a:xfrm>
                    <a:prstGeom prst="rect">
                      <a:avLst/>
                    </a:prstGeom>
                  </pic:spPr>
                </pic:pic>
              </a:graphicData>
            </a:graphic>
          </wp:inline>
        </w:drawing>
      </w:r>
    </w:p>
    <w:p w14:paraId="7EBCFB00" w14:textId="297BD12A" w:rsidR="002E1593" w:rsidRPr="00F27A54" w:rsidRDefault="002E1593" w:rsidP="002E1593">
      <w:pPr>
        <w:ind w:left="840"/>
        <w:rPr>
          <w:rStyle w:val="jlqj4b"/>
        </w:rPr>
      </w:pPr>
      <w:r>
        <w:rPr>
          <w:rStyle w:val="jlqj4b"/>
          <w:rFonts w:hint="eastAsia"/>
        </w:rPr>
        <w:t>如图所示，密度模块组成，其输入是外来的数据，自回归数据以及时间模块、空间模块两者共同的输出。</w:t>
      </w:r>
      <w:r>
        <w:rPr>
          <w:rStyle w:val="viiyi"/>
          <w:rFonts w:hint="eastAsia"/>
        </w:rPr>
        <w:t xml:space="preserve"> </w:t>
      </w:r>
      <w:r>
        <w:rPr>
          <w:rStyle w:val="jlqj4b"/>
          <w:rFonts w:hint="eastAsia"/>
        </w:rPr>
        <w:t>这个最终的密度模块只是一个完全连接的前馈神经网络。</w:t>
      </w:r>
      <w:r w:rsidR="005E1601">
        <w:rPr>
          <w:rStyle w:val="jlqj4b"/>
          <w:rFonts w:hint="eastAsia"/>
        </w:rPr>
        <w:t>模块之间，采用并行、串行结构来优化模块化程度和可解释性。</w:t>
      </w:r>
    </w:p>
    <w:p w14:paraId="2AB4D116" w14:textId="4042753E" w:rsidR="00973717" w:rsidRDefault="00973717" w:rsidP="00973717">
      <w:pPr>
        <w:pStyle w:val="a7"/>
        <w:numPr>
          <w:ilvl w:val="0"/>
          <w:numId w:val="7"/>
        </w:numPr>
        <w:ind w:firstLineChars="0"/>
      </w:pPr>
      <w:r w:rsidRPr="00973717">
        <w:rPr>
          <w:rFonts w:hint="eastAsia"/>
        </w:rPr>
        <w:t>介绍你的工作（修改了哪些代码）</w:t>
      </w:r>
    </w:p>
    <w:p w14:paraId="60C7178E" w14:textId="1B73208F" w:rsidR="009000E1" w:rsidRDefault="009000E1" w:rsidP="009000E1">
      <w:pPr>
        <w:pStyle w:val="a7"/>
        <w:numPr>
          <w:ilvl w:val="0"/>
          <w:numId w:val="7"/>
        </w:numPr>
        <w:ind w:firstLineChars="0"/>
      </w:pPr>
      <w:r>
        <w:rPr>
          <w:rFonts w:hint="eastAsia"/>
        </w:rPr>
        <w:t>介绍你的性能（不同数据集+不同评价指标）</w:t>
      </w:r>
    </w:p>
    <w:p w14:paraId="5B84F4A9" w14:textId="358793E4" w:rsidR="00E77D58" w:rsidRDefault="009000E1" w:rsidP="00E77D58">
      <w:pPr>
        <w:pStyle w:val="a7"/>
        <w:numPr>
          <w:ilvl w:val="0"/>
          <w:numId w:val="7"/>
        </w:numPr>
        <w:ind w:firstLineChars="0"/>
      </w:pPr>
      <w:r>
        <w:rPr>
          <w:rFonts w:hint="eastAsia"/>
        </w:rPr>
        <w:t>遇到的困难</w:t>
      </w:r>
      <w:r w:rsidR="00E77D58">
        <w:rPr>
          <w:rFonts w:hint="eastAsia"/>
        </w:rPr>
        <w:t>：</w:t>
      </w:r>
    </w:p>
    <w:p w14:paraId="2D414FA5" w14:textId="08F45E4D" w:rsidR="00E77D58" w:rsidRDefault="00E77D58" w:rsidP="00E77D58">
      <w:pPr>
        <w:pStyle w:val="a7"/>
        <w:numPr>
          <w:ilvl w:val="1"/>
          <w:numId w:val="7"/>
        </w:numPr>
        <w:ind w:firstLineChars="0"/>
        <w:rPr>
          <w:rFonts w:hint="eastAsia"/>
        </w:rPr>
      </w:pPr>
      <w:r>
        <w:rPr>
          <w:rFonts w:hint="eastAsia"/>
        </w:rPr>
        <w:t>成员一</w:t>
      </w:r>
    </w:p>
    <w:p w14:paraId="19E51DB9" w14:textId="06AEF45E" w:rsidR="00E77D58" w:rsidRDefault="00E77D58" w:rsidP="00E77D58">
      <w:pPr>
        <w:pStyle w:val="a7"/>
        <w:numPr>
          <w:ilvl w:val="0"/>
          <w:numId w:val="8"/>
        </w:numPr>
        <w:ind w:firstLineChars="0"/>
      </w:pPr>
      <w:r>
        <w:rPr>
          <w:rFonts w:hint="eastAsia"/>
        </w:rPr>
        <w:t>对于深度学习的环境pytorch使用不熟悉。</w:t>
      </w:r>
    </w:p>
    <w:p w14:paraId="00E162D7" w14:textId="5898012B" w:rsidR="00E77D58" w:rsidRDefault="00E77D58" w:rsidP="00E77D58">
      <w:pPr>
        <w:pStyle w:val="a7"/>
        <w:numPr>
          <w:ilvl w:val="0"/>
          <w:numId w:val="8"/>
        </w:numPr>
        <w:ind w:firstLineChars="0"/>
      </w:pPr>
      <w:r>
        <w:rPr>
          <w:rFonts w:hint="eastAsia"/>
        </w:rPr>
        <w:t>对于深度学习基础的知识不理解，只能当作黑箱去使用。</w:t>
      </w:r>
    </w:p>
    <w:p w14:paraId="5A71B9B1" w14:textId="342F2CEF" w:rsidR="00E77D58" w:rsidRDefault="00E77D58" w:rsidP="00E77D58">
      <w:pPr>
        <w:pStyle w:val="a7"/>
        <w:numPr>
          <w:ilvl w:val="0"/>
          <w:numId w:val="8"/>
        </w:numPr>
        <w:ind w:firstLineChars="0"/>
      </w:pPr>
      <w:r>
        <w:rPr>
          <w:rFonts w:hint="eastAsia"/>
        </w:rPr>
        <w:t>对于深度学习领域广泛运用的python语言不熟悉，虽然不困难，但是在起步阶段对于理解目标代码产生障碍。</w:t>
      </w:r>
    </w:p>
    <w:p w14:paraId="10DBA671" w14:textId="2B130BAE" w:rsidR="00E77D58" w:rsidRDefault="00E77D58" w:rsidP="00E77D58">
      <w:pPr>
        <w:pStyle w:val="a7"/>
        <w:numPr>
          <w:ilvl w:val="0"/>
          <w:numId w:val="8"/>
        </w:numPr>
        <w:ind w:firstLineChars="0"/>
      </w:pPr>
      <w:r>
        <w:rPr>
          <w:rFonts w:hint="eastAsia"/>
        </w:rPr>
        <w:lastRenderedPageBreak/>
        <w:t>一开始修改代码，没有结合论文进行分析，导致</w:t>
      </w:r>
      <w:r w:rsidR="00A8156D">
        <w:rPr>
          <w:rFonts w:hint="eastAsia"/>
        </w:rPr>
        <w:t>对于代码本身的原理不甚熟悉</w:t>
      </w:r>
    </w:p>
    <w:p w14:paraId="2237C22E" w14:textId="073EFD32" w:rsidR="00E77D58" w:rsidRDefault="00E77D58" w:rsidP="00E77D58">
      <w:pPr>
        <w:pStyle w:val="a7"/>
        <w:numPr>
          <w:ilvl w:val="1"/>
          <w:numId w:val="7"/>
        </w:numPr>
        <w:ind w:firstLineChars="0"/>
        <w:rPr>
          <w:rFonts w:hint="eastAsia"/>
        </w:rPr>
      </w:pPr>
      <w:r>
        <w:rPr>
          <w:rFonts w:hint="eastAsia"/>
        </w:rPr>
        <w:t>成员二</w:t>
      </w:r>
    </w:p>
    <w:sectPr w:rsidR="00E77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71883"/>
    <w:multiLevelType w:val="multilevel"/>
    <w:tmpl w:val="77B6E8A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ascii="Times New Roman" w:hAnsi="Times New Roman" w:cs="Times New Roman" w:hint="default"/>
      </w:rPr>
    </w:lvl>
    <w:lvl w:ilvl="2">
      <w:start w:val="1"/>
      <w:numFmt w:val="decimal"/>
      <w:pStyle w:val="3"/>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57DD0913"/>
    <w:multiLevelType w:val="hybridMultilevel"/>
    <w:tmpl w:val="9F784A52"/>
    <w:lvl w:ilvl="0" w:tplc="8474C164">
      <w:start w:val="1"/>
      <w:numFmt w:val="japaneseCounting"/>
      <w:lvlText w:val="%1、"/>
      <w:lvlJc w:val="left"/>
      <w:pPr>
        <w:ind w:left="835" w:hanging="432"/>
      </w:pPr>
      <w:rPr>
        <w:rFonts w:hint="default"/>
      </w:rPr>
    </w:lvl>
    <w:lvl w:ilvl="1" w:tplc="04090019">
      <w:start w:val="1"/>
      <w:numFmt w:val="lowerLetter"/>
      <w:lvlText w:val="%2)"/>
      <w:lvlJc w:val="left"/>
      <w:pPr>
        <w:ind w:left="1243" w:hanging="420"/>
      </w:pPr>
    </w:lvl>
    <w:lvl w:ilvl="2" w:tplc="0409001B">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 w15:restartNumberingAfterBreak="0">
    <w:nsid w:val="65FC4E37"/>
    <w:multiLevelType w:val="hybridMultilevel"/>
    <w:tmpl w:val="5B764638"/>
    <w:lvl w:ilvl="0" w:tplc="33F004A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B9"/>
    <w:rsid w:val="00010BE1"/>
    <w:rsid w:val="00020696"/>
    <w:rsid w:val="0003540B"/>
    <w:rsid w:val="00175B7D"/>
    <w:rsid w:val="002B09EF"/>
    <w:rsid w:val="002E1593"/>
    <w:rsid w:val="005E1601"/>
    <w:rsid w:val="006D6EB9"/>
    <w:rsid w:val="007410CD"/>
    <w:rsid w:val="008A312A"/>
    <w:rsid w:val="008A5954"/>
    <w:rsid w:val="008C1801"/>
    <w:rsid w:val="009000E1"/>
    <w:rsid w:val="00973717"/>
    <w:rsid w:val="009F0F85"/>
    <w:rsid w:val="00A8156D"/>
    <w:rsid w:val="00B940C2"/>
    <w:rsid w:val="00D37D19"/>
    <w:rsid w:val="00E7041D"/>
    <w:rsid w:val="00E77D58"/>
    <w:rsid w:val="00E823FC"/>
    <w:rsid w:val="00E86F6D"/>
    <w:rsid w:val="00EB3DDA"/>
    <w:rsid w:val="00F27A54"/>
    <w:rsid w:val="00F8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E694"/>
  <w15:chartTrackingRefBased/>
  <w15:docId w15:val="{1584C777-CEB4-44AC-B5F1-9001DDA2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312A"/>
    <w:pPr>
      <w:keepNext/>
      <w:keepLines/>
      <w:widowControl w:val="0"/>
      <w:numPr>
        <w:numId w:val="6"/>
      </w:numPr>
      <w:spacing w:beforeLines="50" w:before="50" w:afterLines="50" w:after="50" w:line="240" w:lineRule="auto"/>
      <w:jc w:val="center"/>
      <w:outlineLvl w:val="0"/>
    </w:pPr>
    <w:rPr>
      <w:rFonts w:eastAsia="黑体"/>
      <w:b/>
      <w:bCs/>
      <w:kern w:val="44"/>
      <w:sz w:val="32"/>
      <w:szCs w:val="44"/>
    </w:rPr>
  </w:style>
  <w:style w:type="paragraph" w:styleId="2">
    <w:name w:val="heading 2"/>
    <w:basedOn w:val="a"/>
    <w:next w:val="a"/>
    <w:link w:val="20"/>
    <w:uiPriority w:val="9"/>
    <w:qFormat/>
    <w:rsid w:val="008A312A"/>
    <w:pPr>
      <w:keepNext/>
      <w:keepLines/>
      <w:widowControl w:val="0"/>
      <w:numPr>
        <w:ilvl w:val="1"/>
        <w:numId w:val="6"/>
      </w:numPr>
      <w:spacing w:beforeLines="50" w:before="50" w:afterLines="50" w:after="50" w:line="240"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qFormat/>
    <w:rsid w:val="008A312A"/>
    <w:pPr>
      <w:keepNext/>
      <w:keepLines/>
      <w:widowControl w:val="0"/>
      <w:numPr>
        <w:ilvl w:val="2"/>
        <w:numId w:val="6"/>
      </w:numPr>
      <w:spacing w:beforeLines="50" w:before="50" w:afterLines="50" w:after="50" w:line="240" w:lineRule="auto"/>
      <w:jc w:val="both"/>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12A"/>
    <w:rPr>
      <w:rFonts w:eastAsia="黑体"/>
      <w:b/>
      <w:bCs/>
      <w:kern w:val="44"/>
      <w:sz w:val="32"/>
      <w:szCs w:val="44"/>
    </w:rPr>
  </w:style>
  <w:style w:type="character" w:customStyle="1" w:styleId="20">
    <w:name w:val="标题 2 字符"/>
    <w:basedOn w:val="a0"/>
    <w:link w:val="2"/>
    <w:uiPriority w:val="9"/>
    <w:rsid w:val="008A312A"/>
    <w:rPr>
      <w:rFonts w:asciiTheme="majorHAnsi" w:eastAsia="黑体" w:hAnsiTheme="majorHAnsi" w:cstheme="majorBidi"/>
      <w:b/>
      <w:bCs/>
      <w:sz w:val="28"/>
      <w:szCs w:val="32"/>
    </w:rPr>
  </w:style>
  <w:style w:type="character" w:customStyle="1" w:styleId="30">
    <w:name w:val="标题 3 字符"/>
    <w:basedOn w:val="a0"/>
    <w:link w:val="3"/>
    <w:uiPriority w:val="9"/>
    <w:rsid w:val="008A312A"/>
    <w:rPr>
      <w:rFonts w:eastAsia="黑体"/>
      <w:b/>
      <w:bCs/>
      <w:sz w:val="24"/>
      <w:szCs w:val="32"/>
    </w:rPr>
  </w:style>
  <w:style w:type="paragraph" w:styleId="a3">
    <w:name w:val="header"/>
    <w:basedOn w:val="a"/>
    <w:link w:val="a4"/>
    <w:uiPriority w:val="99"/>
    <w:unhideWhenUsed/>
    <w:rsid w:val="008A312A"/>
    <w:pPr>
      <w:widowControl w:val="0"/>
      <w:pBdr>
        <w:bottom w:val="single" w:sz="6" w:space="1" w:color="auto"/>
      </w:pBdr>
      <w:tabs>
        <w:tab w:val="center" w:pos="4153"/>
        <w:tab w:val="right" w:pos="8306"/>
      </w:tabs>
      <w:snapToGrid w:val="0"/>
      <w:ind w:firstLineChars="200" w:firstLine="200"/>
      <w:jc w:val="center"/>
    </w:pPr>
    <w:rPr>
      <w:sz w:val="18"/>
      <w:szCs w:val="18"/>
    </w:rPr>
  </w:style>
  <w:style w:type="character" w:customStyle="1" w:styleId="a4">
    <w:name w:val="页眉 字符"/>
    <w:basedOn w:val="a0"/>
    <w:link w:val="a3"/>
    <w:uiPriority w:val="99"/>
    <w:rsid w:val="008A312A"/>
    <w:rPr>
      <w:sz w:val="18"/>
      <w:szCs w:val="18"/>
    </w:rPr>
  </w:style>
  <w:style w:type="paragraph" w:styleId="a5">
    <w:name w:val="footer"/>
    <w:basedOn w:val="a"/>
    <w:link w:val="a6"/>
    <w:uiPriority w:val="99"/>
    <w:unhideWhenUsed/>
    <w:rsid w:val="008A312A"/>
    <w:pPr>
      <w:widowControl w:val="0"/>
      <w:tabs>
        <w:tab w:val="center" w:pos="4153"/>
        <w:tab w:val="right" w:pos="8306"/>
      </w:tabs>
      <w:snapToGrid w:val="0"/>
      <w:ind w:firstLineChars="200" w:firstLine="200"/>
    </w:pPr>
    <w:rPr>
      <w:sz w:val="18"/>
      <w:szCs w:val="18"/>
    </w:rPr>
  </w:style>
  <w:style w:type="character" w:customStyle="1" w:styleId="a6">
    <w:name w:val="页脚 字符"/>
    <w:basedOn w:val="a0"/>
    <w:link w:val="a5"/>
    <w:uiPriority w:val="99"/>
    <w:rsid w:val="008A312A"/>
    <w:rPr>
      <w:sz w:val="18"/>
      <w:szCs w:val="18"/>
    </w:rPr>
  </w:style>
  <w:style w:type="paragraph" w:styleId="a7">
    <w:name w:val="List Paragraph"/>
    <w:basedOn w:val="a"/>
    <w:uiPriority w:val="34"/>
    <w:qFormat/>
    <w:rsid w:val="009000E1"/>
    <w:pPr>
      <w:ind w:firstLineChars="200" w:firstLine="420"/>
    </w:pPr>
  </w:style>
  <w:style w:type="character" w:customStyle="1" w:styleId="jlqj4b">
    <w:name w:val="jlqj4b"/>
    <w:basedOn w:val="a0"/>
    <w:rsid w:val="00020696"/>
  </w:style>
  <w:style w:type="character" w:customStyle="1" w:styleId="viiyi">
    <w:name w:val="viiyi"/>
    <w:basedOn w:val="a0"/>
    <w:rsid w:val="002E1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佳伟</dc:creator>
  <cp:keywords/>
  <dc:description/>
  <cp:lastModifiedBy>张 文虎</cp:lastModifiedBy>
  <cp:revision>5</cp:revision>
  <dcterms:created xsi:type="dcterms:W3CDTF">2021-04-27T13:13:00Z</dcterms:created>
  <dcterms:modified xsi:type="dcterms:W3CDTF">2021-04-27T13:48:00Z</dcterms:modified>
</cp:coreProperties>
</file>