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47DF9A" wp14:paraId="2C078E63" wp14:textId="0267DFF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47DF9A" w:rsidR="3FE551A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ABSTRACT</w:t>
      </w:r>
    </w:p>
    <w:p w:rsidR="0547DF9A" w:rsidP="0547DF9A" w:rsidRDefault="0547DF9A" w14:paraId="1E3C8631" w14:textId="334F85E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2DCC6AF7" w:rsidP="0547DF9A" w:rsidRDefault="2DCC6AF7" w14:paraId="01149210" w14:textId="3890C685">
      <w:p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47DF9A" w:rsidR="2DCC6AF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IEEE BASE PAPER ABSTRACT:</w:t>
      </w:r>
    </w:p>
    <w:p w:rsidR="6D8D431E" w:rsidP="0547DF9A" w:rsidRDefault="6D8D431E" w14:paraId="2ABED5DA" w14:textId="07F9E42B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Recently, tremendous growth in e-business has arisen in an increasing number of online transactions. Such widespread adaptation of e-payments has been going along with the increase in deceitful activities, which results in tremendous losses in the financial sector. This led to a novel research paradigm</w:t>
      </w:r>
      <w:r w:rsidRPr="0547DF9A" w:rsidR="294651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using statistical and auto-data-driven techniques to detect anomalies and fraud. Thus, traditional techniques</w:t>
      </w:r>
      <w:r w:rsidRPr="0547DF9A" w:rsidR="596C77B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fail to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provide a secure medium for online transactions. Consequently, building a credit card fraud (CCF)</w:t>
      </w:r>
      <w:r w:rsidRPr="0547DF9A" w:rsidR="3EF292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detector is essential for secure online operations. Therefore, based on the abovementioned constraints,</w:t>
      </w:r>
      <w:r w:rsidRPr="0547DF9A" w:rsidR="5F43CBA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this</w:t>
      </w:r>
      <w:r w:rsidRPr="0547DF9A" w:rsidR="460B8DD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paper presents a comprehensive study incorporating heterogeneous machine learning (ML) techniques for</w:t>
      </w:r>
      <w:r w:rsidRPr="0547DF9A" w:rsidR="19EA4E0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CCF detection. The proposed framework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utilizes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 multi-stage classification system that employs multiple</w:t>
      </w:r>
      <w:r w:rsidRPr="0547DF9A" w:rsidR="0B5297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classifiers, i.e., logistic regression, support vector machine (SVM)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XGBoost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Random Forest, K-Nearest</w:t>
      </w:r>
      <w:r w:rsidRPr="0547DF9A" w:rsidR="2A221B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Neighbors (KNN), and Deep Neural Network (DNN). Furthermore, to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accomplish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intensive class</w:t>
      </w:r>
      <w:r w:rsidRPr="0547DF9A" w:rsidR="25589BB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imbalance, the proposed technique uses a sampling technique with an internal features selection technique</w:t>
      </w:r>
      <w:r w:rsidRPr="0547DF9A" w:rsidR="31A1ABA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implemented based on voting among different methods. The key finding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indicates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that the proposed model</w:t>
      </w:r>
      <w:r w:rsidRPr="0547DF9A" w:rsidR="5FB3A4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surpasses the existing DNN simple voting, traditional stacking framework with a fraud recall value of 0.901,</w:t>
      </w:r>
      <w:r w:rsidRPr="0547DF9A" w:rsidR="6C3830B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47DF9A" w:rsidR="6D8D431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 legitimate recall value of 0.995, and a model cost value of 0.421.</w:t>
      </w:r>
    </w:p>
    <w:p w:rsidR="014C51C1" w:rsidP="0547DF9A" w:rsidRDefault="014C51C1" w14:paraId="2FDB66F3" w14:textId="2388318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4F3113FD" w:rsidR="014C51C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OUR PROPOSED PROJECT ABSTRACT:</w:t>
      </w:r>
    </w:p>
    <w:p w:rsidR="06D638A3" w:rsidP="4F3113FD" w:rsidRDefault="06D638A3" w14:paraId="670F06A0" w14:textId="1D34345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With the rapid increase in online financial transactions, credit card fraud has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emerged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as one of the most significant challenges faced by banks and financial institutions worldwide. Detecting fraudulent transactions is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 highly complex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task due to the dynamic nature of fraudulent behavior and the imbalance between legitimate and fraudulent data. Conventional machine learning techniques often struggle to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maintain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consistency and accuracy when faced with these challenges. This project, titled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“Credit Card Fraud Detection Using Hybrid Classification Models,”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proposes a multi-stage, hybrid machine learning framework designed to enhance fraud detection efficiency and reliability. The system integrates multiple supervised learning algorithms, including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Logistic Regression, Random Forest, Support Vector Machine (SVM),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XGBoost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to capture diverse data patterns and strengthen predictive accuracy through ensemble learning. The proposed model follows a structured workflow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comprising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preprocessing, feature scaling, class balancing using SMOTE, model training, ensemble formation, and evaluation.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It achieves robust generalization through a hybrid ensemble mechanism that combines the individual strengths of the base classifiers while minimizing false positives. The model’s performance is assessed using standard evaluation metrics such as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Accuracy, Precision, Recall, F1-score,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ROC-AUC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demonstrating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superior performance compared to standalone models. A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Flask-based web application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is developed for user interaction, enabling real-time fraud prediction for both single and batch transaction inputs. The interface provides clear visualizations including confusion matrices, ROC curves, and performance summaries to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facilitate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decision-making. The system achieved an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accuracy of 92.3%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an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AUC score of 0.96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confirming its effectiveness and adaptability in practical environments. The project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showcases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how combining multiple classifiers into a unified hybrid model can significantly improve fraud detection accuracy while 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maintaining</w:t>
      </w:r>
      <w:r w:rsidRPr="4F3113FD" w:rsidR="06D638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computational efficiency. This work contributes to the growing field of financial cybersecurity by offering a scalable, interpretable, and high-performing solution for credit card fraud detection.</w:t>
      </w:r>
    </w:p>
    <w:p w:rsidR="4F3113FD" w:rsidP="4F3113FD" w:rsidRDefault="4F3113FD" w14:paraId="29199B21" w14:textId="32125A4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547DF9A" w:rsidP="0547DF9A" w:rsidRDefault="0547DF9A" w14:paraId="5790D5B6" w14:textId="030D255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FFC6A"/>
    <w:rsid w:val="014C51C1"/>
    <w:rsid w:val="0547DF9A"/>
    <w:rsid w:val="06D638A3"/>
    <w:rsid w:val="0B529781"/>
    <w:rsid w:val="14BDE498"/>
    <w:rsid w:val="19EA4E0D"/>
    <w:rsid w:val="241EF1C8"/>
    <w:rsid w:val="25589BBF"/>
    <w:rsid w:val="294651F7"/>
    <w:rsid w:val="2A221B2D"/>
    <w:rsid w:val="2ADFFC6A"/>
    <w:rsid w:val="2B4BF8ED"/>
    <w:rsid w:val="2D896991"/>
    <w:rsid w:val="2DCC6AF7"/>
    <w:rsid w:val="2EA39FBB"/>
    <w:rsid w:val="31A1ABA0"/>
    <w:rsid w:val="3AC0A71A"/>
    <w:rsid w:val="3B8D186C"/>
    <w:rsid w:val="3B941883"/>
    <w:rsid w:val="3D1B8818"/>
    <w:rsid w:val="3EF292EA"/>
    <w:rsid w:val="3FE551AC"/>
    <w:rsid w:val="430E5D49"/>
    <w:rsid w:val="460B8DD5"/>
    <w:rsid w:val="4B5981D9"/>
    <w:rsid w:val="4F3113FD"/>
    <w:rsid w:val="52A69DAC"/>
    <w:rsid w:val="56EDCD15"/>
    <w:rsid w:val="596C77BC"/>
    <w:rsid w:val="5F43CBAC"/>
    <w:rsid w:val="5F919383"/>
    <w:rsid w:val="5FB3A474"/>
    <w:rsid w:val="68720EA7"/>
    <w:rsid w:val="6C3830B4"/>
    <w:rsid w:val="6D8D431E"/>
    <w:rsid w:val="711D215E"/>
    <w:rsid w:val="765318A4"/>
    <w:rsid w:val="7A3847E8"/>
    <w:rsid w:val="7B3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FC6A"/>
  <w15:chartTrackingRefBased/>
  <w15:docId w15:val="{A71AA83B-A35E-4F4C-A346-3BFE248D1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2025-10-05T09:11:09.5811557Z</dcterms:created>
  <dcterms:modified xsi:type="dcterms:W3CDTF">2025-10-08T04:40:41.6508428Z</dcterms:modified>
  <dc:creator>K S Venkat krishna reddy</dc:creator>
  <lastModifiedBy>K S Venkat krishna reddy</lastModifiedBy>
</coreProperties>
</file>