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9189AA" wp14:paraId="4EEA4A03" wp14:textId="3D42C55A">
      <w:pPr>
        <w:pStyle w:val="Heading1"/>
        <w:spacing w:before="322" w:beforeAutospacing="off" w:after="322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u w:val="single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u w:val="single"/>
          <w:lang w:val="en-US"/>
        </w:rPr>
        <w:t>BIBLIOGRAPHY</w:t>
      </w:r>
    </w:p>
    <w:p xmlns:wp14="http://schemas.microsoft.com/office/word/2010/wordml" w:rsidP="089189AA" wp14:paraId="2F2D590D" wp14:textId="39BA40D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Chaudhary, S., &amp; Malhotra, S. (2023).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Hybrid Machine Learning-Based Multi-Stage Framework for Detection of Credit Card Anomalies and Fraud.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International Journal of Advanced Computer Science and Applications (IJACSA), 14(9), 512–520.</w:t>
      </w:r>
    </w:p>
    <w:p xmlns:wp14="http://schemas.microsoft.com/office/word/2010/wordml" w:rsidP="089189AA" wp14:paraId="569E1B03" wp14:textId="01F6AB9E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05FA8C56" wp14:textId="391715E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Dal 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Pozzolo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 A., Caelen, O., Johnson, R. A., &amp; Bontempi, G. (2015).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Calibrating Probability with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Undersampling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for Unbalanced Classification.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2015 IEEE Symposium on Computational Intelligence and Data Mining (CIDM), 159–166. IEEE.</w:t>
      </w:r>
    </w:p>
    <w:p xmlns:wp14="http://schemas.microsoft.com/office/word/2010/wordml" w:rsidP="089189AA" wp14:paraId="7B6072BD" wp14:textId="7245A9D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63D74B18" wp14:textId="699E1FF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Bhattacharyya, S., Jha, S., 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Tharakunnel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 K., &amp; Westland, J. C. (2011).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Data Mining for Credit Card Fraud: A Comparative Study.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Decision Support Systems, 50(3), 602–613.</w:t>
      </w:r>
    </w:p>
    <w:p xmlns:wp14="http://schemas.microsoft.com/office/word/2010/wordml" w:rsidP="089189AA" wp14:paraId="04995844" wp14:textId="3D0BBA5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34312B5F" wp14:textId="3FD3D22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Whitrow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 C., Hand, D. J., Juszczak, P., Weston, D., &amp; Adams, N. M. (2009).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Transaction Aggregation as a Strategy for Credit Card Fraud Detection.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 Mining and Knowledge Discovery, 18(1), 30–55.</w:t>
      </w:r>
    </w:p>
    <w:p xmlns:wp14="http://schemas.microsoft.com/office/word/2010/wordml" w:rsidP="089189AA" wp14:paraId="214273FE" wp14:textId="53A8919C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199B14F8" wp14:textId="68FB1EF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Patil, S. B., &amp; Pawar, S. R. (2021).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Credit Card Fraud Detection Using Machine Learning and Data Analytics.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International Research Journal of Engineering and Technology (IRJET), 8(4), 2421–2426.</w:t>
      </w:r>
    </w:p>
    <w:p xmlns:wp14="http://schemas.microsoft.com/office/word/2010/wordml" w:rsidP="089189AA" wp14:paraId="038291F9" wp14:textId="6A5F9409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28DD364D" wp14:textId="512487A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Kaur, P., &amp; Sharma, V. (2022).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Ensemble Machine Learning for Financial Fraud Detection: A Review.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Journal of Information Systems and Technology Management, 19(1), 89–101.</w:t>
      </w:r>
    </w:p>
    <w:p xmlns:wp14="http://schemas.microsoft.com/office/word/2010/wordml" w:rsidP="089189AA" wp14:paraId="6C1ED17A" wp14:textId="572414DF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4F3B0BFA" wp14:textId="5233A19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Choudhary, M., &amp; Dey, L. (2020).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Improving Credit Card Fraud Detection with Hybrid Models Based on Random Forest and Logistic Regression.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Procedia Computer Science, 167, 240–249.</w:t>
      </w:r>
    </w:p>
    <w:p xmlns:wp14="http://schemas.microsoft.com/office/word/2010/wordml" w:rsidP="089189AA" wp14:paraId="4B5358C5" wp14:textId="12C231CF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749C6B80" wp14:textId="3E5BE67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Aggarwal, C. C. (2017).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Outlier Analysis (2nd ed.).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Springer International Publishing.</w:t>
      </w:r>
    </w:p>
    <w:p xmlns:wp14="http://schemas.microsoft.com/office/word/2010/wordml" w:rsidP="089189AA" wp14:paraId="29A222F4" wp14:textId="5726148F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4304A8E5" wp14:textId="58A3938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Han, J., Kamber, M., &amp; Pei, J. (2012).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Data Mining: Concepts and Techniques (3rd ed.).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Morgan Kaufmann.</w:t>
      </w:r>
    </w:p>
    <w:p xmlns:wp14="http://schemas.microsoft.com/office/word/2010/wordml" w:rsidP="089189AA" wp14:paraId="55C5A19A" wp14:textId="5029D968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224F3390" wp14:textId="71AF7B5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Pedregosa, F., 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Varoquaux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, G., 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Gramfort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 A., Michel, V., Thirion, B., &amp; Grisel, O. (2011).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Scikit-learn: Machine Learning in Python.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Journal of Machine Learning Research, 12, 2825–2830.</w:t>
      </w:r>
    </w:p>
    <w:p xmlns:wp14="http://schemas.microsoft.com/office/word/2010/wordml" w:rsidP="089189AA" wp14:paraId="53D44183" wp14:textId="31AA839F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656C52EB" wp14:textId="7C408A9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Chen, T., &amp; 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Guestrin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 C. (2016).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XGBoost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: A Scalable Tree Boosting System.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Proceedings of the 22nd ACM SIGKDD International Conference on Knowledge Discovery and Data Mining, 785–794.</w:t>
      </w:r>
    </w:p>
    <w:p xmlns:wp14="http://schemas.microsoft.com/office/word/2010/wordml" w:rsidP="089189AA" wp14:paraId="42797DF2" wp14:textId="1016D06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2E2BF88B" wp14:textId="42A09C6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Lemaître</w:t>
      </w: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 G., Nogueira, F., &amp; Aridas, C. K. (2017).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Imbalanced-learn: A Python Toolbox to Tackle the Curse of Imbalanced Datasets in Machine Learning.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Journal of Machine Learning Research, 18(17), 1–5.</w:t>
      </w:r>
    </w:p>
    <w:p xmlns:wp14="http://schemas.microsoft.com/office/word/2010/wordml" w:rsidP="089189AA" wp14:paraId="2A9EFEDD" wp14:textId="00294BD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89189AA" wp14:paraId="5CCA99E7" wp14:textId="25175E8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ONLINE SOURCES</w:t>
      </w:r>
    </w:p>
    <w:p xmlns:wp14="http://schemas.microsoft.com/office/word/2010/wordml" w:rsidP="089189AA" wp14:paraId="71667C45" wp14:textId="3AC2E52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Kaggle. (2023).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Credit Card Fraud Detection Dataset.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Retrieved from </w:t>
      </w:r>
      <w:hyperlink r:id="Rb35fba3e9780409c">
        <w:r w:rsidRPr="089189AA" w:rsidR="731E6C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https://www.kaggle.com/mlg-ulb/creditcardfraud</w:t>
        </w:r>
      </w:hyperlink>
    </w:p>
    <w:p xmlns:wp14="http://schemas.microsoft.com/office/word/2010/wordml" w:rsidP="089189AA" wp14:paraId="122B764E" wp14:textId="4CEB2C39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2C23022E" wp14:textId="3E05500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Scikit-learn Documentation. (2023).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Machine Learning in Python.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Retrieved from </w:t>
      </w:r>
      <w:hyperlink r:id="Rc0a8ed515e004997">
        <w:r w:rsidRPr="089189AA" w:rsidR="731E6C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https://scikit-learn.org/stable/</w:t>
        </w:r>
      </w:hyperlink>
    </w:p>
    <w:p xmlns:wp14="http://schemas.microsoft.com/office/word/2010/wordml" w:rsidP="089189AA" wp14:paraId="357474F9" wp14:textId="320A0CB8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089189AA" wp14:paraId="00CBD48A" wp14:textId="331E595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XGBoost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Documentation. (2023). </w:t>
      </w:r>
      <w:r w:rsidRPr="089189AA" w:rsidR="731E6C8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Extreme Gradient Boosting for Python.</w:t>
      </w:r>
      <w:r w:rsidRPr="089189AA" w:rsidR="731E6C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Retrieved from </w:t>
      </w:r>
      <w:hyperlink r:id="R7407de268a7b44cf">
        <w:r w:rsidRPr="089189AA" w:rsidR="731E6C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https://xgboost.readthedocs.io/</w:t>
        </w:r>
      </w:hyperlink>
    </w:p>
    <w:p xmlns:wp14="http://schemas.microsoft.com/office/word/2010/wordml" w:rsidP="089189AA" wp14:paraId="2C078E63" wp14:textId="2AB3760B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d5ea05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80f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21D49"/>
    <w:rsid w:val="089189AA"/>
    <w:rsid w:val="0A402396"/>
    <w:rsid w:val="17321D49"/>
    <w:rsid w:val="1D1C1BE2"/>
    <w:rsid w:val="3C6D3ABD"/>
    <w:rsid w:val="51131FB1"/>
    <w:rsid w:val="72CC0FD9"/>
    <w:rsid w:val="731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1D49"/>
  <w15:chartTrackingRefBased/>
  <w15:docId w15:val="{FF2E0663-4D45-4ECD-B41E-8A5B9FB21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mlg-ulb/creditcardfraud" TargetMode="External" Id="Rb35fba3e9780409c" /><Relationship Type="http://schemas.openxmlformats.org/officeDocument/2006/relationships/hyperlink" Target="https://scikit-learn.org/stable/" TargetMode="External" Id="Rc0a8ed515e004997" /><Relationship Type="http://schemas.openxmlformats.org/officeDocument/2006/relationships/hyperlink" Target="https://xgboost.readthedocs.io/" TargetMode="External" Id="R7407de268a7b44cf" /><Relationship Type="http://schemas.openxmlformats.org/officeDocument/2006/relationships/numbering" Target="numbering.xml" Id="R09c94520cb334e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2025-10-08T04:24:11.3204105Z</dcterms:created>
  <dcterms:modified xsi:type="dcterms:W3CDTF">2025-10-08T04:27:54.7219573Z</dcterms:modified>
  <dc:creator>K S Venkat krishna reddy</dc:creator>
  <lastModifiedBy>K S Venkat krishna reddy</lastModifiedBy>
</coreProperties>
</file>