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B3FCE" w14:textId="77777777" w:rsidR="00122382" w:rsidRPr="0038623A" w:rsidRDefault="00000000">
      <w:pPr>
        <w:pStyle w:val="Textbody"/>
        <w:rPr>
          <w:rFonts w:asciiTheme="minorHAnsi" w:hAnsiTheme="minorHAnsi"/>
          <w:lang w:val="en-US"/>
        </w:rPr>
      </w:pPr>
      <w:r w:rsidRPr="0038623A">
        <w:rPr>
          <w:rStyle w:val="StrongEmphasis"/>
          <w:rFonts w:asciiTheme="minorHAnsi" w:hAnsiTheme="minorHAnsi"/>
          <w:lang w:val="en-US"/>
        </w:rPr>
        <w:t>API Layer</w:t>
      </w:r>
    </w:p>
    <w:p w14:paraId="108B87BF" w14:textId="77777777" w:rsidR="00122382" w:rsidRPr="0038623A" w:rsidRDefault="00000000">
      <w:pPr>
        <w:pStyle w:val="Textbody"/>
        <w:rPr>
          <w:rFonts w:asciiTheme="minorHAnsi" w:hAnsiTheme="minorHAnsi"/>
        </w:rPr>
      </w:pPr>
      <w:r w:rsidRPr="0038623A">
        <w:rPr>
          <w:rFonts w:asciiTheme="minorHAnsi" w:hAnsiTheme="minorHAnsi"/>
          <w:lang w:val="en-US"/>
        </w:rPr>
        <w:t>The API layer of the OCR Worker acts as the entry point for incoming OCR jobs.</w:t>
      </w:r>
      <w:r w:rsidRPr="0038623A">
        <w:rPr>
          <w:rFonts w:asciiTheme="minorHAnsi" w:hAnsiTheme="minorHAnsi"/>
          <w:lang w:val="en-US"/>
        </w:rPr>
        <w:br/>
      </w:r>
      <w:r w:rsidRPr="0038623A">
        <w:rPr>
          <w:rFonts w:asciiTheme="minorHAnsi" w:hAnsiTheme="minorHAnsi"/>
        </w:rPr>
        <w:t xml:space="preserve">This </w:t>
      </w:r>
      <w:proofErr w:type="spellStart"/>
      <w:r w:rsidRPr="0038623A">
        <w:rPr>
          <w:rFonts w:asciiTheme="minorHAnsi" w:hAnsiTheme="minorHAnsi"/>
        </w:rPr>
        <w:t>layer</w:t>
      </w:r>
      <w:proofErr w:type="spellEnd"/>
      <w:r w:rsidRPr="0038623A">
        <w:rPr>
          <w:rFonts w:asciiTheme="minorHAnsi" w:hAnsiTheme="minorHAnsi"/>
        </w:rPr>
        <w:t xml:space="preserve"> </w:t>
      </w:r>
      <w:proofErr w:type="spellStart"/>
      <w:r w:rsidRPr="0038623A">
        <w:rPr>
          <w:rFonts w:asciiTheme="minorHAnsi" w:hAnsiTheme="minorHAnsi"/>
        </w:rPr>
        <w:t>communicates</w:t>
      </w:r>
      <w:proofErr w:type="spellEnd"/>
      <w:r w:rsidRPr="0038623A">
        <w:rPr>
          <w:rFonts w:asciiTheme="minorHAnsi" w:hAnsiTheme="minorHAnsi"/>
        </w:rPr>
        <w:t xml:space="preserve"> </w:t>
      </w:r>
      <w:proofErr w:type="spellStart"/>
      <w:r w:rsidRPr="0038623A">
        <w:rPr>
          <w:rFonts w:asciiTheme="minorHAnsi" w:hAnsiTheme="minorHAnsi"/>
        </w:rPr>
        <w:t>exclusively</w:t>
      </w:r>
      <w:proofErr w:type="spellEnd"/>
      <w:r w:rsidRPr="0038623A">
        <w:rPr>
          <w:rFonts w:asciiTheme="minorHAnsi" w:hAnsiTheme="minorHAnsi"/>
        </w:rPr>
        <w:t xml:space="preserve"> </w:t>
      </w:r>
      <w:proofErr w:type="spellStart"/>
      <w:r w:rsidRPr="0038623A">
        <w:rPr>
          <w:rFonts w:asciiTheme="minorHAnsi" w:hAnsiTheme="minorHAnsi"/>
        </w:rPr>
        <w:t>through</w:t>
      </w:r>
      <w:proofErr w:type="spellEnd"/>
      <w:r w:rsidRPr="0038623A">
        <w:rPr>
          <w:rFonts w:asciiTheme="minorHAnsi" w:hAnsiTheme="minorHAnsi"/>
        </w:rPr>
        <w:t xml:space="preserve"> </w:t>
      </w:r>
      <w:proofErr w:type="spellStart"/>
      <w:r w:rsidRPr="0038623A">
        <w:rPr>
          <w:rFonts w:asciiTheme="minorHAnsi" w:hAnsiTheme="minorHAnsi"/>
        </w:rPr>
        <w:t>RabbitMQ</w:t>
      </w:r>
      <w:proofErr w:type="spellEnd"/>
      <w:r w:rsidRPr="0038623A">
        <w:rPr>
          <w:rFonts w:asciiTheme="minorHAnsi" w:hAnsiTheme="minorHAnsi"/>
        </w:rPr>
        <w:t>.</w:t>
      </w:r>
    </w:p>
    <w:p w14:paraId="53E36FEB" w14:textId="77777777" w:rsidR="00122382" w:rsidRPr="0038623A" w:rsidRDefault="00000000">
      <w:pPr>
        <w:pStyle w:val="Textbody"/>
        <w:numPr>
          <w:ilvl w:val="0"/>
          <w:numId w:val="1"/>
        </w:numPr>
        <w:rPr>
          <w:rFonts w:asciiTheme="minorHAnsi" w:hAnsiTheme="minorHAnsi"/>
        </w:rPr>
      </w:pPr>
      <w:proofErr w:type="spellStart"/>
      <w:r w:rsidRPr="0038623A">
        <w:rPr>
          <w:rFonts w:asciiTheme="minorHAnsi" w:hAnsiTheme="minorHAnsi"/>
        </w:rPr>
        <w:t>Component</w:t>
      </w:r>
      <w:proofErr w:type="spellEnd"/>
      <w:r w:rsidRPr="0038623A">
        <w:rPr>
          <w:rFonts w:asciiTheme="minorHAnsi" w:hAnsiTheme="minorHAnsi"/>
        </w:rPr>
        <w:t xml:space="preserve">: </w:t>
      </w:r>
      <w:proofErr w:type="spellStart"/>
      <w:r w:rsidRPr="0038623A">
        <w:rPr>
          <w:rStyle w:val="SourceText"/>
          <w:rFonts w:asciiTheme="minorHAnsi" w:hAnsiTheme="minorHAnsi"/>
        </w:rPr>
        <w:t>RabbitConsumerService</w:t>
      </w:r>
      <w:proofErr w:type="spellEnd"/>
      <w:r w:rsidRPr="0038623A">
        <w:rPr>
          <w:rFonts w:asciiTheme="minorHAnsi" w:hAnsiTheme="minorHAnsi"/>
        </w:rPr>
        <w:t xml:space="preserve"> (</w:t>
      </w:r>
      <w:proofErr w:type="spellStart"/>
      <w:r w:rsidRPr="0038623A">
        <w:rPr>
          <w:rFonts w:asciiTheme="minorHAnsi" w:hAnsiTheme="minorHAnsi"/>
        </w:rPr>
        <w:t>Hosted</w:t>
      </w:r>
      <w:proofErr w:type="spellEnd"/>
      <w:r w:rsidRPr="0038623A">
        <w:rPr>
          <w:rFonts w:asciiTheme="minorHAnsi" w:hAnsiTheme="minorHAnsi"/>
        </w:rPr>
        <w:t xml:space="preserve"> Service)</w:t>
      </w:r>
    </w:p>
    <w:p w14:paraId="574979CA" w14:textId="77777777" w:rsidR="00122382" w:rsidRPr="0038623A" w:rsidRDefault="00000000">
      <w:pPr>
        <w:pStyle w:val="Textbody"/>
        <w:numPr>
          <w:ilvl w:val="0"/>
          <w:numId w:val="1"/>
        </w:numPr>
        <w:rPr>
          <w:rFonts w:asciiTheme="minorHAnsi" w:hAnsiTheme="minorHAnsi"/>
          <w:lang w:val="en-US"/>
        </w:rPr>
      </w:pPr>
      <w:r w:rsidRPr="0038623A">
        <w:rPr>
          <w:rFonts w:asciiTheme="minorHAnsi" w:hAnsiTheme="minorHAnsi"/>
          <w:lang w:val="en-US"/>
        </w:rPr>
        <w:t>Subscribes to the RabbitMQ input queue (</w:t>
      </w:r>
      <w:r w:rsidRPr="0038623A">
        <w:rPr>
          <w:rStyle w:val="SourceText"/>
          <w:rFonts w:asciiTheme="minorHAnsi" w:hAnsiTheme="minorHAnsi"/>
          <w:lang w:val="en-US"/>
        </w:rPr>
        <w:t>paperless.ocr.input</w:t>
      </w:r>
      <w:r w:rsidRPr="0038623A">
        <w:rPr>
          <w:rFonts w:asciiTheme="minorHAnsi" w:hAnsiTheme="minorHAnsi"/>
          <w:lang w:val="en-US"/>
        </w:rPr>
        <w:t>)</w:t>
      </w:r>
    </w:p>
    <w:p w14:paraId="38D2180B" w14:textId="77777777" w:rsidR="00122382" w:rsidRPr="0038623A" w:rsidRDefault="00000000">
      <w:pPr>
        <w:pStyle w:val="Textbody"/>
        <w:numPr>
          <w:ilvl w:val="0"/>
          <w:numId w:val="1"/>
        </w:numPr>
        <w:rPr>
          <w:rFonts w:asciiTheme="minorHAnsi" w:hAnsiTheme="minorHAnsi"/>
          <w:lang w:val="en-US"/>
        </w:rPr>
      </w:pPr>
      <w:r w:rsidRPr="0038623A">
        <w:rPr>
          <w:rFonts w:asciiTheme="minorHAnsi" w:hAnsiTheme="minorHAnsi"/>
          <w:lang w:val="en-US"/>
        </w:rPr>
        <w:t>Deserializes incoming messages (</w:t>
      </w:r>
      <w:r w:rsidRPr="0038623A">
        <w:rPr>
          <w:rStyle w:val="SourceText"/>
          <w:rFonts w:asciiTheme="minorHAnsi" w:hAnsiTheme="minorHAnsi"/>
          <w:lang w:val="en-US"/>
        </w:rPr>
        <w:t>MessageModel</w:t>
      </w:r>
      <w:r w:rsidRPr="0038623A">
        <w:rPr>
          <w:rFonts w:asciiTheme="minorHAnsi" w:hAnsiTheme="minorHAnsi"/>
          <w:lang w:val="en-US"/>
        </w:rPr>
        <w:t xml:space="preserve"> / </w:t>
      </w:r>
      <w:r w:rsidRPr="0038623A">
        <w:rPr>
          <w:rStyle w:val="SourceText"/>
          <w:rFonts w:asciiTheme="minorHAnsi" w:hAnsiTheme="minorHAnsi"/>
          <w:lang w:val="en-US"/>
        </w:rPr>
        <w:t>DocumentOcrRequestedDto</w:t>
      </w:r>
      <w:r w:rsidRPr="0038623A">
        <w:rPr>
          <w:rFonts w:asciiTheme="minorHAnsi" w:hAnsiTheme="minorHAnsi"/>
          <w:lang w:val="en-US"/>
        </w:rPr>
        <w:t>)</w:t>
      </w:r>
    </w:p>
    <w:p w14:paraId="6EF139C8" w14:textId="77777777" w:rsidR="00122382" w:rsidRPr="0038623A" w:rsidRDefault="00000000">
      <w:pPr>
        <w:pStyle w:val="Textbody"/>
        <w:numPr>
          <w:ilvl w:val="0"/>
          <w:numId w:val="1"/>
        </w:numPr>
        <w:rPr>
          <w:rFonts w:asciiTheme="minorHAnsi" w:hAnsiTheme="minorHAnsi"/>
          <w:lang w:val="en-US"/>
        </w:rPr>
      </w:pPr>
      <w:r w:rsidRPr="0038623A">
        <w:rPr>
          <w:rFonts w:asciiTheme="minorHAnsi" w:hAnsiTheme="minorHAnsi"/>
          <w:lang w:val="en-US"/>
        </w:rPr>
        <w:t>Validates required fields (document ID, file name, storage path)</w:t>
      </w:r>
    </w:p>
    <w:p w14:paraId="37429B0D" w14:textId="77777777" w:rsidR="00122382" w:rsidRPr="0038623A" w:rsidRDefault="00000000">
      <w:pPr>
        <w:pStyle w:val="Textbody"/>
        <w:numPr>
          <w:ilvl w:val="0"/>
          <w:numId w:val="1"/>
        </w:numPr>
        <w:rPr>
          <w:rFonts w:asciiTheme="minorHAnsi" w:hAnsiTheme="minorHAnsi"/>
          <w:lang w:val="en-US"/>
        </w:rPr>
      </w:pPr>
      <w:r w:rsidRPr="0038623A">
        <w:rPr>
          <w:rFonts w:asciiTheme="minorHAnsi" w:hAnsiTheme="minorHAnsi"/>
          <w:lang w:val="en-US"/>
        </w:rPr>
        <w:t>Delegates processing to the business layer (</w:t>
      </w:r>
      <w:r w:rsidRPr="0038623A">
        <w:rPr>
          <w:rStyle w:val="SourceText"/>
          <w:rFonts w:asciiTheme="minorHAnsi" w:hAnsiTheme="minorHAnsi"/>
          <w:lang w:val="en-US"/>
        </w:rPr>
        <w:t>OcrProcessingService</w:t>
      </w:r>
      <w:r w:rsidRPr="0038623A">
        <w:rPr>
          <w:rFonts w:asciiTheme="minorHAnsi" w:hAnsiTheme="minorHAnsi"/>
          <w:lang w:val="en-US"/>
        </w:rPr>
        <w:t>)</w:t>
      </w:r>
    </w:p>
    <w:p w14:paraId="1143230F" w14:textId="77777777" w:rsidR="00122382" w:rsidRPr="0038623A" w:rsidRDefault="00000000">
      <w:pPr>
        <w:pStyle w:val="Textbody"/>
        <w:numPr>
          <w:ilvl w:val="0"/>
          <w:numId w:val="1"/>
        </w:numPr>
        <w:rPr>
          <w:rFonts w:asciiTheme="minorHAnsi" w:hAnsiTheme="minorHAnsi"/>
          <w:lang w:val="en-US"/>
        </w:rPr>
      </w:pPr>
      <w:r w:rsidRPr="0038623A">
        <w:rPr>
          <w:rFonts w:asciiTheme="minorHAnsi" w:hAnsiTheme="minorHAnsi"/>
          <w:lang w:val="en-US"/>
        </w:rPr>
        <w:t>Optionally publishes result messages to the output queue (</w:t>
      </w:r>
      <w:r w:rsidRPr="0038623A">
        <w:rPr>
          <w:rStyle w:val="SourceText"/>
          <w:rFonts w:asciiTheme="minorHAnsi" w:hAnsiTheme="minorHAnsi"/>
          <w:lang w:val="en-US"/>
        </w:rPr>
        <w:t>paperless.ocr.results</w:t>
      </w:r>
      <w:r w:rsidRPr="0038623A">
        <w:rPr>
          <w:rFonts w:asciiTheme="minorHAnsi" w:hAnsiTheme="minorHAnsi"/>
          <w:lang w:val="en-US"/>
        </w:rPr>
        <w:t>)</w:t>
      </w:r>
      <w:r w:rsidRPr="0038623A">
        <w:rPr>
          <w:rFonts w:asciiTheme="minorHAnsi" w:hAnsiTheme="minorHAnsi"/>
          <w:lang w:val="en-US"/>
        </w:rPr>
        <w:br/>
        <w:t>or triggers a REST callback to the main Paperless API for persistence</w:t>
      </w:r>
    </w:p>
    <w:p w14:paraId="57A4A80D" w14:textId="77777777" w:rsidR="00122382" w:rsidRDefault="00000000">
      <w:pPr>
        <w:pStyle w:val="Textbody"/>
        <w:rPr>
          <w:rFonts w:asciiTheme="minorHAnsi" w:hAnsiTheme="minorHAnsi"/>
          <w:lang w:val="en-US"/>
        </w:rPr>
      </w:pPr>
      <w:r w:rsidRPr="0038623A">
        <w:rPr>
          <w:rFonts w:asciiTheme="minorHAnsi" w:hAnsiTheme="minorHAnsi"/>
          <w:lang w:val="en-US"/>
        </w:rPr>
        <w:t>This layer encapsulates all messaging infrastructure and isolates business logic from RabbitMQ-specific code.</w:t>
      </w:r>
    </w:p>
    <w:p w14:paraId="1CA95F04" w14:textId="77777777" w:rsidR="0038623A" w:rsidRPr="0038623A" w:rsidRDefault="0038623A">
      <w:pPr>
        <w:pStyle w:val="Textbody"/>
        <w:rPr>
          <w:rFonts w:asciiTheme="minorHAnsi" w:hAnsiTheme="minorHAnsi"/>
          <w:lang w:val="en-US"/>
        </w:rPr>
      </w:pPr>
    </w:p>
    <w:p w14:paraId="62CFDE00" w14:textId="77777777" w:rsidR="00122382" w:rsidRPr="0038623A" w:rsidRDefault="00000000">
      <w:pPr>
        <w:pStyle w:val="Textbody"/>
        <w:rPr>
          <w:rFonts w:asciiTheme="minorHAnsi" w:hAnsiTheme="minorHAnsi"/>
          <w:lang w:val="en-US"/>
        </w:rPr>
      </w:pPr>
      <w:r w:rsidRPr="0038623A">
        <w:rPr>
          <w:rStyle w:val="StrongEmphasis"/>
          <w:rFonts w:asciiTheme="minorHAnsi" w:hAnsiTheme="minorHAnsi"/>
          <w:lang w:val="en-US"/>
        </w:rPr>
        <w:t>Business Layer (not yet implemented)</w:t>
      </w:r>
    </w:p>
    <w:p w14:paraId="5B8499B0" w14:textId="77777777" w:rsidR="00122382" w:rsidRPr="0038623A" w:rsidRDefault="00000000">
      <w:pPr>
        <w:pStyle w:val="Textbody"/>
        <w:rPr>
          <w:rFonts w:asciiTheme="minorHAnsi" w:hAnsiTheme="minorHAnsi"/>
          <w:lang w:val="en-US"/>
        </w:rPr>
      </w:pPr>
      <w:r w:rsidRPr="0038623A">
        <w:rPr>
          <w:rFonts w:asciiTheme="minorHAnsi" w:hAnsiTheme="minorHAnsi"/>
          <w:lang w:val="en-US"/>
        </w:rPr>
        <w:t>The business layer contains the domain logic for OCR.</w:t>
      </w:r>
    </w:p>
    <w:p w14:paraId="0908E02A" w14:textId="77777777" w:rsidR="00122382" w:rsidRPr="0038623A" w:rsidRDefault="00000000">
      <w:pPr>
        <w:pStyle w:val="Textbody"/>
        <w:numPr>
          <w:ilvl w:val="0"/>
          <w:numId w:val="2"/>
        </w:numPr>
        <w:rPr>
          <w:rFonts w:asciiTheme="minorHAnsi" w:hAnsiTheme="minorHAnsi"/>
        </w:rPr>
      </w:pPr>
      <w:proofErr w:type="spellStart"/>
      <w:r w:rsidRPr="0038623A">
        <w:rPr>
          <w:rFonts w:asciiTheme="minorHAnsi" w:hAnsiTheme="minorHAnsi"/>
        </w:rPr>
        <w:t>Component</w:t>
      </w:r>
      <w:proofErr w:type="spellEnd"/>
      <w:r w:rsidRPr="0038623A">
        <w:rPr>
          <w:rFonts w:asciiTheme="minorHAnsi" w:hAnsiTheme="minorHAnsi"/>
        </w:rPr>
        <w:t xml:space="preserve">: </w:t>
      </w:r>
      <w:proofErr w:type="spellStart"/>
      <w:r w:rsidRPr="0038623A">
        <w:rPr>
          <w:rStyle w:val="SourceText"/>
          <w:rFonts w:asciiTheme="minorHAnsi" w:hAnsiTheme="minorHAnsi"/>
        </w:rPr>
        <w:t>OcrProcessingService</w:t>
      </w:r>
      <w:proofErr w:type="spellEnd"/>
    </w:p>
    <w:p w14:paraId="348C5BF6" w14:textId="77777777" w:rsidR="00122382" w:rsidRPr="0038623A" w:rsidRDefault="00000000">
      <w:pPr>
        <w:pStyle w:val="Textbody"/>
        <w:numPr>
          <w:ilvl w:val="0"/>
          <w:numId w:val="2"/>
        </w:numPr>
        <w:rPr>
          <w:rFonts w:asciiTheme="minorHAnsi" w:hAnsiTheme="minorHAnsi"/>
          <w:lang w:val="en-US"/>
        </w:rPr>
      </w:pPr>
      <w:r w:rsidRPr="0038623A">
        <w:rPr>
          <w:rFonts w:asciiTheme="minorHAnsi" w:hAnsiTheme="minorHAnsi"/>
          <w:lang w:val="en-US"/>
        </w:rPr>
        <w:t xml:space="preserve">Retrieves the document file from MinIO via </w:t>
      </w:r>
      <w:r w:rsidRPr="0038623A">
        <w:rPr>
          <w:rStyle w:val="SourceText"/>
          <w:rFonts w:asciiTheme="minorHAnsi" w:hAnsiTheme="minorHAnsi"/>
          <w:lang w:val="en-US"/>
        </w:rPr>
        <w:t>IFileStoreClient</w:t>
      </w:r>
    </w:p>
    <w:p w14:paraId="07B0C8C2" w14:textId="77777777" w:rsidR="00122382" w:rsidRPr="0038623A" w:rsidRDefault="00000000">
      <w:pPr>
        <w:pStyle w:val="Textbody"/>
        <w:numPr>
          <w:ilvl w:val="0"/>
          <w:numId w:val="2"/>
        </w:numPr>
        <w:rPr>
          <w:rFonts w:asciiTheme="minorHAnsi" w:hAnsiTheme="minorHAnsi"/>
          <w:lang w:val="en-US"/>
        </w:rPr>
      </w:pPr>
      <w:r w:rsidRPr="0038623A">
        <w:rPr>
          <w:rFonts w:asciiTheme="minorHAnsi" w:hAnsiTheme="minorHAnsi"/>
          <w:lang w:val="en-US"/>
        </w:rPr>
        <w:t>Invokes the OCR engine (</w:t>
      </w:r>
      <w:r w:rsidRPr="0038623A">
        <w:rPr>
          <w:rStyle w:val="SourceText"/>
          <w:rFonts w:asciiTheme="minorHAnsi" w:hAnsiTheme="minorHAnsi"/>
          <w:lang w:val="en-US"/>
        </w:rPr>
        <w:t>ITesseractClient</w:t>
      </w:r>
      <w:r w:rsidRPr="0038623A">
        <w:rPr>
          <w:rFonts w:asciiTheme="minorHAnsi" w:hAnsiTheme="minorHAnsi"/>
          <w:lang w:val="en-US"/>
        </w:rPr>
        <w:t xml:space="preserve"> / </w:t>
      </w:r>
      <w:r w:rsidRPr="0038623A">
        <w:rPr>
          <w:rStyle w:val="SourceText"/>
          <w:rFonts w:asciiTheme="minorHAnsi" w:hAnsiTheme="minorHAnsi"/>
          <w:lang w:val="en-US"/>
        </w:rPr>
        <w:t>IOcrEngine</w:t>
      </w:r>
      <w:r w:rsidRPr="0038623A">
        <w:rPr>
          <w:rFonts w:asciiTheme="minorHAnsi" w:hAnsiTheme="minorHAnsi"/>
          <w:lang w:val="en-US"/>
        </w:rPr>
        <w:t>) to extract text content</w:t>
      </w:r>
    </w:p>
    <w:p w14:paraId="24126C88" w14:textId="77777777" w:rsidR="00122382" w:rsidRPr="0038623A" w:rsidRDefault="00000000">
      <w:pPr>
        <w:pStyle w:val="Textbody"/>
        <w:numPr>
          <w:ilvl w:val="0"/>
          <w:numId w:val="2"/>
        </w:numPr>
        <w:rPr>
          <w:rFonts w:asciiTheme="minorHAnsi" w:hAnsiTheme="minorHAnsi"/>
          <w:lang w:val="en-US"/>
        </w:rPr>
      </w:pPr>
      <w:r w:rsidRPr="0038623A">
        <w:rPr>
          <w:rFonts w:asciiTheme="minorHAnsi" w:hAnsiTheme="minorHAnsi"/>
          <w:lang w:val="en-US"/>
        </w:rPr>
        <w:t>Builds the OCR result model (</w:t>
      </w:r>
      <w:r w:rsidRPr="0038623A">
        <w:rPr>
          <w:rStyle w:val="SourceText"/>
          <w:rFonts w:asciiTheme="minorHAnsi" w:hAnsiTheme="minorHAnsi"/>
          <w:lang w:val="en-US"/>
        </w:rPr>
        <w:t>OcrResult</w:t>
      </w:r>
      <w:r w:rsidRPr="0038623A">
        <w:rPr>
          <w:rFonts w:asciiTheme="minorHAnsi" w:hAnsiTheme="minorHAnsi"/>
          <w:lang w:val="en-US"/>
        </w:rPr>
        <w:t xml:space="preserve">, </w:t>
      </w:r>
      <w:r w:rsidRPr="0038623A">
        <w:rPr>
          <w:rStyle w:val="SourceText"/>
          <w:rFonts w:asciiTheme="minorHAnsi" w:hAnsiTheme="minorHAnsi"/>
          <w:lang w:val="en-US"/>
        </w:rPr>
        <w:t>ResultModel</w:t>
      </w:r>
      <w:r w:rsidRPr="0038623A">
        <w:rPr>
          <w:rFonts w:asciiTheme="minorHAnsi" w:hAnsiTheme="minorHAnsi"/>
          <w:lang w:val="en-US"/>
        </w:rPr>
        <w:t>) with extracted text and metadata</w:t>
      </w:r>
    </w:p>
    <w:p w14:paraId="71DA5DC4" w14:textId="77777777" w:rsidR="00122382" w:rsidRPr="0038623A" w:rsidRDefault="00000000">
      <w:pPr>
        <w:pStyle w:val="Textbody"/>
        <w:numPr>
          <w:ilvl w:val="0"/>
          <w:numId w:val="2"/>
        </w:numPr>
        <w:rPr>
          <w:rFonts w:asciiTheme="minorHAnsi" w:hAnsiTheme="minorHAnsi"/>
          <w:lang w:val="en-US"/>
        </w:rPr>
      </w:pPr>
      <w:r w:rsidRPr="0038623A">
        <w:rPr>
          <w:rFonts w:asciiTheme="minorHAnsi" w:hAnsiTheme="minorHAnsi"/>
          <w:lang w:val="en-US"/>
        </w:rPr>
        <w:t>Publishes the result to RabbitMQ (</w:t>
      </w:r>
      <w:proofErr w:type="gramStart"/>
      <w:r w:rsidRPr="0038623A">
        <w:rPr>
          <w:rStyle w:val="SourceText"/>
          <w:rFonts w:asciiTheme="minorHAnsi" w:hAnsiTheme="minorHAnsi"/>
          <w:lang w:val="en-US"/>
        </w:rPr>
        <w:t>paperless.ocr.results</w:t>
      </w:r>
      <w:proofErr w:type="gramEnd"/>
      <w:r w:rsidRPr="0038623A">
        <w:rPr>
          <w:rFonts w:asciiTheme="minorHAnsi" w:hAnsiTheme="minorHAnsi"/>
          <w:lang w:val="en-US"/>
        </w:rPr>
        <w:t>) or updates the main service through its REST API</w:t>
      </w:r>
    </w:p>
    <w:p w14:paraId="614C2987" w14:textId="77777777" w:rsidR="00122382" w:rsidRPr="0038623A" w:rsidRDefault="00000000">
      <w:pPr>
        <w:pStyle w:val="Textbody"/>
        <w:numPr>
          <w:ilvl w:val="0"/>
          <w:numId w:val="2"/>
        </w:numPr>
        <w:rPr>
          <w:rFonts w:asciiTheme="minorHAnsi" w:hAnsiTheme="minorHAnsi"/>
          <w:lang w:val="en-US"/>
        </w:rPr>
      </w:pPr>
      <w:r w:rsidRPr="0038623A">
        <w:rPr>
          <w:rFonts w:asciiTheme="minorHAnsi" w:hAnsiTheme="minorHAnsi"/>
          <w:lang w:val="en-US"/>
        </w:rPr>
        <w:t>Handles domain errors such as “document not found” or “OCR failed”</w:t>
      </w:r>
    </w:p>
    <w:p w14:paraId="41E20DAA" w14:textId="77777777" w:rsidR="00122382" w:rsidRPr="0038623A" w:rsidRDefault="00000000">
      <w:pPr>
        <w:pStyle w:val="Textbody"/>
        <w:numPr>
          <w:ilvl w:val="0"/>
          <w:numId w:val="2"/>
        </w:numPr>
        <w:rPr>
          <w:rFonts w:asciiTheme="minorHAnsi" w:hAnsiTheme="minorHAnsi"/>
          <w:lang w:val="en-US"/>
        </w:rPr>
      </w:pPr>
      <w:r w:rsidRPr="0038623A">
        <w:rPr>
          <w:rFonts w:asciiTheme="minorHAnsi" w:hAnsiTheme="minorHAnsi"/>
          <w:lang w:val="en-US"/>
        </w:rPr>
        <w:t>Performs logging of processing duration and status</w:t>
      </w:r>
    </w:p>
    <w:sectPr w:rsidR="00122382" w:rsidRPr="0038623A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3365F9" w14:textId="77777777" w:rsidR="0035408C" w:rsidRDefault="0035408C">
      <w:r>
        <w:separator/>
      </w:r>
    </w:p>
  </w:endnote>
  <w:endnote w:type="continuationSeparator" w:id="0">
    <w:p w14:paraId="6C4763F3" w14:textId="77777777" w:rsidR="0035408C" w:rsidRDefault="003540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Symbol">
    <w:altName w:val="Segoe UI Symbol"/>
    <w:charset w:val="02"/>
    <w:family w:val="auto"/>
    <w:pitch w:val="default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Noto Sans CJK SC">
    <w:charset w:val="00"/>
    <w:family w:val="auto"/>
    <w:pitch w:val="variable"/>
  </w:font>
  <w:font w:name="Liberation Mono">
    <w:charset w:val="00"/>
    <w:family w:val="modern"/>
    <w:pitch w:val="fixed"/>
  </w:font>
  <w:font w:name="Noto Sans Mono CJK SC">
    <w:charset w:val="00"/>
    <w:family w:val="modern"/>
    <w:pitch w:val="fixed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77C8C" w14:textId="77777777" w:rsidR="0035408C" w:rsidRDefault="0035408C">
      <w:r>
        <w:rPr>
          <w:color w:val="000000"/>
        </w:rPr>
        <w:separator/>
      </w:r>
    </w:p>
  </w:footnote>
  <w:footnote w:type="continuationSeparator" w:id="0">
    <w:p w14:paraId="2E0074DF" w14:textId="77777777" w:rsidR="0035408C" w:rsidRDefault="003540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602C11"/>
    <w:multiLevelType w:val="multilevel"/>
    <w:tmpl w:val="91AC0A7E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" w15:restartNumberingAfterBreak="0">
    <w:nsid w:val="6994215F"/>
    <w:multiLevelType w:val="multilevel"/>
    <w:tmpl w:val="FFB0D0E0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num w:numId="1" w16cid:durableId="1888298920">
    <w:abstractNumId w:val="1"/>
  </w:num>
  <w:num w:numId="2" w16cid:durableId="7024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2382"/>
    <w:rsid w:val="00122382"/>
    <w:rsid w:val="0035408C"/>
    <w:rsid w:val="0038623A"/>
    <w:rsid w:val="0056411C"/>
    <w:rsid w:val="006B2E99"/>
    <w:rsid w:val="00D321E5"/>
    <w:rsid w:val="00FF3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149D124"/>
  <w15:docId w15:val="{56E2B13A-AEE0-4484-ACD3-15CA20F73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de-AT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Heading"/>
    <w:next w:val="Textbody"/>
    <w:uiPriority w:val="9"/>
    <w:semiHidden/>
    <w:unhideWhenUsed/>
    <w:qFormat/>
    <w:pPr>
      <w:spacing w:before="140"/>
      <w:outlineLvl w:val="2"/>
    </w:pPr>
    <w:rPr>
      <w:rFonts w:ascii="Liberation Serif" w:eastAsia="Noto Serif CJK SC" w:hAnsi="Liberation Serif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orizontalLine">
    <w:name w:val="Horizontal Line"/>
    <w:basedOn w:val="Standard"/>
    <w:next w:val="Textbody"/>
    <w:pPr>
      <w:suppressLineNumbers/>
      <w:spacing w:after="283"/>
    </w:pPr>
    <w:rPr>
      <w:sz w:val="12"/>
      <w:szCs w:val="12"/>
    </w:rPr>
  </w:style>
  <w:style w:type="character" w:customStyle="1" w:styleId="StrongEmphasis">
    <w:name w:val="Strong Emphasis"/>
    <w:rPr>
      <w:b/>
      <w:bCs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ourceText">
    <w:name w:val="Source Text"/>
    <w:rPr>
      <w:rFonts w:ascii="Liberation Mono" w:eastAsia="Noto Sans Mono CJK SC" w:hAnsi="Liberation Mono" w:cs="Liberation Mon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192</Words>
  <Characters>1099</Characters>
  <Application>Microsoft Office Word</Application>
  <DocSecurity>0</DocSecurity>
  <Lines>9</Lines>
  <Paragraphs>2</Paragraphs>
  <ScaleCrop>false</ScaleCrop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Sebastian Sacher</cp:lastModifiedBy>
  <cp:revision>3</cp:revision>
  <dcterms:created xsi:type="dcterms:W3CDTF">2025-11-09T20:23:00Z</dcterms:created>
  <dcterms:modified xsi:type="dcterms:W3CDTF">2025-11-09T20:25:00Z</dcterms:modified>
</cp:coreProperties>
</file>