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Documents Links</w:t>
      </w:r>
    </w:p>
    <w:p w:rsidR="00000000" w:rsidDel="00000000" w:rsidP="00000000" w:rsidRDefault="00000000" w:rsidRPr="00000000" w14:paraId="00000002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Fonts w:ascii="Lora Medium" w:cs="Lora Medium" w:eastAsia="Lora Medium" w:hAnsi="Lora Medium"/>
          <w:sz w:val="32"/>
          <w:szCs w:val="32"/>
          <w:rtl w:val="0"/>
        </w:rPr>
        <w:t xml:space="preserve">Architecture Design</w:t>
      </w:r>
    </w:p>
    <w:p w:rsidR="00000000" w:rsidDel="00000000" w:rsidP="00000000" w:rsidRDefault="00000000" w:rsidRPr="00000000" w14:paraId="00000004">
      <w:pPr>
        <w:rPr>
          <w:rFonts w:ascii="Lora Medium" w:cs="Lora Medium" w:eastAsia="Lora Medium" w:hAnsi="Lora Medium"/>
          <w:sz w:val="32"/>
          <w:szCs w:val="32"/>
        </w:rPr>
      </w:pPr>
      <w:hyperlink r:id="rId6">
        <w:r w:rsidDel="00000000" w:rsidR="00000000" w:rsidRPr="00000000">
          <w:rPr>
            <w:rFonts w:ascii="Lora Medium" w:cs="Lora Medium" w:eastAsia="Lora Medium" w:hAnsi="Lora Medium"/>
            <w:color w:val="1155cc"/>
            <w:sz w:val="32"/>
            <w:szCs w:val="32"/>
            <w:u w:val="single"/>
            <w:rtl w:val="0"/>
          </w:rPr>
          <w:t xml:space="preserve">https://whimsical.com/architecture-design-JMYD1hZjXPz5mYSvbuTHnW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Fonts w:ascii="Lora Medium" w:cs="Lora Medium" w:eastAsia="Lora Medium" w:hAnsi="Lora Medium"/>
          <w:sz w:val="32"/>
          <w:szCs w:val="32"/>
          <w:rtl w:val="0"/>
        </w:rPr>
        <w:t xml:space="preserve">High Level Design</w:t>
      </w:r>
    </w:p>
    <w:p w:rsidR="00000000" w:rsidDel="00000000" w:rsidP="00000000" w:rsidRDefault="00000000" w:rsidRPr="00000000" w14:paraId="00000007">
      <w:pPr>
        <w:rPr>
          <w:rFonts w:ascii="Lora Medium" w:cs="Lora Medium" w:eastAsia="Lora Medium" w:hAnsi="Lora Medium"/>
          <w:sz w:val="32"/>
          <w:szCs w:val="32"/>
        </w:rPr>
      </w:pPr>
      <w:hyperlink r:id="rId7">
        <w:r w:rsidDel="00000000" w:rsidR="00000000" w:rsidRPr="00000000">
          <w:rPr>
            <w:rFonts w:ascii="Lora Medium" w:cs="Lora Medium" w:eastAsia="Lora Medium" w:hAnsi="Lora Medium"/>
            <w:color w:val="1155cc"/>
            <w:sz w:val="32"/>
            <w:szCs w:val="32"/>
            <w:u w:val="single"/>
            <w:rtl w:val="0"/>
          </w:rPr>
          <w:t xml:space="preserve">https://whimsical.com/high-level-design-CaYGEeGs4PHBTEysJ57Pvj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Fonts w:ascii="Lora Medium" w:cs="Lora Medium" w:eastAsia="Lora Medium" w:hAnsi="Lora Medium"/>
          <w:sz w:val="32"/>
          <w:szCs w:val="32"/>
          <w:rtl w:val="0"/>
        </w:rPr>
        <w:t xml:space="preserve">Low Level Design</w:t>
      </w:r>
    </w:p>
    <w:p w:rsidR="00000000" w:rsidDel="00000000" w:rsidP="00000000" w:rsidRDefault="00000000" w:rsidRPr="00000000" w14:paraId="0000000A">
      <w:pPr>
        <w:rPr>
          <w:rFonts w:ascii="Lora Medium" w:cs="Lora Medium" w:eastAsia="Lora Medium" w:hAnsi="Lora Medium"/>
          <w:sz w:val="32"/>
          <w:szCs w:val="32"/>
        </w:rPr>
      </w:pPr>
      <w:hyperlink r:id="rId8">
        <w:r w:rsidDel="00000000" w:rsidR="00000000" w:rsidRPr="00000000">
          <w:rPr>
            <w:rFonts w:ascii="Lora Medium" w:cs="Lora Medium" w:eastAsia="Lora Medium" w:hAnsi="Lora Medium"/>
            <w:color w:val="1155cc"/>
            <w:sz w:val="32"/>
            <w:szCs w:val="32"/>
            <w:u w:val="single"/>
            <w:rtl w:val="0"/>
          </w:rPr>
          <w:t xml:space="preserve">https://whimsical.com/low-level-design-XAZ9KXVDU5J2kXM3p8Tiuz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Fonts w:ascii="Lora Medium" w:cs="Lora Medium" w:eastAsia="Lora Medium" w:hAnsi="Lora Medium"/>
          <w:sz w:val="32"/>
          <w:szCs w:val="32"/>
          <w:rtl w:val="0"/>
        </w:rPr>
        <w:t xml:space="preserve">Wireframe</w:t>
      </w:r>
    </w:p>
    <w:p w:rsidR="00000000" w:rsidDel="00000000" w:rsidP="00000000" w:rsidRDefault="00000000" w:rsidRPr="00000000" w14:paraId="0000000D">
      <w:pPr>
        <w:rPr>
          <w:rFonts w:ascii="Lora Medium" w:cs="Lora Medium" w:eastAsia="Lora Medium" w:hAnsi="Lora Medium"/>
          <w:sz w:val="32"/>
          <w:szCs w:val="32"/>
        </w:rPr>
      </w:pPr>
      <w:hyperlink r:id="rId9">
        <w:r w:rsidDel="00000000" w:rsidR="00000000" w:rsidRPr="00000000">
          <w:rPr>
            <w:rFonts w:ascii="Lora Medium" w:cs="Lora Medium" w:eastAsia="Lora Medium" w:hAnsi="Lora Medium"/>
            <w:color w:val="1155cc"/>
            <w:sz w:val="32"/>
            <w:szCs w:val="32"/>
            <w:u w:val="single"/>
            <w:rtl w:val="0"/>
          </w:rPr>
          <w:t xml:space="preserve">https://whimsical.com/wireframe-doc-L7NuUxKimGtZ9dMRAqyiRd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Fonts w:ascii="Lora Medium" w:cs="Lora Medium" w:eastAsia="Lora Medium" w:hAnsi="Lora Medium"/>
          <w:sz w:val="32"/>
          <w:szCs w:val="32"/>
          <w:rtl w:val="0"/>
        </w:rPr>
        <w:t xml:space="preserve">DPR</w:t>
      </w:r>
    </w:p>
    <w:p w:rsidR="00000000" w:rsidDel="00000000" w:rsidP="00000000" w:rsidRDefault="00000000" w:rsidRPr="00000000" w14:paraId="00000010">
      <w:pPr>
        <w:rPr>
          <w:rFonts w:ascii="Lora Medium" w:cs="Lora Medium" w:eastAsia="Lora Medium" w:hAnsi="Lora Medium"/>
          <w:sz w:val="32"/>
          <w:szCs w:val="32"/>
        </w:rPr>
      </w:pPr>
      <w:hyperlink r:id="rId10">
        <w:r w:rsidDel="00000000" w:rsidR="00000000" w:rsidRPr="00000000">
          <w:rPr>
            <w:rFonts w:ascii="Lora Medium" w:cs="Lora Medium" w:eastAsia="Lora Medium" w:hAnsi="Lora Medium"/>
            <w:color w:val="1155cc"/>
            <w:sz w:val="32"/>
            <w:szCs w:val="32"/>
            <w:u w:val="single"/>
            <w:rtl w:val="0"/>
          </w:rPr>
          <w:t xml:space="preserve">Bird-Strikes---Data-Visualization/Data Visualization of Bird Strikes between 2000 –.pptx at main · Bunnydavid27/Bird-Strikes---Data-Visualization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Bunnydavid27/Bird-Strikes---Data-Visualization/blob/main/Project%20Report/Data%20Visualization%20of%20Bird%20Strikes%20between%202000%20%E2%80%93.pptx" TargetMode="External"/><Relationship Id="rId9" Type="http://schemas.openxmlformats.org/officeDocument/2006/relationships/hyperlink" Target="https://whimsical.com/wireframe-doc-L7NuUxKimGtZ9dMRAqyiRd" TargetMode="External"/><Relationship Id="rId5" Type="http://schemas.openxmlformats.org/officeDocument/2006/relationships/styles" Target="styles.xml"/><Relationship Id="rId6" Type="http://schemas.openxmlformats.org/officeDocument/2006/relationships/hyperlink" Target="https://whimsical.com/architecture-design-JMYD1hZjXPz5mYSvbuTHnW" TargetMode="External"/><Relationship Id="rId7" Type="http://schemas.openxmlformats.org/officeDocument/2006/relationships/hyperlink" Target="https://whimsical.com/high-level-design-CaYGEeGs4PHBTEysJ57Pvj" TargetMode="External"/><Relationship Id="rId8" Type="http://schemas.openxmlformats.org/officeDocument/2006/relationships/hyperlink" Target="https://whimsical.com/low-level-design-XAZ9KXVDU5J2kXM3p8Tiu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