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8713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7" w:hRule="atLeast"/>
        </w:trPr>
        <w:tc>
          <w:tcPr>
            <w:tcW w:w="1384" w:type="dxa"/>
          </w:tcPr>
          <w:p>
            <w:pPr>
              <w:pStyle w:val="58"/>
            </w:pPr>
            <w: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58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58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58"/>
      </w:pPr>
    </w:p>
    <w:tbl>
      <w:tblPr>
        <w:tblStyle w:val="3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13" w:type="dxa"/>
          <w:left w:w="108" w:type="dxa"/>
          <w:bottom w:w="0" w:type="dxa"/>
          <w:right w:w="108" w:type="dxa"/>
        </w:tblCellMar>
      </w:tblPr>
      <w:tblGrid>
        <w:gridCol w:w="1916"/>
        <w:gridCol w:w="8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8"/>
            </w:pPr>
            <w:r>
              <w:t>ФАКУЛЬТЕТ</w:t>
            </w:r>
          </w:p>
        </w:tc>
        <w:tc>
          <w:tcPr>
            <w:tcW w:w="7762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</w:pPr>
            <w:r>
              <w:t>«Информатики и систем управления»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pStyle w:val="58"/>
            </w:pPr>
            <w:r>
              <w:t>КАФЕДРА</w:t>
            </w:r>
          </w:p>
        </w:tc>
        <w:tc>
          <w:tcPr>
            <w:tcW w:w="77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</w:pPr>
            <w:r>
              <w:t>«Защиты информации»</w:t>
            </w:r>
          </w:p>
        </w:tc>
      </w:tr>
    </w:tbl>
    <w:p>
      <w:pPr>
        <w:pStyle w:val="58"/>
        <w:jc w:val="center"/>
      </w:pPr>
    </w:p>
    <w:p>
      <w:pPr>
        <w:pStyle w:val="58"/>
        <w:jc w:val="both"/>
      </w:pPr>
    </w:p>
    <w:p>
      <w:pPr>
        <w:pStyle w:val="58"/>
        <w:jc w:val="center"/>
      </w:pPr>
    </w:p>
    <w:p>
      <w:pPr>
        <w:pStyle w:val="58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РАСЧЕТНО−ПОЯСНИТЕЛЬНАЯ ЗАПИСКА</w:t>
      </w:r>
    </w:p>
    <w:p>
      <w:pPr>
        <w:pStyle w:val="58"/>
        <w:jc w:val="center"/>
      </w:pPr>
    </w:p>
    <w:p>
      <w:pPr>
        <w:pStyle w:val="58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К   КУРСОВОЙ   РАБОТЕ</w:t>
      </w:r>
    </w:p>
    <w:p>
      <w:pPr>
        <w:pStyle w:val="58"/>
        <w:jc w:val="center"/>
      </w:pPr>
    </w:p>
    <w:p>
      <w:pPr>
        <w:pStyle w:val="58"/>
        <w:jc w:val="center"/>
      </w:pPr>
      <w:r>
        <w:rPr>
          <w:b/>
          <w:i/>
          <w:sz w:val="40"/>
          <w:szCs w:val="40"/>
        </w:rPr>
        <w:t>НА ТЕМУ:</w:t>
      </w:r>
      <w:r>
        <w:t xml:space="preserve"> </w:t>
      </w:r>
    </w:p>
    <w:p>
      <w:pPr>
        <w:pStyle w:val="58"/>
        <w:jc w:val="center"/>
      </w:pPr>
    </w:p>
    <w:tbl>
      <w:tblPr>
        <w:tblStyle w:val="32"/>
        <w:tblW w:w="5011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66"/>
        <w:gridCol w:w="1330"/>
        <w:gridCol w:w="1321"/>
        <w:gridCol w:w="2348"/>
        <w:gridCol w:w="243"/>
        <w:gridCol w:w="2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6" w:hRule="exact"/>
          <w:jc w:val="center"/>
        </w:trPr>
        <w:tc>
          <w:tcPr>
            <w:tcW w:w="9874" w:type="dxa"/>
            <w:gridSpan w:val="7"/>
            <w:vAlign w:val="top"/>
          </w:tcPr>
          <w:p>
            <w:pPr>
              <w:pStyle w:val="58"/>
              <w:spacing w:line="500" w:lineRule="exact"/>
              <w:jc w:val="center"/>
              <w:rPr>
                <w:rFonts w:hint="default"/>
                <w:i/>
                <w:sz w:val="40"/>
                <w:szCs w:val="40"/>
                <w:lang w:val="ru-RU"/>
              </w:rPr>
            </w:pPr>
            <w:r>
              <w:rPr>
                <w:i/>
                <w:sz w:val="40"/>
                <w:szCs w:val="40"/>
                <w:lang w:val="ru-RU"/>
              </w:rPr>
              <w:t>Разработка</w:t>
            </w:r>
            <w:r>
              <w:rPr>
                <w:rFonts w:hint="default"/>
                <w:i/>
                <w:sz w:val="40"/>
                <w:szCs w:val="40"/>
                <w:lang w:val="ru-RU"/>
              </w:rPr>
              <w:t xml:space="preserve"> программы для децентрализованного </w:t>
            </w:r>
          </w:p>
          <w:p>
            <w:pPr>
              <w:pStyle w:val="58"/>
              <w:spacing w:line="500" w:lineRule="exact"/>
              <w:jc w:val="center"/>
              <w:rPr>
                <w:rFonts w:hint="default"/>
                <w:i/>
                <w:sz w:val="40"/>
                <w:szCs w:val="40"/>
                <w:lang w:val="ru-RU"/>
              </w:rPr>
            </w:pPr>
            <w:r>
              <w:rPr>
                <w:rFonts w:hint="default"/>
                <w:i/>
                <w:sz w:val="40"/>
                <w:szCs w:val="40"/>
                <w:lang w:val="ru-RU"/>
              </w:rPr>
              <w:t xml:space="preserve">обмена текстовыми сообщениями </w:t>
            </w:r>
          </w:p>
          <w:p>
            <w:pPr>
              <w:pStyle w:val="58"/>
              <w:spacing w:line="500" w:lineRule="exact"/>
              <w:jc w:val="center"/>
              <w:rPr>
                <w:rFonts w:hint="default"/>
                <w:i/>
                <w:sz w:val="40"/>
                <w:szCs w:val="40"/>
                <w:lang w:val="ru-RU"/>
              </w:rPr>
            </w:pPr>
            <w:r>
              <w:rPr>
                <w:rFonts w:hint="default"/>
                <w:i/>
                <w:sz w:val="40"/>
                <w:szCs w:val="40"/>
                <w:lang w:val="ru-RU"/>
              </w:rPr>
              <w:t>на языке программирования 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t xml:space="preserve">Студент   </w:t>
            </w:r>
          </w:p>
        </w:tc>
        <w:tc>
          <w:tcPr>
            <w:tcW w:w="1230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i/>
              </w:rPr>
              <w:t>ИУ10-21</w:t>
            </w: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i/>
                <w:lang w:val="ru-RU"/>
              </w:rPr>
              <w:t>А</w:t>
            </w:r>
            <w:r>
              <w:rPr>
                <w:i/>
              </w:rPr>
              <w:t>.</w:t>
            </w:r>
            <w:r>
              <w:rPr>
                <w:i/>
                <w:lang w:val="ru-RU"/>
              </w:rPr>
              <w:t>А</w:t>
            </w:r>
            <w:r>
              <w:rPr>
                <w:i/>
              </w:rPr>
              <w:t xml:space="preserve">. </w:t>
            </w:r>
            <w:r>
              <w:rPr>
                <w:i/>
                <w:lang w:val="ru-RU"/>
              </w:rPr>
              <w:t>Галактионо</w:t>
            </w:r>
            <w:r>
              <w:rPr>
                <w:i/>
              </w:rPr>
              <w:t>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0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(И.О. Фамилия)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0" w:type="dxa"/>
            <w:gridSpan w:val="4"/>
            <w:vAlign w:val="center"/>
          </w:tcPr>
          <w:p>
            <w:pPr>
              <w:pStyle w:val="58"/>
              <w:rPr>
                <w:rFonts w:asciiTheme="minorHAnsi" w:hAnsiTheme="minorHAnsi" w:cstheme="minorHAnsi"/>
              </w:rPr>
            </w:pPr>
            <w:r>
              <w:t>Руководитель курсового проекта</w:t>
            </w:r>
          </w:p>
        </w:tc>
        <w:tc>
          <w:tcPr>
            <w:tcW w:w="2282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А.В. Астрахов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(И.О. Фамилия)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0" w:type="dxa"/>
            <w:gridSpan w:val="4"/>
            <w:vAlign w:val="center"/>
          </w:tcPr>
          <w:p>
            <w:pPr>
              <w:pStyle w:val="58"/>
              <w:rPr>
                <w:rFonts w:asciiTheme="minorHAnsi" w:hAnsiTheme="minorHAnsi" w:cstheme="minorHAnsi"/>
              </w:rPr>
            </w:pPr>
            <w:r>
              <w:t>Консультант</w:t>
            </w:r>
          </w:p>
        </w:tc>
        <w:tc>
          <w:tcPr>
            <w:tcW w:w="2282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И.Р. Матакаев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30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93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3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96" w:type="dxa"/>
            <w:vAlign w:val="center"/>
          </w:tcPr>
          <w:p>
            <w:pPr>
              <w:pStyle w:val="58"/>
              <w:jc w:val="center"/>
              <w:rPr>
                <w:rFonts w:asciiTheme="minorHAnsi" w:hAnsiTheme="minorHAnsi" w:cstheme="minorHAnsi"/>
              </w:rPr>
            </w:pPr>
            <w:r>
              <w:rPr>
                <w:sz w:val="18"/>
              </w:rPr>
              <w:t>(И.О. Фамилия)</w:t>
            </w:r>
          </w:p>
        </w:tc>
      </w:tr>
    </w:tbl>
    <w:p>
      <w:pPr>
        <w:pStyle w:val="58"/>
        <w:jc w:val="center"/>
      </w:pPr>
    </w:p>
    <w:p>
      <w:pPr>
        <w:pStyle w:val="58"/>
        <w:jc w:val="center"/>
      </w:pPr>
    </w:p>
    <w:p>
      <w:pPr>
        <w:pStyle w:val="58"/>
        <w:jc w:val="center"/>
      </w:pPr>
    </w:p>
    <w:p>
      <w:pPr>
        <w:pStyle w:val="58"/>
        <w:jc w:val="center"/>
      </w:pPr>
    </w:p>
    <w:p>
      <w:pPr>
        <w:pStyle w:val="58"/>
        <w:jc w:val="center"/>
      </w:pPr>
    </w:p>
    <w:p>
      <w:pPr>
        <w:pStyle w:val="58"/>
        <w:jc w:val="center"/>
      </w:pPr>
    </w:p>
    <w:p>
      <w:pPr>
        <w:pStyle w:val="58"/>
        <w:jc w:val="center"/>
        <w:rPr>
          <w:i/>
        </w:rPr>
      </w:pPr>
      <w:r>
        <w:rPr>
          <w:i/>
        </w:rPr>
        <w:t>2021 г.</w:t>
      </w:r>
      <w:r>
        <w:rPr>
          <w:i/>
        </w:rPr>
        <w:br w:type="page"/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высшего образования</w:t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58"/>
        <w:pBdr>
          <w:bottom w:val="thinThickSmallGap" w:color="auto" w:sz="24" w:space="6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58"/>
        <w:jc w:val="center"/>
        <w:rPr>
          <w:i/>
        </w:rPr>
      </w:pPr>
    </w:p>
    <w:p>
      <w:pPr>
        <w:pStyle w:val="58"/>
        <w:ind w:left="5670"/>
        <w:jc w:val="center"/>
      </w:pPr>
      <w:r>
        <w:t>УТВЕРЖДАЮ</w:t>
      </w:r>
    </w:p>
    <w:p>
      <w:pPr>
        <w:pStyle w:val="58"/>
        <w:tabs>
          <w:tab w:val="right" w:leader="underscore" w:pos="9923"/>
        </w:tabs>
        <w:ind w:left="5670"/>
        <w:jc w:val="center"/>
      </w:pPr>
      <w:r>
        <w:t xml:space="preserve">Заведующий кафедрой </w:t>
      </w:r>
      <w:r>
        <w:tab/>
      </w:r>
    </w:p>
    <w:p>
      <w:pPr>
        <w:pStyle w:val="58"/>
        <w:tabs>
          <w:tab w:val="center" w:pos="8902"/>
        </w:tabs>
        <w:ind w:left="5670" w:firstLine="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(Индекс)</w:t>
      </w:r>
    </w:p>
    <w:p>
      <w:pPr>
        <w:pStyle w:val="58"/>
        <w:tabs>
          <w:tab w:val="right" w:leader="underscore" w:pos="7655"/>
          <w:tab w:val="right" w:leader="underscore" w:pos="9923"/>
        </w:tabs>
        <w:ind w:left="5670" w:firstLine="2"/>
      </w:pPr>
      <w:r>
        <w:tab/>
      </w:r>
      <w:r>
        <w:t xml:space="preserve">  </w:t>
      </w:r>
      <w:r>
        <w:tab/>
      </w:r>
    </w:p>
    <w:p>
      <w:pPr>
        <w:pStyle w:val="58"/>
        <w:tabs>
          <w:tab w:val="center" w:pos="8902"/>
        </w:tabs>
        <w:ind w:left="5670" w:firstLine="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(И.О. Фамилия)</w:t>
      </w:r>
    </w:p>
    <w:p>
      <w:pPr>
        <w:pStyle w:val="58"/>
        <w:tabs>
          <w:tab w:val="right" w:leader="underscore" w:pos="9639"/>
        </w:tabs>
        <w:ind w:left="5670"/>
        <w:jc w:val="center"/>
      </w:pPr>
      <w:r>
        <w:t xml:space="preserve">« ____ » </w:t>
      </w:r>
      <w:r>
        <w:tab/>
      </w:r>
      <w:r>
        <w:t xml:space="preserve"> 20 ____ г.</w:t>
      </w:r>
    </w:p>
    <w:p>
      <w:pPr>
        <w:pStyle w:val="58"/>
        <w:jc w:val="center"/>
      </w:pPr>
    </w:p>
    <w:p>
      <w:pPr>
        <w:pStyle w:val="58"/>
        <w:jc w:val="center"/>
        <w:rPr>
          <w:b/>
          <w:spacing w:val="100"/>
          <w:sz w:val="36"/>
          <w:szCs w:val="36"/>
        </w:rPr>
      </w:pPr>
      <w:r>
        <w:rPr>
          <w:b/>
          <w:spacing w:val="100"/>
          <w:sz w:val="36"/>
          <w:szCs w:val="36"/>
        </w:rPr>
        <w:t>ЗАДАНИЕ</w:t>
      </w:r>
    </w:p>
    <w:p>
      <w:pPr>
        <w:pStyle w:val="5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выполнение курсовой работы</w:t>
      </w:r>
    </w:p>
    <w:p>
      <w:pPr>
        <w:pStyle w:val="58"/>
        <w:jc w:val="center"/>
      </w:pPr>
    </w:p>
    <w:p>
      <w:pPr>
        <w:pStyle w:val="58"/>
        <w:tabs>
          <w:tab w:val="right" w:leader="underscore" w:pos="9639"/>
        </w:tabs>
      </w:pPr>
    </w:p>
    <w:p>
      <w:pPr>
        <w:pStyle w:val="58"/>
        <w:tabs>
          <w:tab w:val="center" w:pos="4962"/>
          <w:tab w:val="right" w:pos="9923"/>
        </w:tabs>
      </w:pPr>
      <w:r>
        <w:t xml:space="preserve">по дисциплине </w:t>
      </w:r>
      <w:r>
        <w:rPr>
          <w:u w:val="single"/>
        </w:rPr>
        <w:tab/>
      </w:r>
      <w:r>
        <w:rPr>
          <w:i/>
          <w:u w:val="single"/>
        </w:rPr>
        <w:t>Информатика</w:t>
      </w:r>
      <w:r>
        <w:rPr>
          <w:u w:val="single"/>
        </w:rPr>
        <w:tab/>
      </w:r>
    </w:p>
    <w:p>
      <w:pPr>
        <w:pStyle w:val="58"/>
        <w:tabs>
          <w:tab w:val="right" w:pos="9923"/>
        </w:tabs>
        <w:rPr>
          <w:sz w:val="18"/>
        </w:rPr>
      </w:pPr>
    </w:p>
    <w:p>
      <w:pPr>
        <w:pStyle w:val="58"/>
        <w:tabs>
          <w:tab w:val="center" w:pos="2835"/>
          <w:tab w:val="right" w:pos="3969"/>
          <w:tab w:val="right" w:pos="9923"/>
        </w:tabs>
      </w:pPr>
      <w:r>
        <w:t xml:space="preserve">Студент группы </w:t>
      </w:r>
      <w:r>
        <w:rPr>
          <w:u w:val="single"/>
        </w:rPr>
        <w:tab/>
      </w:r>
      <w:r>
        <w:rPr>
          <w:i/>
          <w:u w:val="single"/>
        </w:rPr>
        <w:t>ИУ10-21</w:t>
      </w:r>
      <w:r>
        <w:rPr>
          <w:u w:val="single"/>
        </w:rPr>
        <w:tab/>
      </w:r>
    </w:p>
    <w:p>
      <w:pPr>
        <w:pStyle w:val="58"/>
        <w:tabs>
          <w:tab w:val="right" w:pos="9923"/>
        </w:tabs>
        <w:rPr>
          <w:sz w:val="14"/>
        </w:rPr>
      </w:pPr>
    </w:p>
    <w:p>
      <w:pPr>
        <w:pStyle w:val="58"/>
        <w:tabs>
          <w:tab w:val="center" w:pos="4962"/>
          <w:tab w:val="right" w:pos="9923"/>
        </w:tabs>
        <w:rPr>
          <w:i/>
          <w:u w:val="single"/>
        </w:rPr>
      </w:pPr>
      <w:r>
        <w:rPr>
          <w:u w:val="single"/>
        </w:rPr>
        <w:tab/>
      </w:r>
      <w:r>
        <w:rPr>
          <w:u w:val="single"/>
          <w:lang w:val="ru-RU"/>
        </w:rPr>
        <w:t>Галактионов</w:t>
      </w:r>
      <w:r>
        <w:rPr>
          <w:i/>
          <w:u w:val="single"/>
        </w:rPr>
        <w:t xml:space="preserve"> </w:t>
      </w:r>
      <w:r>
        <w:rPr>
          <w:i/>
          <w:u w:val="single"/>
          <w:lang w:val="ru-RU"/>
        </w:rPr>
        <w:t>Андрей</w:t>
      </w:r>
      <w:r>
        <w:rPr>
          <w:i/>
          <w:u w:val="single"/>
        </w:rPr>
        <w:t xml:space="preserve"> </w:t>
      </w:r>
      <w:r>
        <w:rPr>
          <w:i/>
          <w:u w:val="single"/>
          <w:lang w:val="ru-RU"/>
        </w:rPr>
        <w:t>Андреевич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pStyle w:val="58"/>
        <w:tabs>
          <w:tab w:val="right" w:pos="9923"/>
        </w:tabs>
        <w:rPr>
          <w:sz w:val="12"/>
        </w:rPr>
      </w:pPr>
    </w:p>
    <w:p>
      <w:pPr>
        <w:pStyle w:val="58"/>
        <w:tabs>
          <w:tab w:val="right" w:pos="9923"/>
        </w:tabs>
        <w:rPr>
          <w:i/>
          <w:u w:val="single"/>
        </w:rPr>
      </w:pPr>
      <w:r>
        <w:t xml:space="preserve">Тема курсовой работы  </w:t>
      </w:r>
      <w:r>
        <w:rPr>
          <w:i/>
          <w:u w:val="single"/>
        </w:rPr>
        <w:t xml:space="preserve">Разработка </w:t>
      </w:r>
      <w:r>
        <w:rPr>
          <w:i/>
          <w:u w:val="single"/>
          <w:lang w:val="ru-RU"/>
        </w:rPr>
        <w:t>п</w:t>
      </w:r>
      <w:r>
        <w:rPr>
          <w:i/>
          <w:u w:val="single"/>
        </w:rPr>
        <w:t>рограммы</w:t>
      </w:r>
      <w:r>
        <w:rPr>
          <w:rFonts w:hint="default"/>
          <w:i/>
          <w:u w:val="single"/>
          <w:lang w:val="ru-RU"/>
        </w:rPr>
        <w:t xml:space="preserve"> для децентрализованного обмена текстовыми сообщениями на языке программирования Си</w:t>
      </w: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sz w:val="12"/>
        </w:rPr>
      </w:pPr>
    </w:p>
    <w:p>
      <w:pPr>
        <w:pStyle w:val="58"/>
        <w:tabs>
          <w:tab w:val="right" w:pos="9923"/>
        </w:tabs>
      </w:pPr>
      <w:r>
        <w:t>Направленность КР (учебная, исследовательская, практическая, производственная, др.)</w:t>
      </w:r>
    </w:p>
    <w:p>
      <w:pPr>
        <w:pStyle w:val="58"/>
        <w:tabs>
          <w:tab w:val="center" w:pos="4820"/>
          <w:tab w:val="right" w:pos="9923"/>
        </w:tabs>
        <w:rPr>
          <w:i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>учебная</w:t>
      </w:r>
      <w:r>
        <w:rPr>
          <w:i/>
          <w:u w:val="single"/>
        </w:rPr>
        <w:tab/>
      </w:r>
    </w:p>
    <w:p>
      <w:pPr>
        <w:pStyle w:val="58"/>
        <w:tabs>
          <w:tab w:val="center" w:pos="7371"/>
          <w:tab w:val="right" w:pos="9923"/>
        </w:tabs>
      </w:pPr>
      <w:r>
        <w:t xml:space="preserve">Источник тематики (кафедра, предприятие, НИР) </w:t>
      </w:r>
      <w:r>
        <w:rPr>
          <w:u w:val="single"/>
        </w:rPr>
        <w:tab/>
      </w:r>
      <w:r>
        <w:rPr>
          <w:i/>
          <w:u w:val="single"/>
        </w:rPr>
        <w:t>кафедра</w:t>
      </w:r>
      <w:r>
        <w:rPr>
          <w:u w:val="single"/>
        </w:rPr>
        <w:tab/>
      </w:r>
    </w:p>
    <w:p>
      <w:pPr>
        <w:pStyle w:val="58"/>
        <w:tabs>
          <w:tab w:val="right" w:pos="9923"/>
        </w:tabs>
        <w:rPr>
          <w:sz w:val="20"/>
        </w:rPr>
      </w:pPr>
    </w:p>
    <w:p>
      <w:pPr>
        <w:pStyle w:val="58"/>
        <w:tabs>
          <w:tab w:val="right" w:pos="9923"/>
        </w:tabs>
      </w:pPr>
      <w:r>
        <w:t xml:space="preserve">График выполнения КР:     25% к </w:t>
      </w:r>
      <w:r>
        <w:rPr>
          <w:u w:val="single"/>
        </w:rPr>
        <w:t xml:space="preserve">  </w:t>
      </w:r>
      <w:r>
        <w:rPr>
          <w:i/>
          <w:u w:val="single"/>
        </w:rPr>
        <w:t xml:space="preserve">4  </w:t>
      </w:r>
      <w:r>
        <w:t xml:space="preserve"> нед., 50% к </w:t>
      </w:r>
      <w:r>
        <w:rPr>
          <w:i/>
          <w:u w:val="single"/>
        </w:rPr>
        <w:t xml:space="preserve">  9  </w:t>
      </w:r>
      <w:r>
        <w:t xml:space="preserve"> нед., 75% к </w:t>
      </w:r>
      <w:r>
        <w:rPr>
          <w:i/>
          <w:u w:val="single"/>
        </w:rPr>
        <w:t xml:space="preserve">  12  </w:t>
      </w:r>
      <w:r>
        <w:t xml:space="preserve"> нед., 100% к </w:t>
      </w:r>
      <w:r>
        <w:rPr>
          <w:i/>
          <w:u w:val="single"/>
        </w:rPr>
        <w:t xml:space="preserve">  15  </w:t>
      </w:r>
      <w:r>
        <w:t xml:space="preserve"> нед.</w:t>
      </w:r>
    </w:p>
    <w:p>
      <w:pPr>
        <w:pStyle w:val="58"/>
        <w:tabs>
          <w:tab w:val="right" w:pos="9923"/>
        </w:tabs>
        <w:rPr>
          <w:sz w:val="16"/>
        </w:rPr>
      </w:pP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b/>
          <w:i/>
        </w:rPr>
        <w:t xml:space="preserve">Задание: </w:t>
      </w:r>
      <w:r>
        <w:t>:</w:t>
      </w:r>
      <w:r>
        <w:rPr>
          <w:i/>
          <w:u w:val="single"/>
        </w:rPr>
        <w:t>программа разрабатывается на языке программирования</w:t>
      </w:r>
      <w:r>
        <w:rPr>
          <w:rFonts w:hint="default"/>
          <w:i/>
          <w:u w:val="single"/>
          <w:lang w:val="ru-RU"/>
        </w:rPr>
        <w:t xml:space="preserve"> Си с использованием</w:t>
      </w: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rFonts w:hint="default"/>
          <w:i/>
          <w:u w:val="single"/>
          <w:lang w:val="ru-RU"/>
        </w:rPr>
        <w:t xml:space="preserve">сетевых сокетов </w:t>
      </w:r>
      <w:r>
        <w:rPr>
          <w:i/>
          <w:u w:val="single"/>
        </w:rPr>
        <w:t xml:space="preserve">и должна </w:t>
      </w:r>
      <w:r>
        <w:rPr>
          <w:i/>
          <w:u w:val="single"/>
          <w:lang w:val="ru-RU"/>
        </w:rPr>
        <w:t>реализовать</w:t>
      </w:r>
      <w:r>
        <w:rPr>
          <w:rFonts w:hint="default"/>
          <w:i/>
          <w:u w:val="single"/>
          <w:lang w:val="ru-RU"/>
        </w:rPr>
        <w:t xml:space="preserve"> децентрализованную передачу и получение текстовых сообщений в локальной сети</w:t>
      </w:r>
      <w:r>
        <w:rPr>
          <w:u w:val="single"/>
        </w:rPr>
        <w:tab/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u w:val="single"/>
        </w:rPr>
      </w:pP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b/>
          <w:i/>
        </w:rPr>
      </w:pPr>
      <w:r>
        <w:rPr>
          <w:b/>
          <w:i/>
        </w:rPr>
        <w:t>Оформление курсовой работы:</w:t>
      </w:r>
    </w:p>
    <w:p>
      <w:pPr>
        <w:pStyle w:val="58"/>
        <w:tabs>
          <w:tab w:val="right" w:pos="9923"/>
        </w:tabs>
        <w:rPr>
          <w:b/>
          <w:i/>
          <w:sz w:val="8"/>
        </w:rPr>
      </w:pPr>
    </w:p>
    <w:p>
      <w:pPr>
        <w:pStyle w:val="58"/>
        <w:tabs>
          <w:tab w:val="right" w:pos="9923"/>
        </w:tabs>
      </w:pPr>
      <w:r>
        <w:t xml:space="preserve">Расчетно-пояснительная записка на </w:t>
      </w:r>
      <w:r>
        <w:rPr>
          <w:i/>
          <w:u w:val="single"/>
        </w:rPr>
        <w:t xml:space="preserve">  20  </w:t>
      </w:r>
      <w:r>
        <w:t xml:space="preserve"> листах формата А4.</w:t>
      </w:r>
    </w:p>
    <w:p>
      <w:pPr>
        <w:pStyle w:val="58"/>
        <w:tabs>
          <w:tab w:val="right" w:pos="9923"/>
        </w:tabs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i/>
          <w:u w:val="single"/>
        </w:rPr>
        <w:t>текст программы на языке программирования Си</w:t>
      </w: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  <w:rPr>
          <w:i/>
          <w:u w:val="single"/>
        </w:rPr>
      </w:pPr>
      <w:r>
        <w:rPr>
          <w:i/>
          <w:u w:val="single"/>
        </w:rPr>
        <w:tab/>
      </w:r>
    </w:p>
    <w:p>
      <w:pPr>
        <w:pStyle w:val="58"/>
        <w:tabs>
          <w:tab w:val="right" w:pos="9923"/>
        </w:tabs>
      </w:pPr>
      <w:r>
        <w:t xml:space="preserve">Дата выдачи задания « </w:t>
      </w:r>
      <w:r>
        <w:rPr>
          <w:u w:val="single"/>
        </w:rPr>
        <w:t xml:space="preserve">  </w:t>
      </w:r>
      <w:r>
        <w:rPr>
          <w:i/>
          <w:u w:val="single"/>
        </w:rPr>
        <w:t>19</w:t>
      </w:r>
      <w:r>
        <w:rPr>
          <w:u w:val="single"/>
        </w:rPr>
        <w:t xml:space="preserve">  </w:t>
      </w:r>
      <w:r>
        <w:t xml:space="preserve"> » </w:t>
      </w:r>
      <w:r>
        <w:rPr>
          <w:u w:val="single"/>
        </w:rPr>
        <w:t xml:space="preserve">  </w:t>
      </w:r>
      <w:r>
        <w:rPr>
          <w:i/>
          <w:u w:val="single"/>
        </w:rPr>
        <w:t>февраля</w:t>
      </w:r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 xml:space="preserve"> </w:t>
      </w:r>
      <w:r>
        <w:rPr>
          <w:i/>
          <w:u w:val="single"/>
        </w:rPr>
        <w:t>21</w:t>
      </w:r>
      <w:r>
        <w:rPr>
          <w:u w:val="single"/>
        </w:rPr>
        <w:t xml:space="preserve"> </w:t>
      </w:r>
      <w:r>
        <w:t xml:space="preserve"> г.</w:t>
      </w:r>
    </w:p>
    <w:p>
      <w:pPr>
        <w:pStyle w:val="58"/>
        <w:tabs>
          <w:tab w:val="left" w:pos="4678"/>
          <w:tab w:val="left" w:pos="7088"/>
          <w:tab w:val="center" w:pos="8222"/>
          <w:tab w:val="right" w:pos="9356"/>
          <w:tab w:val="right" w:pos="9923"/>
        </w:tabs>
        <w:jc w:val="center"/>
      </w:pPr>
    </w:p>
    <w:tbl>
      <w:tblPr>
        <w:tblStyle w:val="32"/>
        <w:tblW w:w="494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709"/>
        <w:gridCol w:w="2268"/>
        <w:gridCol w:w="425"/>
        <w:gridCol w:w="2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</w:pPr>
            <w:r>
              <w:rPr>
                <w:b/>
              </w:rPr>
              <w:t>Руководитель курсового проекта</w:t>
            </w:r>
          </w:p>
        </w:tc>
        <w:tc>
          <w:tcPr>
            <w:tcW w:w="70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425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i/>
              </w:rPr>
            </w:pPr>
            <w:r>
              <w:rPr>
                <w:i/>
              </w:rPr>
              <w:t>А.В. Астрахов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425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  <w:r>
              <w:rPr>
                <w:sz w:val="18"/>
              </w:rPr>
              <w:t>(И.О. Фамилия)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421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sz w:val="14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sz w:val="1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sz w:val="14"/>
              </w:rPr>
            </w:pPr>
          </w:p>
        </w:tc>
        <w:tc>
          <w:tcPr>
            <w:tcW w:w="425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sz w:val="14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</w:pPr>
            <w:r>
              <w:rPr>
                <w:b/>
              </w:rPr>
              <w:t>Студент</w:t>
            </w:r>
          </w:p>
        </w:tc>
        <w:tc>
          <w:tcPr>
            <w:tcW w:w="70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425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  <w:rPr>
                <w:rFonts w:hint="default"/>
                <w:i/>
                <w:lang w:val="ru-RU"/>
              </w:rPr>
            </w:pPr>
            <w:r>
              <w:rPr>
                <w:i/>
                <w:lang w:val="ru-RU"/>
              </w:rPr>
              <w:t>А</w:t>
            </w:r>
            <w:r>
              <w:rPr>
                <w:i/>
              </w:rPr>
              <w:t>.</w:t>
            </w:r>
            <w:r>
              <w:rPr>
                <w:i/>
                <w:lang w:val="ru-RU"/>
              </w:rPr>
              <w:t>А</w:t>
            </w:r>
            <w:r>
              <w:rPr>
                <w:i/>
              </w:rPr>
              <w:t xml:space="preserve">. </w:t>
            </w:r>
            <w:r>
              <w:rPr>
                <w:i/>
                <w:lang w:val="ru-RU"/>
              </w:rPr>
              <w:t>Галактионов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425" w:type="dxa"/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</w:p>
        </w:tc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pStyle w:val="58"/>
              <w:tabs>
                <w:tab w:val="left" w:pos="4678"/>
                <w:tab w:val="left" w:pos="7088"/>
                <w:tab w:val="center" w:pos="8222"/>
                <w:tab w:val="right" w:pos="9356"/>
                <w:tab w:val="right" w:pos="9923"/>
              </w:tabs>
              <w:jc w:val="center"/>
            </w:pPr>
            <w:r>
              <w:rPr>
                <w:sz w:val="18"/>
              </w:rPr>
              <w:t>(И.О. Фамилия)</w:t>
            </w:r>
          </w:p>
        </w:tc>
      </w:tr>
    </w:tbl>
    <w:p>
      <w:pPr>
        <w:pStyle w:val="58"/>
        <w:tabs>
          <w:tab w:val="right" w:pos="9923"/>
        </w:tabs>
        <w:jc w:val="both"/>
        <w:rPr>
          <w:sz w:val="22"/>
          <w:szCs w:val="22"/>
          <w:u w:val="single"/>
        </w:rPr>
      </w:pPr>
    </w:p>
    <w:p>
      <w:pPr>
        <w:pStyle w:val="58"/>
        <w:tabs>
          <w:tab w:val="right" w:pos="9923"/>
        </w:tabs>
        <w:jc w:val="both"/>
        <w:rPr>
          <w:sz w:val="22"/>
          <w:szCs w:val="22"/>
        </w:rPr>
        <w:sectPr>
          <w:headerReference r:id="rId5" w:type="first"/>
          <w:pgSz w:w="11906" w:h="16838"/>
          <w:pgMar w:top="851" w:right="567" w:bottom="851" w:left="1418" w:header="709" w:footer="709" w:gutter="0"/>
          <w:cols w:space="708" w:num="1"/>
          <w:titlePg/>
          <w:docGrid w:linePitch="360" w:charSpace="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eastAsia="Times New Roman" w:cs="Times New Roman"/>
          <w:b w:val="0"/>
          <w:bCs w:val="0"/>
          <w:caps w:val="0"/>
        </w:rPr>
        <w:id w:val="1841116650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aps w:val="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_Toc1411463558 </w:instrText>
          </w:r>
          <w:r>
            <w:fldChar w:fldCharType="separate"/>
          </w:r>
          <w:r>
            <w:rPr>
              <w:rFonts w:hint="default"/>
            </w:rPr>
            <w:t xml:space="preserve">1 </w:t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_Toc1411463558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HYPERLINK \l _Toc1656486128 </w:instrText>
          </w:r>
          <w:r>
            <w:fldChar w:fldCharType="separate"/>
          </w:r>
          <w:r>
            <w:rPr>
              <w:rFonts w:hint="default"/>
            </w:rPr>
            <w:t xml:space="preserve">2 </w:t>
          </w:r>
          <w:r>
            <w:t>Теоретическая часть</w:t>
          </w:r>
          <w:r>
            <w:tab/>
          </w:r>
          <w:r>
            <w:fldChar w:fldCharType="begin"/>
          </w:r>
          <w:r>
            <w:instrText xml:space="preserve"> PAGEREF _Toc1656486128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HYPERLINK \l _Toc615073828 </w:instrText>
          </w:r>
          <w:r>
            <w:fldChar w:fldCharType="separate"/>
          </w:r>
          <w:r>
            <w:rPr>
              <w:rFonts w:hint="default"/>
            </w:rPr>
            <w:t xml:space="preserve">3 </w:t>
          </w:r>
          <w:r>
            <w:t>Практическая часть</w:t>
          </w:r>
          <w:r>
            <w:tab/>
          </w:r>
          <w:r>
            <w:fldChar w:fldCharType="begin"/>
          </w:r>
          <w:r>
            <w:instrText xml:space="preserve"> PAGEREF _Toc615073828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HYPERLINK \l _Toc1818868837 </w:instrText>
          </w:r>
          <w:r>
            <w:fldChar w:fldCharType="separate"/>
          </w:r>
          <w:r>
            <w:rPr>
              <w:rFonts w:hint="default"/>
            </w:rPr>
            <w:t xml:space="preserve">4 </w:t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_Toc1818868837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HYPERLINK \l _Toc710887989 </w:instrText>
          </w:r>
          <w:r>
            <w:fldChar w:fldCharType="separate"/>
          </w:r>
          <w:r>
            <w:rPr>
              <w:rFonts w:hint="default"/>
            </w:rPr>
            <w:t xml:space="preserve">5 </w:t>
          </w:r>
          <w:r>
            <w:t>Спи</w:t>
          </w:r>
          <w:r>
            <w:rPr>
              <w:lang w:val="ru-RU"/>
            </w:rPr>
            <w:t>сок</w:t>
          </w:r>
          <w:r>
            <w:t xml:space="preserve"> использованных источников информации</w:t>
          </w:r>
          <w:r>
            <w:tab/>
          </w:r>
          <w:r>
            <w:fldChar w:fldCharType="begin"/>
          </w:r>
          <w:r>
            <w:instrText xml:space="preserve"> PAGEREF _Toc710887989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921"/>
              <w:tab w:val="clear" w:pos="9639"/>
            </w:tabs>
          </w:pPr>
          <w:r>
            <w:fldChar w:fldCharType="begin"/>
          </w:r>
          <w:r>
            <w:instrText xml:space="preserve"> HYPERLINK \l _Toc1914635591 </w:instrText>
          </w:r>
          <w:r>
            <w:fldChar w:fldCharType="separate"/>
          </w:r>
          <w:r>
            <w:t>Приложение. Исходные тексты программ</w:t>
          </w:r>
          <w:r>
            <w:tab/>
          </w:r>
          <w:r>
            <w:fldChar w:fldCharType="begin"/>
          </w:r>
          <w:r>
            <w:instrText xml:space="preserve"> PAGEREF _Toc1914635591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58"/>
        <w:tabs>
          <w:tab w:val="right" w:pos="9923"/>
        </w:tabs>
        <w:jc w:val="both"/>
      </w:pPr>
    </w:p>
    <w:p>
      <w:pPr>
        <w:pStyle w:val="58"/>
        <w:tabs>
          <w:tab w:val="right" w:pos="9923"/>
        </w:tabs>
        <w:jc w:val="both"/>
      </w:pPr>
    </w:p>
    <w:p>
      <w:pPr>
        <w:pStyle w:val="2"/>
      </w:pPr>
      <w:bookmarkStart w:id="0" w:name="_Toc1411463558"/>
      <w:r>
        <w:t>Введение</w:t>
      </w:r>
      <w:bookmarkEnd w:id="0"/>
    </w:p>
    <w:p>
      <w:pPr>
        <w:jc w:val="left"/>
        <w:rPr>
          <w:rFonts w:hint="default"/>
          <w:lang w:val="ru-RU"/>
        </w:rPr>
      </w:pPr>
      <w:r>
        <w:rPr>
          <w:lang w:val="ru-RU"/>
        </w:rPr>
        <w:t>Данная</w:t>
      </w:r>
      <w:r>
        <w:rPr>
          <w:rFonts w:hint="default"/>
          <w:lang w:val="ru-RU"/>
        </w:rPr>
        <w:t xml:space="preserve"> курсовая работа направлена на закрепление и обобщение знаний, которые были получены в ходе прохождения курса по языку программирования Си.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Целью курсовой работы является разработка программы для децентрализованного обмена сообщениями на языке программирования Си.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Задачи курсовой работы: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Повторить изученный материал по языку программирования Си.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Подробнее рассмотреть тему «использование сетевых сокетов для обмена сообщениями в локальной сети».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программу для децентрализованного обмена текстовыми сообщениями в локальной сети.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</w:t>
      </w:r>
      <w:r>
        <w:rPr>
          <w:rFonts w:hint="default"/>
          <w:lang w:val="ru"/>
        </w:rPr>
        <w:t>UML</w:t>
      </w:r>
      <w:r>
        <w:rPr>
          <w:rFonts w:hint="default" w:ascii="Times New Roman" w:hAnsi="Times New Roman" w:cs="Times New Roman"/>
          <w:lang w:val="ru"/>
        </w:rPr>
        <w:t>–</w:t>
      </w:r>
      <w:r>
        <w:rPr>
          <w:rFonts w:hint="default"/>
          <w:lang w:val="ru-RU"/>
        </w:rPr>
        <w:t>диаграмму.</w:t>
      </w:r>
    </w:p>
    <w:p/>
    <w:p/>
    <w:p/>
    <w:p/>
    <w:p/>
    <w:p/>
    <w:p/>
    <w:p/>
    <w:p/>
    <w:p/>
    <w:p>
      <w:pPr>
        <w:pStyle w:val="2"/>
      </w:pPr>
      <w:bookmarkStart w:id="1" w:name="_Toc1656486128"/>
      <w:r>
        <w:t>Теоретическая часть</w:t>
      </w:r>
      <w:bookmarkEnd w:id="1"/>
    </w:p>
    <w:p>
      <w:pPr>
        <w:rPr>
          <w:rFonts w:hint="default"/>
          <w:lang w:val="ru-RU"/>
        </w:rPr>
      </w:pPr>
      <w:r>
        <w:rPr>
          <w:lang w:val="ru-RU"/>
        </w:rPr>
        <w:t>Разработанная</w:t>
      </w:r>
      <w:r>
        <w:rPr>
          <w:rFonts w:hint="default"/>
          <w:lang w:val="ru-RU"/>
        </w:rPr>
        <w:t xml:space="preserve"> в ходе выполнения курсовой работы программа для децентрализованного обмена текстовыми сообщениями представляет собой клиент-серверное приложение, в котором и клиент и сервер совмещены.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Клиент-серверное приложение </w:t>
      </w:r>
      <w:r>
        <w:rPr>
          <w:rFonts w:hint="default" w:ascii="Times New Roman" w:hAnsi="Times New Roman" w:cs="Times New Roman"/>
          <w:lang w:val="ru-RU"/>
        </w:rPr>
        <w:t>–</w:t>
      </w:r>
      <w:r>
        <w:rPr>
          <w:rFonts w:hint="default"/>
          <w:lang w:val="ru-RU"/>
        </w:rPr>
        <w:t xml:space="preserve"> это программа, работающая с сетью, в которой взаимодействуют «заказчики услуг» клиенты и «исполнитель услуг» сервер. Под этим подразумевается, что клиент заказывает «услугу», что означает отправку чего-либо определенному пользователю (клиенту), а сервер, получив заказ, исполняет его. Клиент и сервер обычно </w:t>
      </w:r>
      <w:r>
        <w:rPr>
          <w:rFonts w:hint="default" w:ascii="Times New Roman" w:hAnsi="Times New Roman" w:cs="Times New Roman"/>
          <w:lang w:val="ru-RU"/>
        </w:rPr>
        <w:t>–</w:t>
      </w:r>
      <w:r>
        <w:rPr>
          <w:rFonts w:hint="default"/>
          <w:lang w:val="ru-RU"/>
        </w:rPr>
        <w:t xml:space="preserve"> разные программы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Объединение клиента и сервера означает, что одна программа и заказывает и исполняет «услугу».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Любая программа, работающая с сетью, подразумевает использование сетевых сокетов.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Сетевые сокеты или сокеты Беркли </w:t>
      </w:r>
      <w:r>
        <w:rPr>
          <w:rFonts w:hint="default" w:ascii="Times New Roman" w:hAnsi="Times New Roman" w:cs="Times New Roman"/>
          <w:lang w:val="ru-RU"/>
        </w:rPr>
        <w:t>–</w:t>
      </w:r>
      <w:r>
        <w:rPr>
          <w:rFonts w:hint="default" w:cs="Times New Roman"/>
          <w:lang w:val="ru-RU"/>
        </w:rPr>
        <w:t xml:space="preserve"> </w:t>
      </w:r>
      <w:r>
        <w:rPr>
          <w:lang w:val="en-US" w:eastAsia="zh-CN"/>
        </w:rPr>
        <w:t>название программного интерфейса для обеспечения обмена данными между процессами. Процессы при таком обмене могут исполняться как на одно</w:t>
      </w:r>
      <w:r>
        <w:rPr>
          <w:lang w:val="ru-RU" w:eastAsia="zh-CN"/>
        </w:rPr>
        <w:t>м</w:t>
      </w:r>
      <w:r>
        <w:rPr>
          <w:rFonts w:hint="default"/>
          <w:lang w:val="ru-RU" w:eastAsia="zh-CN"/>
        </w:rPr>
        <w:t xml:space="preserve"> устройстве</w:t>
      </w:r>
      <w:r>
        <w:rPr>
          <w:lang w:val="en-US" w:eastAsia="zh-CN"/>
        </w:rPr>
        <w:t xml:space="preserve">, так и на различных, связанных между собой сетью. Сокет </w:t>
      </w:r>
      <w:r>
        <w:rPr>
          <w:rFonts w:hint="default" w:ascii="Times New Roman" w:hAnsi="Times New Roman" w:cs="Times New Roman"/>
          <w:lang w:val="en-US" w:eastAsia="zh-CN"/>
        </w:rPr>
        <w:t>–</w:t>
      </w:r>
      <w:r>
        <w:rPr>
          <w:lang w:val="en-US" w:eastAsia="zh-CN"/>
        </w:rPr>
        <w:t xml:space="preserve"> абстрактный объект, представляющий конечную точку соединения.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Для работы с сетью были использованы </w:t>
      </w:r>
      <w:r>
        <w:rPr>
          <w:rFonts w:hint="default"/>
          <w:lang w:val="ru" w:eastAsia="zh-CN"/>
        </w:rPr>
        <w:t xml:space="preserve">broadcast </w:t>
      </w:r>
      <w:r>
        <w:rPr>
          <w:rFonts w:hint="default"/>
          <w:lang w:val="ru-RU" w:eastAsia="zh-CN"/>
        </w:rPr>
        <w:t>адреса</w:t>
      </w:r>
      <w:r>
        <w:rPr>
          <w:rFonts w:hint="default"/>
          <w:lang w:val="ru" w:eastAsia="zh-CN"/>
        </w:rPr>
        <w:t xml:space="preserve"> – </w:t>
      </w:r>
      <w:r>
        <w:rPr>
          <w:rFonts w:hint="default"/>
          <w:lang w:val="ru-RU" w:eastAsia="zh-CN"/>
        </w:rPr>
        <w:t>специальные адреса, которые могут принимать все пользователи локальной сети.</w:t>
      </w:r>
    </w:p>
    <w:p>
      <w:pPr>
        <w:bidi w:val="0"/>
        <w:rPr>
          <w:rFonts w:hint="default"/>
          <w:lang w:val="ru-RU" w:eastAsia="zh-CN"/>
        </w:rPr>
      </w:pPr>
      <w:r>
        <w:rPr>
          <w:lang w:val="ru-RU" w:eastAsia="zh-CN"/>
        </w:rPr>
        <w:t>Для</w:t>
      </w:r>
      <w:r>
        <w:rPr>
          <w:rFonts w:hint="default"/>
          <w:lang w:val="ru-RU" w:eastAsia="zh-CN"/>
        </w:rPr>
        <w:t xml:space="preserve"> реализации программы были использованы структуры данных.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Данные </w:t>
      </w:r>
      <w:r>
        <w:rPr>
          <w:rFonts w:hint="default" w:ascii="Times New Roman" w:hAnsi="Times New Roman" w:cs="Times New Roman"/>
          <w:lang w:val="ru-RU" w:eastAsia="zh-CN"/>
        </w:rPr>
        <w:t>–</w:t>
      </w:r>
      <w:r>
        <w:rPr>
          <w:rFonts w:hint="default"/>
          <w:lang w:val="ru-RU" w:eastAsia="zh-CN"/>
        </w:rPr>
        <w:t xml:space="preserve"> это зарегистрированные сигналы. Они могут принимать вид битов, байтов и представлять собой целые числа, символы, числа с плавающей запятой и так далее.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Структура данных (структура) (</w:t>
      </w:r>
      <w:r>
        <w:rPr>
          <w:rFonts w:hint="default"/>
          <w:lang w:val="ru" w:eastAsia="zh-CN"/>
        </w:rPr>
        <w:t>struct)</w:t>
      </w:r>
      <w:r>
        <w:rPr>
          <w:rFonts w:hint="default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>–</w:t>
      </w:r>
      <w:r>
        <w:rPr>
          <w:rFonts w:hint="default"/>
          <w:lang w:val="ru-RU" w:eastAsia="zh-CN"/>
        </w:rPr>
        <w:t xml:space="preserve"> это совокупность данных (различных или одинаковых), которые в памяти хранятся рядом друг с другом, что позволяет удобно к ним обращаться.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Указатель </w:t>
      </w:r>
      <w:r>
        <w:rPr>
          <w:rFonts w:hint="default" w:ascii="Times New Roman" w:hAnsi="Times New Roman" w:cs="Times New Roman"/>
          <w:lang w:val="ru-RU" w:eastAsia="zh-CN"/>
        </w:rPr>
        <w:t>–</w:t>
      </w:r>
      <w:r>
        <w:rPr>
          <w:rFonts w:hint="default"/>
          <w:lang w:val="ru-RU" w:eastAsia="zh-CN"/>
        </w:rPr>
        <w:t xml:space="preserve"> это тип данных, который представляет собой адрес на ячейку памяти. Через операцию разыменования можно обратиться к данным, содержащимся там. Указатель, который указывает на «ничего» </w:t>
      </w:r>
      <w:r>
        <w:rPr>
          <w:rFonts w:hint="default" w:ascii="Times New Roman" w:hAnsi="Times New Roman" w:cs="Times New Roman"/>
          <w:lang w:val="ru-RU" w:eastAsia="zh-CN"/>
        </w:rPr>
        <w:t>–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ru" w:eastAsia="zh-CN"/>
        </w:rPr>
        <w:t>NULL</w:t>
      </w:r>
      <w:r>
        <w:rPr>
          <w:rFonts w:hint="default"/>
          <w:lang w:val="ru-RU" w:eastAsia="zh-CN"/>
        </w:rPr>
        <w:t>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Односвязный список, который также используется в реализации, основан на структуре данных, но одним из элементов является указатель на такую же структуру, обычно имеет название </w:t>
      </w:r>
      <w:r>
        <w:rPr>
          <w:rFonts w:hint="default"/>
          <w:lang w:val="ru" w:eastAsia="zh-CN"/>
        </w:rPr>
        <w:t>next</w:t>
      </w:r>
      <w:r>
        <w:rPr>
          <w:rFonts w:hint="default"/>
          <w:lang w:val="ru-RU" w:eastAsia="zh-CN"/>
        </w:rPr>
        <w:t>. Это позволяет хранить только одну структуру и переходить к другим через этот указатель.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Файлом называют именованный набор данных. Функции работы с файлами находятся в </w:t>
      </w:r>
      <w:r>
        <w:rPr>
          <w:rFonts w:hint="default"/>
          <w:lang w:val="ru" w:eastAsia="zh-CN"/>
        </w:rPr>
        <w:t>&lt;stdio.h&gt;</w:t>
      </w:r>
      <w:r>
        <w:rPr>
          <w:rFonts w:hint="default"/>
          <w:lang w:val="ru-RU" w:eastAsia="zh-CN"/>
        </w:rPr>
        <w:t>. Работа с файлом включает в себя: открытие файла, работа с ним и закрытие файла.</w:t>
      </w:r>
    </w:p>
    <w:p>
      <w:pPr>
        <w:bidi w:val="0"/>
      </w:pPr>
      <w:r>
        <w:rPr>
          <w:rFonts w:hint="default"/>
          <w:lang w:val="ru-RU" w:eastAsia="zh-CN"/>
        </w:rPr>
        <w:t xml:space="preserve">В программе необходимо использование нескольких потоков. Это реализуется через библиотеку </w:t>
      </w:r>
      <w:r>
        <w:rPr>
          <w:rFonts w:hint="default"/>
          <w:lang w:val="ru" w:eastAsia="zh-CN"/>
        </w:rPr>
        <w:t>&lt;pthread.h&gt;</w:t>
      </w:r>
      <w:r>
        <w:rPr>
          <w:rFonts w:hint="default"/>
          <w:lang w:val="ru-RU" w:eastAsia="zh-CN"/>
        </w:rPr>
        <w:t xml:space="preserve">. В нее входит метод </w:t>
      </w:r>
      <w:r>
        <w:rPr>
          <w:rFonts w:hint="default"/>
          <w:lang w:val="ru" w:eastAsia="zh-CN"/>
        </w:rPr>
        <w:t xml:space="preserve">start_pthread(), </w:t>
      </w:r>
      <w:r>
        <w:rPr>
          <w:rFonts w:hint="default"/>
          <w:lang w:val="ru-RU" w:eastAsia="zh-CN"/>
        </w:rPr>
        <w:t>который запускает в новом потоке соответствующую функцию.</w:t>
      </w:r>
    </w:p>
    <w:p>
      <w:pPr>
        <w:pStyle w:val="2"/>
      </w:pPr>
      <w:bookmarkStart w:id="2" w:name="_Toc615073828"/>
      <w:r>
        <w:t>Практическая часть</w:t>
      </w:r>
      <w:bookmarkEnd w:id="2"/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работы над курсовым проектом была разработана программа для децентрализованного обмена текстовыми сообщениями на языке программирования Си.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удобной передачи текстовых сообщений была создана структура </w:t>
      </w:r>
      <w:r>
        <w:rPr>
          <w:rFonts w:hint="default"/>
          <w:lang w:val="ru"/>
        </w:rPr>
        <w:t>packet (</w:t>
      </w:r>
      <w:r>
        <w:rPr>
          <w:rFonts w:hint="default"/>
          <w:lang w:val="ru-RU"/>
        </w:rPr>
        <w:t xml:space="preserve">пакет), которая состоит из заголовка и самого текста сообщения. Заголовок включает в себя тип пакета, </w:t>
      </w:r>
      <w:r>
        <w:rPr>
          <w:rFonts w:hint="default"/>
          <w:lang w:val="ru"/>
        </w:rPr>
        <w:t xml:space="preserve">num – </w:t>
      </w:r>
      <w:r>
        <w:rPr>
          <w:rFonts w:hint="default"/>
          <w:lang w:val="ru-RU"/>
        </w:rPr>
        <w:t xml:space="preserve">номер или количество пакетов и идентификатор сообщения </w:t>
      </w:r>
      <w:r>
        <w:rPr>
          <w:rFonts w:hint="default"/>
          <w:lang w:val="ru"/>
        </w:rPr>
        <w:t>msg_id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реализует следующие функции: отправка сообщения, отправка сигнала, прием пакета, обработка пакета, регистрация и «вход».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Под сигналом подразумевается пакет, в котором не заполнено поле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сообщение, а заполнена только часть заголовка, а именно тип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 xml:space="preserve">сигнал и идентификатор сообщения. Он нужен для того, чтобы передать клиент-отправителю информацию о том, что пакет дошел или что клиент-получатель готов принять остальные пакеты (для сообщения состоящего из нескольких пакетов).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Регистрация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это чтение имени пользователя, запись его в абонентскую книжку (</w:t>
      </w:r>
      <w:r>
        <w:rPr>
          <w:rFonts w:hint="default"/>
          <w:lang w:val="ru"/>
        </w:rPr>
        <w:t xml:space="preserve">id = 1, </w:t>
      </w:r>
      <w:r>
        <w:rPr>
          <w:rFonts w:hint="default"/>
          <w:lang w:val="ru-RU"/>
        </w:rPr>
        <w:t>имя пользователя</w:t>
      </w:r>
      <w:r>
        <w:rPr>
          <w:rFonts w:hint="default"/>
          <w:lang w:val="ru"/>
        </w:rPr>
        <w:t xml:space="preserve">, </w:t>
      </w:r>
      <w:r>
        <w:rPr>
          <w:rFonts w:hint="default"/>
          <w:lang w:val="ru-RU"/>
        </w:rPr>
        <w:t>адрес = 127.0.0.1) и «вход». Эта регистрация позволяет отправлять сообщение самому себе. Если абонентская книжка существует, значит регистрация была произведена.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Абонентская книжка представляет собой файл, содержащий информацию о контактах пользователя</w:t>
      </w:r>
      <w:r>
        <w:rPr>
          <w:rFonts w:hint="default"/>
          <w:lang w:val="ru"/>
        </w:rPr>
        <w:t xml:space="preserve"> – id, </w:t>
      </w:r>
      <w:r>
        <w:rPr>
          <w:rFonts w:hint="default"/>
          <w:lang w:val="ru-RU"/>
        </w:rPr>
        <w:t>имя и адрес соответственно.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«Вход»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 xml:space="preserve">это 10 </w:t>
      </w:r>
      <w:r>
        <w:rPr>
          <w:rFonts w:hint="default"/>
          <w:lang w:val="ru"/>
        </w:rPr>
        <w:t>broadcast</w:t>
      </w:r>
      <w:r>
        <w:rPr>
          <w:rFonts w:hint="default"/>
          <w:lang w:val="ru-RU"/>
        </w:rPr>
        <w:t xml:space="preserve"> пакетов, которые содержат имя нового пользователя.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Отправка, получение и обработка пакетов разделены на потоки, именуемые менеджерами.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Когда запускается программа, происходит инициализация системы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создание сокета, который принимает все пакеты, и создание связи с адресом, по которому к пользователю будут обращаться для отправки сообщения. Затем инициализируются структуры и переменные, необходимые для нормального функционирования. Далее происходит старт системы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запуск менеджеров отправки, получения и обработки, после чего выполняется «вход» и начинается считывание сообщения, которое пользователь желает отправить.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программе введены типы пакетов.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Когда приходит пакет типа «вход», то программа проверяет, есть ли этот пользователь в абонентской книге, если нет, то добавляет </w:t>
      </w:r>
      <w:r>
        <w:rPr>
          <w:rFonts w:hint="default"/>
          <w:lang w:val="ru"/>
        </w:rPr>
        <w:t>id</w:t>
      </w:r>
      <w:r>
        <w:rPr>
          <w:rFonts w:hint="default"/>
          <w:lang w:val="ru-RU"/>
        </w:rPr>
        <w:t xml:space="preserve">, имя и адрес нового пользователя соответственно. </w:t>
      </w:r>
      <w:r>
        <w:rPr>
          <w:rFonts w:hint="default"/>
          <w:lang w:val="ru"/>
        </w:rPr>
        <w:t xml:space="preserve">Id – </w:t>
      </w:r>
      <w:r>
        <w:rPr>
          <w:rFonts w:hint="default"/>
          <w:lang w:val="ru-RU"/>
        </w:rPr>
        <w:t xml:space="preserve">выбирается последовательно, от конкретного значения </w:t>
      </w:r>
      <w:r>
        <w:rPr>
          <w:rFonts w:hint="default"/>
          <w:lang w:val="ru"/>
        </w:rPr>
        <w:t xml:space="preserve">id </w:t>
      </w:r>
      <w:r>
        <w:rPr>
          <w:rFonts w:hint="default"/>
          <w:lang w:val="ru-RU"/>
        </w:rPr>
        <w:t>не зависит работоспособность программы, что делает ее более «гибкой».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Остановимся на каждом менеджере поподробнее. Начнем с менеджера приема.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Менеджер приема опирается на односвязный список </w:t>
      </w:r>
      <w:r>
        <w:rPr>
          <w:rFonts w:hint="default"/>
          <w:lang w:val="ru"/>
        </w:rPr>
        <w:t>packet_list</w:t>
      </w:r>
      <w:r>
        <w:rPr>
          <w:rFonts w:hint="default"/>
          <w:lang w:val="ru-RU"/>
        </w:rPr>
        <w:t xml:space="preserve">, который помимо самого пакета и указателя на следующий элемент содержит еще адрес, с которого был отправлен пакет и </w:t>
      </w:r>
      <w:r>
        <w:rPr>
          <w:rFonts w:hint="default"/>
          <w:lang w:val="ru"/>
        </w:rPr>
        <w:t>id</w:t>
      </w:r>
      <w:r>
        <w:rPr>
          <w:rFonts w:hint="default"/>
          <w:lang w:val="ru-RU"/>
        </w:rPr>
        <w:t>, который по умолчанию равен 0 (</w:t>
      </w:r>
      <w:r>
        <w:rPr>
          <w:rFonts w:hint="default"/>
          <w:lang w:val="ru"/>
        </w:rPr>
        <w:t>UNKNOWN</w:t>
      </w:r>
      <w:r>
        <w:rPr>
          <w:rFonts w:hint="default"/>
          <w:lang w:val="ru-RU"/>
        </w:rPr>
        <w:t xml:space="preserve">), </w:t>
      </w:r>
      <w:r>
        <w:rPr>
          <w:rFonts w:hint="default"/>
          <w:lang w:val="ru"/>
        </w:rPr>
        <w:t xml:space="preserve">id </w:t>
      </w:r>
      <w:r>
        <w:rPr>
          <w:rFonts w:hint="default"/>
          <w:lang w:val="ru-RU"/>
        </w:rPr>
        <w:t>заполняется далее. Хранится начало и конец вышеупомянутого списка. Все это представляет собой некоторую очередь, в которую будут записываться пакеты.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Получение новых пакетов выглядит следующим образом: создается новая структура </w:t>
      </w:r>
      <w:r>
        <w:rPr>
          <w:rFonts w:hint="default"/>
          <w:lang w:val="ru"/>
        </w:rPr>
        <w:t>packet_list</w:t>
      </w:r>
      <w:r>
        <w:rPr>
          <w:rFonts w:hint="default"/>
          <w:lang w:val="ru-RU"/>
        </w:rPr>
        <w:t>, пакет сохраняется в нее, заполняется адрес отправителя, после чего она добавляется в односвязный список (очередь).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процессе отправки сообщения используется односвязный список </w:t>
      </w:r>
      <w:r>
        <w:rPr>
          <w:rFonts w:hint="default"/>
          <w:lang w:val="ru"/>
        </w:rPr>
        <w:t>wait_packet_list</w:t>
      </w:r>
      <w:r>
        <w:rPr>
          <w:rFonts w:hint="default"/>
          <w:lang w:val="ru-RU"/>
        </w:rPr>
        <w:t xml:space="preserve"> (очередь ожидания), но в отличие от </w:t>
      </w:r>
      <w:r>
        <w:rPr>
          <w:rFonts w:hint="default"/>
          <w:lang w:val="ru"/>
        </w:rPr>
        <w:t>packet_list</w:t>
      </w:r>
      <w:r>
        <w:rPr>
          <w:rFonts w:hint="default"/>
          <w:lang w:val="ru-RU"/>
        </w:rPr>
        <w:t xml:space="preserve"> он содержит дополнительные поля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 xml:space="preserve">статус и время отправки. Передача сообщений начинается со считывания текста в главном потоке, последующему присваиванию ему уникального </w:t>
      </w:r>
      <w:r>
        <w:rPr>
          <w:rFonts w:hint="default"/>
          <w:lang w:val="ru"/>
        </w:rPr>
        <w:t>msg_id</w:t>
      </w:r>
      <w:r>
        <w:rPr>
          <w:rFonts w:hint="default"/>
          <w:lang w:val="ru-RU"/>
        </w:rPr>
        <w:t>, который будет записан в каждый пакет сообщения, после чего уже происходит отправка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текст разбивается на пакеты, если сообщение помещается в один пакет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это одиночное сообщение, иначе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мультисообщение. Для первого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пакет добавляется в очередь ожидания с пометкой «ожидает отправки». Для второго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пакет типа «запрос», который содержит отправляемое количество пакетов  и часть сообщения, добавляется в очередь ожидания с пометкой «ожидает отправки», а остальные пакеты становятся пакетами типа мультисообщение с определенным номером и добавляются в очередь ожидания с пометкой «ожидает сигнала».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Сам менеджер отправки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пробегает по очереди ожидания и выполняет соответствующие действия. Если пакет: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Ждет отправки, то пакет отправляется и помечается «ожидает доставки», после чего выставляется время отправки.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Ждет доставки, то, если время «ожидания» закончилось, пакет отправляется повторно, время обновляется.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Ждет сигнала, то ничего не происходит.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32" w:leftChars="250" w:hanging="432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Помечен как «доставлено», то этот </w:t>
      </w:r>
      <w:r>
        <w:rPr>
          <w:rFonts w:hint="default"/>
          <w:lang w:val="ru"/>
        </w:rPr>
        <w:t xml:space="preserve">wait_packet_list </w:t>
      </w:r>
      <w:r>
        <w:rPr>
          <w:rFonts w:hint="default"/>
          <w:lang w:val="ru-RU"/>
        </w:rPr>
        <w:t>удаляется из очереди ожидания.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Отправка непосредственно пакетов подразумевает собой создание нового сокета на адрес, который берется из абонентской книжки, отправку пакета и закрытие сокета.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Менеджер обработки работает как с </w:t>
      </w:r>
      <w:r>
        <w:rPr>
          <w:rFonts w:hint="default"/>
          <w:lang w:val="ru"/>
        </w:rPr>
        <w:t>packet_list</w:t>
      </w:r>
      <w:r>
        <w:rPr>
          <w:rFonts w:hint="default"/>
          <w:lang w:val="ru-RU"/>
        </w:rPr>
        <w:t xml:space="preserve">, так и с </w:t>
      </w:r>
      <w:r>
        <w:rPr>
          <w:rFonts w:hint="default"/>
          <w:lang w:val="ru"/>
        </w:rPr>
        <w:t>wait_packet_list</w:t>
      </w:r>
      <w:r>
        <w:rPr>
          <w:rFonts w:hint="default"/>
          <w:lang w:val="ru-RU"/>
        </w:rPr>
        <w:t xml:space="preserve">, а также со структурой </w:t>
      </w:r>
      <w:r>
        <w:rPr>
          <w:rFonts w:hint="default"/>
          <w:lang w:val="ru"/>
        </w:rPr>
        <w:t>mult_msg</w:t>
      </w:r>
      <w:r>
        <w:rPr>
          <w:rFonts w:hint="default"/>
          <w:lang w:val="ru-RU"/>
        </w:rPr>
        <w:t xml:space="preserve">, которая предназначена для хранения всех пакетов мультисообщения и их обработки. Когда появляется новый пакет и он добавляется в очередь, менеджер обработки замечает его в очереди и запускает обработку. Первым делом узнается, какой </w:t>
      </w:r>
      <w:r>
        <w:rPr>
          <w:rFonts w:hint="default"/>
          <w:lang w:val="ru"/>
        </w:rPr>
        <w:t xml:space="preserve">id </w:t>
      </w:r>
      <w:r>
        <w:rPr>
          <w:rFonts w:hint="default"/>
          <w:lang w:val="ru-RU"/>
        </w:rPr>
        <w:t xml:space="preserve">у отправителя, если его нет в книжке, то тогда </w:t>
      </w:r>
      <w:r>
        <w:rPr>
          <w:rFonts w:hint="default"/>
          <w:lang w:val="ru"/>
        </w:rPr>
        <w:t xml:space="preserve">id </w:t>
      </w:r>
      <w:r>
        <w:rPr>
          <w:rFonts w:hint="default"/>
          <w:lang w:val="ru-RU"/>
        </w:rPr>
        <w:t xml:space="preserve">становится </w:t>
      </w:r>
      <w:r>
        <w:rPr>
          <w:rFonts w:hint="default"/>
          <w:lang w:val="ru"/>
        </w:rPr>
        <w:t xml:space="preserve">UNKNOWN </w:t>
      </w:r>
      <w:r>
        <w:rPr>
          <w:rFonts w:hint="default"/>
          <w:lang w:val="ru-RU"/>
        </w:rPr>
        <w:t>и этот пакет просто игнорируется, если это не пакет типа «вход». В зависимости от типа пакета обработка будет разной. Если тип пакета: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Сообщение, то оно сохраняется в файл «</w:t>
      </w:r>
      <w:r>
        <w:rPr>
          <w:rFonts w:hint="default"/>
          <w:lang w:val="ru"/>
        </w:rPr>
        <w:t>id</w:t>
      </w:r>
      <w:r>
        <w:rPr>
          <w:rFonts w:hint="default"/>
          <w:lang w:val="ru-RU"/>
        </w:rPr>
        <w:t>.</w:t>
      </w:r>
      <w:r>
        <w:rPr>
          <w:rFonts w:hint="default"/>
          <w:lang w:val="ru"/>
        </w:rPr>
        <w:t>txt</w:t>
      </w:r>
      <w:r>
        <w:rPr>
          <w:rFonts w:hint="default"/>
          <w:lang w:val="ru-RU"/>
        </w:rPr>
        <w:t>»</w:t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>пользователя, от которого был получен пакет и отправляется сигнал, который означает, что сообщение доставлено.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Запрос, то создается новое мультисообщение, инициализируется нужное количество пакетов, и отправляется сигнал.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Мультисообщение, то оно добавляется в </w:t>
      </w:r>
      <w:r>
        <w:rPr>
          <w:rFonts w:hint="default"/>
          <w:lang w:val="ru"/>
        </w:rPr>
        <w:t>mult_msg</w:t>
      </w:r>
      <w:r>
        <w:rPr>
          <w:rFonts w:hint="default"/>
          <w:lang w:val="ru-RU"/>
        </w:rPr>
        <w:t>. Когда дошли все пакеты</w:t>
      </w:r>
      <w:r>
        <w:rPr>
          <w:rFonts w:hint="default"/>
          <w:lang w:val="ru"/>
        </w:rPr>
        <w:t xml:space="preserve"> – </w:t>
      </w:r>
      <w:r>
        <w:rPr>
          <w:rFonts w:hint="default"/>
          <w:lang w:val="ru-RU"/>
        </w:rPr>
        <w:t>запускается обработка мультисообщения. Аналогично обычному сообщению, результат запишется в файл «</w:t>
      </w:r>
      <w:r>
        <w:rPr>
          <w:rFonts w:hint="default"/>
          <w:lang w:val="ru"/>
        </w:rPr>
        <w:t>id.txt</w:t>
      </w:r>
      <w:r>
        <w:rPr>
          <w:rFonts w:hint="default"/>
          <w:lang w:val="ru-RU"/>
        </w:rPr>
        <w:t>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Вход, то проверяется, есть ли такой пользователь, если нет, то создается новая запись в абонентской книжке.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Сигнал, то в очереди ожидания ищутся пакеты, с таким же отправителем, </w:t>
      </w:r>
      <w:r>
        <w:rPr>
          <w:rFonts w:hint="default"/>
          <w:lang w:val="ru"/>
        </w:rPr>
        <w:t xml:space="preserve">msg_id </w:t>
      </w:r>
      <w:r>
        <w:rPr>
          <w:rFonts w:hint="default"/>
          <w:lang w:val="ru-RU"/>
        </w:rPr>
        <w:t>и типом «ожидание доставки», после чего этот тип меняется на «доставлено». Аналогично выполняется и с типом «ожидание сигнала», только меняется на «ожидает отправки».</w:t>
      </w:r>
    </w:p>
    <w:p>
      <w:pPr>
        <w:pStyle w:val="2"/>
      </w:pPr>
      <w:bookmarkStart w:id="3" w:name="_Toc1818868837"/>
      <w:r>
        <w:t>Заключение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</w:rPr>
        <w:t>В ходе выполнения данной курсовой работы были усвоены и закреплены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полученные в результате прохождения курса знания в области программирования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на языке «Си», </w:t>
      </w:r>
      <w:r>
        <w:rPr>
          <w:rFonts w:hint="default"/>
          <w:lang w:val="ru-RU"/>
        </w:rPr>
        <w:t xml:space="preserve">получены навыки разработки клиент-серверного приложения, </w:t>
      </w:r>
      <w:r>
        <w:rPr>
          <w:rFonts w:hint="default"/>
        </w:rPr>
        <w:t xml:space="preserve">а также разработана программа </w:t>
      </w:r>
      <w:r>
        <w:rPr>
          <w:rFonts w:hint="default"/>
          <w:lang w:val="ru-RU"/>
        </w:rPr>
        <w:t>для децентрализованного обмена текстовыми сообщениями.</w:t>
      </w:r>
    </w:p>
    <w:p/>
    <w:p/>
    <w:p/>
    <w:p/>
    <w:p/>
    <w:p>
      <w:pPr>
        <w:pStyle w:val="2"/>
      </w:pPr>
      <w:bookmarkStart w:id="4" w:name="_Toc710887989"/>
      <w:r>
        <w:t>Спи</w:t>
      </w:r>
      <w:r>
        <w:rPr>
          <w:lang w:val="ru-RU"/>
        </w:rPr>
        <w:t>сок</w:t>
      </w:r>
      <w:r>
        <w:t xml:space="preserve"> </w:t>
      </w:r>
      <w:bookmarkStart w:id="6" w:name="_GoBack"/>
      <w:bookmarkEnd w:id="6"/>
      <w:r>
        <w:t>использованных источников информации</w:t>
      </w:r>
      <w:bookmarkEnd w:id="4"/>
    </w:p>
    <w:p>
      <w:pPr>
        <w:rPr>
          <w:rStyle w:val="14"/>
          <w:rFonts w:hint="default"/>
        </w:rPr>
      </w:pPr>
      <w:r>
        <w:rPr>
          <w:rStyle w:val="14"/>
          <w:rFonts w:hint="default"/>
        </w:rPr>
        <w:t xml:space="preserve">Б. Кешиган, Д. Ритчи Язык программирования Си. - 3-е изд. - Спб.: Невский </w:t>
      </w:r>
    </w:p>
    <w:p>
      <w:pPr>
        <w:rPr>
          <w:rStyle w:val="14"/>
          <w:rFonts w:hint="default"/>
        </w:rPr>
      </w:pPr>
      <w:r>
        <w:rPr>
          <w:rStyle w:val="14"/>
          <w:rFonts w:hint="default"/>
        </w:rPr>
        <w:t>диалект, 2003. - 355 с.</w:t>
      </w:r>
    </w:p>
    <w:p>
      <w:pPr>
        <w:rPr>
          <w:rStyle w:val="14"/>
          <w:rFonts w:hint="default"/>
        </w:rPr>
      </w:pPr>
    </w:p>
    <w:p/>
    <w:p/>
    <w:p/>
    <w:p/>
    <w:p/>
    <w:p>
      <w:pPr>
        <w:pStyle w:val="2"/>
        <w:numPr>
          <w:ilvl w:val="0"/>
          <w:numId w:val="0"/>
        </w:numPr>
      </w:pPr>
      <w:bookmarkStart w:id="5" w:name="_Toc1914635591"/>
      <w:r>
        <w:t>Приложение. Исходные тексты программ</w:t>
      </w:r>
      <w:bookmarkEnd w:id="5"/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Исходный текст программы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 xml:space="preserve">UML – </w:t>
      </w:r>
      <w:r>
        <w:rPr>
          <w:rFonts w:hint="default"/>
          <w:lang w:val="ru-RU"/>
        </w:rPr>
        <w:t>диаграмма последовательностей</w:t>
      </w:r>
    </w:p>
    <w:p>
      <w:p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6285230" cy="7752080"/>
            <wp:effectExtent l="0" t="0" r="0" b="3175"/>
            <wp:docPr id="13" name="Изображение 13" descr="Диаграмма последовательностей(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Диаграмма последовательностей(2)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 xml:space="preserve">Use-case </w:t>
      </w:r>
      <w:r>
        <w:rPr>
          <w:rFonts w:hint="default"/>
          <w:lang w:val="ru-RU"/>
        </w:rPr>
        <w:t>диаграмма</w:t>
      </w:r>
    </w:p>
    <w:p>
      <w:pPr>
        <w:ind w:left="0" w:leftChars="0" w:firstLine="0" w:firstLineChars="0"/>
        <w:jc w:val="center"/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6290945" cy="8141335"/>
            <wp:effectExtent l="0" t="0" r="0" b="0"/>
            <wp:docPr id="12" name="Изображение 12" descr="СХЕМЫ СЦЕНАРИЕВ ИСПОЛЬЗОВАНИЯ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ХЕМЫ СЦЕНАРИЕВ ИСПОЛЬЗОВАНИЯ(1)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"/>
        </w:rPr>
      </w:pPr>
      <w:r>
        <w:rPr>
          <w:rFonts w:hint="default"/>
          <w:lang w:val="ru"/>
        </w:rPr>
        <w:drawing>
          <wp:inline distT="0" distB="0" distL="114300" distR="114300">
            <wp:extent cx="6290945" cy="8141335"/>
            <wp:effectExtent l="0" t="0" r="0" b="0"/>
            <wp:docPr id="11" name="Изображение 11" descr="СХЕМЫ СЦЕНАРИЕВ ИСПОЛЬЗОВАНИЯ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ХЕМЫ СЦЕНАРИЕВ ИСПОЛЬЗОВАНИЯ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851" w:right="567" w:bottom="851" w:left="1418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+Основной текст (восточно-азиат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i/>
        <w:sz w:val="40"/>
        <w:szCs w:val="40"/>
      </w:rPr>
      <mc:AlternateContent>
        <mc:Choice Requires="wpg">
          <w:drawing>
            <wp:anchor distT="0" distB="0" distL="114300" distR="114300" simplePos="0" relativeHeight="251659264" behindDoc="0" locked="0" layoutInCell="0" allowOverlap="0">
              <wp:simplePos x="0" y="0"/>
              <wp:positionH relativeFrom="margin">
                <wp:align>center</wp:align>
              </wp:positionH>
              <wp:positionV relativeFrom="page">
                <wp:posOffset>5168900</wp:posOffset>
              </wp:positionV>
              <wp:extent cx="6443980" cy="1594485"/>
              <wp:effectExtent l="0" t="0" r="13970" b="24765"/>
              <wp:wrapNone/>
              <wp:docPr id="32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4000" cy="1594800"/>
                        <a:chOff x="0" y="0"/>
                        <a:chExt cx="6264000" cy="1594262"/>
                      </a:xfrm>
                    </wpg:grpSpPr>
                    <wps:wsp>
                      <wps:cNvPr id="25" name="Прямая соединительная линия 25"/>
                      <wps:cNvCnPr/>
                      <wps:spPr>
                        <a:xfrm>
                          <a:off x="0" y="0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>
                        <a:xfrm>
                          <a:off x="0" y="1587062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0" y="630621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0" y="956441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0" y="1271752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0" y="315310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407pt;height:125.55pt;width:507.4pt;mso-position-horizontal:center;mso-position-horizontal-relative:margin;mso-position-vertical-relative:page;z-index:251659264;mso-width-relative:page;mso-height-relative:page;" coordsize="6264000,1594262" o:allowincell="f" o:allowoverlap="f" o:gfxdata="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FgAAAGRycy9QSwECFAAUAAAACACHTuJAfwZF4NgAAAAKAQAADwAA&#10;AAAAAAABACAAAAA4AAAAZHJzL2Rvd25yZXYueG1sUEsBAhQAFAAAAAgAh07iQE2OSHXkAgAAng8A&#10;AA4AAAAAAAAAAQAgAAAAPQEAAGRycy9lMm9Eb2MueG1sUEsFBgAAAAAGAAYAWQEAAJMGAAAAAA==&#10;">
              <o:lock v:ext="edit" aspectratio="f"/>
              <v:line id="Прямая соединительная линия 25" o:spid="_x0000_s1026" o:spt="20" style="position:absolute;left:0;top:0;height:7200;width:6264000;" filled="f" stroked="t" coordsize="21600,21600" o:gfxdata="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aALra7AAAA2w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26" o:spid="_x0000_s1026" o:spt="20" style="position:absolute;left:0;top:1587062;height:7200;width:6264000;" filled="f" stroked="t" coordsize="21600,21600" o:gfxdata="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ZSsMG7AAAA2w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27" o:spid="_x0000_s1026" o:spt="20" style="position:absolute;left:0;top:630621;height:7200;width:6264000;" filled="f" stroked="t" coordsize="21600,21600" o:gfxdata="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keFVq7AAAA2w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29" o:spid="_x0000_s1026" o:spt="20" style="position:absolute;left:0;top:956441;height:7200;width:6264000;" filled="f" stroked="t" coordsize="21600,21600" o:gfxdata="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fNJLO7AAAA2w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30" o:spid="_x0000_s1026" o:spt="20" style="position:absolute;left:0;top:1271752;height:7200;width:6264000;" filled="f" stroked="t" coordsize="21600,21600" o:gfxdata="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LhvzuQAAANsAAAAPAAAAAAAAAAEAIAAAADgAAABkcnMvZG93bnJldi54bWxQ&#10;SwECFAAUAAAACACHTuJAMy8FnjsAAAA5AAAAEAAAAAAAAAABACAAAAAeAQAAZHJzL3NoYXBleG1s&#10;LnhtbFBLBQYAAAAABgAGAFsBAADIAwAAAAA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31" o:spid="_x0000_s1026" o:spt="20" style="position:absolute;left:0;top:315310;height:7200;width:6264000;" filled="f" stroked="t" coordsize="21600,21600" o:gfxdata="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GK+aLoAAADbAAAADwAAAAAAAAABACAAAAA4AAAAZHJzL2Rvd25yZXYueG1s&#10;UEsBAhQAFAAAAAgAh07iQDMvBZ47AAAAOQAAABAAAAAAAAAAAQAgAAAAHwEAAGRycy9zaGFwZXht&#10;bC54bWxQSwUGAAAAAAYABgBbAQAAyQMAAAAA&#10;">
                <v:fill on="f" focussize="0,0"/>
                <v:stroke weight="0.5pt" color="#000000 [3200]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6441995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i/>
        <w:sz w:val="40"/>
        <w:szCs w:val="40"/>
      </w:rPr>
      <mc:AlternateContent>
        <mc:Choice Requires="wpg">
          <w:drawing>
            <wp:anchor distT="0" distB="0" distL="114300" distR="114300" simplePos="0" relativeHeight="251661312" behindDoc="0" locked="0" layoutInCell="0" allowOverlap="0">
              <wp:simplePos x="0" y="0"/>
              <wp:positionH relativeFrom="margin">
                <wp:align>center</wp:align>
              </wp:positionH>
              <wp:positionV relativeFrom="page">
                <wp:posOffset>5168900</wp:posOffset>
              </wp:positionV>
              <wp:extent cx="6443980" cy="1594485"/>
              <wp:effectExtent l="0" t="0" r="13970" b="24765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4000" cy="1594800"/>
                        <a:chOff x="0" y="0"/>
                        <a:chExt cx="6264000" cy="1594262"/>
                      </a:xfrm>
                    </wpg:grpSpPr>
                    <wps:wsp>
                      <wps:cNvPr id="3" name="Прямая соединительная линия 3"/>
                      <wps:cNvCnPr/>
                      <wps:spPr>
                        <a:xfrm>
                          <a:off x="0" y="0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0" y="1587062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0" y="630621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0" y="956441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0" y="1271752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0" y="315310"/>
                          <a:ext cx="6264000" cy="72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407pt;height:125.55pt;width:507.4pt;mso-position-horizontal:center;mso-position-horizontal-relative:margin;mso-position-vertical-relative:page;z-index:251661312;mso-width-relative:page;mso-height-relative:page;" coordsize="6264000,1594262" o:allowincell="f" o:allowoverlap="f" o:gfxdata="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H8GReDYAAAACgEAAA8AAAAAAAAAAQAgAAAAOAAA&#10;AGRycy9kb3ducmV2LnhtbFBLAQIUABQAAAAIAIdO4kBBI3P21gIAAJAPAAAOAAAAAAAAAAEAIAAA&#10;AD0BAABkcnMvZTJvRG9jLnhtbFBLBQYAAAAABgAGAFkBAACFBgAAAAA=&#10;">
              <o:lock v:ext="edit" aspectratio="f"/>
              <v:line id="Прямая соединительная линия 3" o:spid="_x0000_s1026" o:spt="20" style="position:absolute;left:0;top:0;height:7200;width:6264000;" filled="f" stroked="t" coordsize="21600,21600" o:gfxdata="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SZM5G7AAAA2g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4" o:spid="_x0000_s1026" o:spt="20" style="position:absolute;left:0;top:1587062;height:7200;width:6264000;" filled="f" stroked="t" coordsize="21600,21600" o:gfxdata="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twq+W7AAAA2g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5" o:spid="_x0000_s1026" o:spt="20" style="position:absolute;left:0;top:630621;height:7200;width:6264000;" filled="f" stroked="t" coordsize="21600,21600" o:gfxdata="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DwOfroAAADaAAAADwAAAAAAAAABACAAAAA4AAAAZHJzL2Rvd25yZXYueG1s&#10;UEsBAhQAFAAAAAgAh07iQDMvBZ47AAAAOQAAABAAAAAAAAAAAQAgAAAAHwEAAGRycy9zaGFwZXht&#10;bC54bWxQSwUGAAAAAAYABgBbAQAAyQMAAAAA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6" o:spid="_x0000_s1026" o:spt="20" style="position:absolute;left:0;top:956441;height:7200;width:6264000;" filled="f" stroked="t" coordsize="21600,21600" o:gfxdata="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O6QCboAAADaAAAADwAAAAAAAAABACAAAAA4AAAAZHJzL2Rvd25yZXYueG1s&#10;UEsBAhQAFAAAAAgAh07iQDMvBZ47AAAAOQAAABAAAAAAAAAAAQAgAAAAHwEAAGRycy9zaGFwZXht&#10;bC54bWxQSwUGAAAAAAYABgBbAQAAyQMAAAAA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7" o:spid="_x0000_s1026" o:spt="20" style="position:absolute;left:0;top:1271752;height:7200;width:6264000;" filled="f" stroked="t" coordsize="21600,21600" o:gfxdata="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uiNZK7AAAA2gAAAA8AAAAAAAAAAQAgAAAAOAAAAGRycy9kb3ducmV2Lnht&#10;bFBLAQIUABQAAAAIAIdO4kAzLwWeOwAAADkAAAAQAAAAAAAAAAEAIAAAACABAABkcnMvc2hhcGV4&#10;bWwueG1sUEsFBgAAAAAGAAYAWwEAAMo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  <v:line id="Прямая соединительная линия 8" o:spid="_x0000_s1026" o:spt="20" style="position:absolute;left:0;top:315310;height:7200;width:6264000;" filled="f" stroked="t" coordsize="21600,21600" o:gfxdata="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o9oeC4AAAA2gAAAA8AAAAAAAAAAQAgAAAAOAAAAGRycy9kb3ducmV2LnhtbFBL&#10;AQIUABQAAAAIAIdO4kAzLwWeOwAAADkAAAAQAAAAAAAAAAEAIAAAAB0BAABkcnMvc2hhcGV4bWwu&#10;eG1sUEsFBgAAAAAGAAYAWwEAAMcDAAAAAA==&#10;">
                <v:fill on="f" focussize="0,0"/>
                <v:stroke weight="0.5pt" color="#000000 [3200]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8C488"/>
    <w:multiLevelType w:val="singleLevel"/>
    <w:tmpl w:val="9BB8C48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136833"/>
    <w:multiLevelType w:val="multilevel"/>
    <w:tmpl w:val="2213683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3FDE11F1"/>
    <w:multiLevelType w:val="singleLevel"/>
    <w:tmpl w:val="3FDE11F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attachedTemplate r:id="rId1"/>
  <w:documentProtection w:enforcement="0"/>
  <w:styleLockTheme/>
  <w:defaultTabStop w:val="709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1F1B"/>
    <w:rsid w:val="00016668"/>
    <w:rsid w:val="00031C3A"/>
    <w:rsid w:val="0004139E"/>
    <w:rsid w:val="00043A79"/>
    <w:rsid w:val="0006314E"/>
    <w:rsid w:val="00085360"/>
    <w:rsid w:val="000A08BD"/>
    <w:rsid w:val="000B268B"/>
    <w:rsid w:val="0010219F"/>
    <w:rsid w:val="00111240"/>
    <w:rsid w:val="00126647"/>
    <w:rsid w:val="00162E2C"/>
    <w:rsid w:val="001640F1"/>
    <w:rsid w:val="0018025A"/>
    <w:rsid w:val="00186D5E"/>
    <w:rsid w:val="001B3E45"/>
    <w:rsid w:val="001B3FD1"/>
    <w:rsid w:val="001E4342"/>
    <w:rsid w:val="001F3809"/>
    <w:rsid w:val="001F69D1"/>
    <w:rsid w:val="0020679A"/>
    <w:rsid w:val="00221953"/>
    <w:rsid w:val="002255A2"/>
    <w:rsid w:val="00230850"/>
    <w:rsid w:val="00230F87"/>
    <w:rsid w:val="0024556C"/>
    <w:rsid w:val="002527C0"/>
    <w:rsid w:val="002631D0"/>
    <w:rsid w:val="0026348B"/>
    <w:rsid w:val="002833D7"/>
    <w:rsid w:val="002C4570"/>
    <w:rsid w:val="002E09F7"/>
    <w:rsid w:val="002E3536"/>
    <w:rsid w:val="002F137F"/>
    <w:rsid w:val="00323174"/>
    <w:rsid w:val="003271A5"/>
    <w:rsid w:val="00335A26"/>
    <w:rsid w:val="003469C8"/>
    <w:rsid w:val="00351430"/>
    <w:rsid w:val="003A0089"/>
    <w:rsid w:val="003A194E"/>
    <w:rsid w:val="003C282B"/>
    <w:rsid w:val="003E52B5"/>
    <w:rsid w:val="004020F6"/>
    <w:rsid w:val="00416A7C"/>
    <w:rsid w:val="0042355B"/>
    <w:rsid w:val="004357EA"/>
    <w:rsid w:val="0044196F"/>
    <w:rsid w:val="004458AE"/>
    <w:rsid w:val="00446AC0"/>
    <w:rsid w:val="00446F0F"/>
    <w:rsid w:val="0045274B"/>
    <w:rsid w:val="00462AB4"/>
    <w:rsid w:val="00465139"/>
    <w:rsid w:val="0047054E"/>
    <w:rsid w:val="00477FE7"/>
    <w:rsid w:val="00481CE8"/>
    <w:rsid w:val="00493F4D"/>
    <w:rsid w:val="00497C7B"/>
    <w:rsid w:val="004A0FAB"/>
    <w:rsid w:val="004B0889"/>
    <w:rsid w:val="004B7F5A"/>
    <w:rsid w:val="004F7361"/>
    <w:rsid w:val="00505435"/>
    <w:rsid w:val="005168A2"/>
    <w:rsid w:val="0055775B"/>
    <w:rsid w:val="005614B7"/>
    <w:rsid w:val="00580358"/>
    <w:rsid w:val="00594811"/>
    <w:rsid w:val="00594DD9"/>
    <w:rsid w:val="005B6F8B"/>
    <w:rsid w:val="005C06F8"/>
    <w:rsid w:val="005C16C4"/>
    <w:rsid w:val="005C24AE"/>
    <w:rsid w:val="005D7E6C"/>
    <w:rsid w:val="005F0E23"/>
    <w:rsid w:val="00602066"/>
    <w:rsid w:val="006616E2"/>
    <w:rsid w:val="00694C72"/>
    <w:rsid w:val="006C09B9"/>
    <w:rsid w:val="007059D3"/>
    <w:rsid w:val="00706894"/>
    <w:rsid w:val="007077BE"/>
    <w:rsid w:val="00747ED8"/>
    <w:rsid w:val="00767B77"/>
    <w:rsid w:val="00774027"/>
    <w:rsid w:val="00790199"/>
    <w:rsid w:val="00801F2D"/>
    <w:rsid w:val="0081067C"/>
    <w:rsid w:val="00840E4D"/>
    <w:rsid w:val="008A2A71"/>
    <w:rsid w:val="008A64E9"/>
    <w:rsid w:val="008B52B7"/>
    <w:rsid w:val="008B5780"/>
    <w:rsid w:val="008B66B8"/>
    <w:rsid w:val="008B6817"/>
    <w:rsid w:val="008C1A59"/>
    <w:rsid w:val="008D4301"/>
    <w:rsid w:val="00917E1D"/>
    <w:rsid w:val="00917F51"/>
    <w:rsid w:val="00926F98"/>
    <w:rsid w:val="00931F43"/>
    <w:rsid w:val="00940DEC"/>
    <w:rsid w:val="00950493"/>
    <w:rsid w:val="00987D14"/>
    <w:rsid w:val="009976DD"/>
    <w:rsid w:val="009A5B8B"/>
    <w:rsid w:val="009A7E22"/>
    <w:rsid w:val="009D3BF5"/>
    <w:rsid w:val="009D5ABC"/>
    <w:rsid w:val="009E5A3E"/>
    <w:rsid w:val="00A02E17"/>
    <w:rsid w:val="00A22406"/>
    <w:rsid w:val="00A3492F"/>
    <w:rsid w:val="00A43E50"/>
    <w:rsid w:val="00A554D2"/>
    <w:rsid w:val="00A81678"/>
    <w:rsid w:val="00A82955"/>
    <w:rsid w:val="00AC3FE0"/>
    <w:rsid w:val="00AD790D"/>
    <w:rsid w:val="00AF15A1"/>
    <w:rsid w:val="00B16C7A"/>
    <w:rsid w:val="00B310F5"/>
    <w:rsid w:val="00B5138C"/>
    <w:rsid w:val="00B5203D"/>
    <w:rsid w:val="00B80EA7"/>
    <w:rsid w:val="00BE59E0"/>
    <w:rsid w:val="00BF38D3"/>
    <w:rsid w:val="00C1075B"/>
    <w:rsid w:val="00C13295"/>
    <w:rsid w:val="00C27279"/>
    <w:rsid w:val="00C356C0"/>
    <w:rsid w:val="00C5799B"/>
    <w:rsid w:val="00C7552C"/>
    <w:rsid w:val="00CA31EC"/>
    <w:rsid w:val="00CA6DB7"/>
    <w:rsid w:val="00CB7CD2"/>
    <w:rsid w:val="00D47EC1"/>
    <w:rsid w:val="00D72B99"/>
    <w:rsid w:val="00D81F71"/>
    <w:rsid w:val="00D839EB"/>
    <w:rsid w:val="00DB4C8A"/>
    <w:rsid w:val="00DC2E95"/>
    <w:rsid w:val="00DE2478"/>
    <w:rsid w:val="00DF02F1"/>
    <w:rsid w:val="00E00167"/>
    <w:rsid w:val="00E108C2"/>
    <w:rsid w:val="00E43124"/>
    <w:rsid w:val="00E529F9"/>
    <w:rsid w:val="00E85BDE"/>
    <w:rsid w:val="00E87710"/>
    <w:rsid w:val="00E9406C"/>
    <w:rsid w:val="00EE0E0B"/>
    <w:rsid w:val="00EE353A"/>
    <w:rsid w:val="00EE4CB5"/>
    <w:rsid w:val="00F31C23"/>
    <w:rsid w:val="00F35C65"/>
    <w:rsid w:val="00F611E8"/>
    <w:rsid w:val="00F6158A"/>
    <w:rsid w:val="00FB20DB"/>
    <w:rsid w:val="00FC192B"/>
    <w:rsid w:val="00FF791A"/>
    <w:rsid w:val="1FFF50FE"/>
    <w:rsid w:val="37B73BB2"/>
    <w:rsid w:val="693F58C5"/>
    <w:rsid w:val="7FD61F1B"/>
    <w:rsid w:val="7FFD046A"/>
    <w:rsid w:val="A1F78396"/>
    <w:rsid w:val="A77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706"/>
      <w:jc w:val="left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pageBreakBefore/>
      <w:numPr>
        <w:ilvl w:val="0"/>
        <w:numId w:val="1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720" w:after="48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480" w:after="36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contextualSpacing/>
      <w:outlineLvl w:val="3"/>
    </w:pPr>
    <w:rPr>
      <w:rFonts w:asciiTheme="majorHAnsi" w:hAnsiTheme="majorHAnsi" w:eastAsiaTheme="majorEastAsia" w:cstheme="majorBidi"/>
      <w:bCs/>
      <w:i/>
      <w:iCs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paragraph" w:styleId="17">
    <w:name w:val="Balloon Text"/>
    <w:basedOn w:val="1"/>
    <w:link w:val="63"/>
    <w:semiHidden/>
    <w:unhideWhenUsed/>
    <w:qFormat/>
    <w:uiPriority w:val="99"/>
    <w:rPr>
      <w:rFonts w:cs="Tahoma"/>
      <w:szCs w:val="16"/>
    </w:rPr>
  </w:style>
  <w:style w:type="paragraph" w:styleId="18">
    <w:name w:val="Body Text 2"/>
    <w:basedOn w:val="1"/>
    <w:link w:val="72"/>
    <w:qFormat/>
    <w:uiPriority w:val="0"/>
    <w:pPr>
      <w:jc w:val="both"/>
    </w:pPr>
    <w:rPr>
      <w:szCs w:val="20"/>
      <w:lang w:val="zh-CN" w:eastAsia="zh-CN"/>
    </w:rPr>
  </w:style>
  <w:style w:type="paragraph" w:styleId="19">
    <w:name w:val="caption"/>
    <w:basedOn w:val="1"/>
    <w:next w:val="1"/>
    <w:unhideWhenUsed/>
    <w:qFormat/>
    <w:uiPriority w:val="35"/>
    <w:pPr>
      <w:spacing w:after="360"/>
      <w:contextualSpacing/>
      <w:jc w:val="center"/>
    </w:pPr>
    <w:rPr>
      <w:bCs/>
      <w:szCs w:val="18"/>
    </w:rPr>
  </w:style>
  <w:style w:type="paragraph" w:styleId="20">
    <w:name w:val="annotation text"/>
    <w:basedOn w:val="1"/>
    <w:link w:val="59"/>
    <w:semiHidden/>
    <w:unhideWhenUsed/>
    <w:qFormat/>
    <w:uiPriority w:val="99"/>
    <w:rPr>
      <w:szCs w:val="20"/>
    </w:rPr>
  </w:style>
  <w:style w:type="paragraph" w:styleId="21">
    <w:name w:val="annotation subject"/>
    <w:basedOn w:val="20"/>
    <w:next w:val="20"/>
    <w:link w:val="62"/>
    <w:semiHidden/>
    <w:unhideWhenUsed/>
    <w:qFormat/>
    <w:uiPriority w:val="99"/>
    <w:rPr>
      <w:b/>
      <w:bCs/>
    </w:rPr>
  </w:style>
  <w:style w:type="paragraph" w:styleId="22">
    <w:name w:val="footnote text"/>
    <w:basedOn w:val="1"/>
    <w:link w:val="71"/>
    <w:semiHidden/>
    <w:unhideWhenUsed/>
    <w:qFormat/>
    <w:uiPriority w:val="99"/>
    <w:rPr>
      <w:szCs w:val="20"/>
    </w:rPr>
  </w:style>
  <w:style w:type="paragraph" w:styleId="23">
    <w:name w:val="header"/>
    <w:basedOn w:val="1"/>
    <w:link w:val="60"/>
    <w:unhideWhenUsed/>
    <w:qFormat/>
    <w:uiPriority w:val="99"/>
    <w:pPr>
      <w:tabs>
        <w:tab w:val="center" w:pos="4677"/>
        <w:tab w:val="right" w:pos="9355"/>
      </w:tabs>
      <w:ind w:firstLine="0"/>
    </w:pPr>
  </w:style>
  <w:style w:type="paragraph" w:styleId="24">
    <w:name w:val="toc 1"/>
    <w:basedOn w:val="1"/>
    <w:next w:val="1"/>
    <w:unhideWhenUsed/>
    <w:qFormat/>
    <w:uiPriority w:val="39"/>
    <w:pPr>
      <w:tabs>
        <w:tab w:val="right" w:leader="dot" w:pos="9639"/>
      </w:tabs>
      <w:spacing w:line="360" w:lineRule="auto"/>
    </w:pPr>
    <w:rPr>
      <w:sz w:val="28"/>
    </w:rPr>
  </w:style>
  <w:style w:type="paragraph" w:styleId="25">
    <w:name w:val="toc 3"/>
    <w:basedOn w:val="1"/>
    <w:next w:val="1"/>
    <w:unhideWhenUsed/>
    <w:qFormat/>
    <w:uiPriority w:val="39"/>
    <w:pPr>
      <w:tabs>
        <w:tab w:val="right" w:leader="dot" w:pos="9639"/>
      </w:tabs>
      <w:spacing w:line="360" w:lineRule="auto"/>
      <w:ind w:left="720"/>
    </w:pPr>
    <w:rPr>
      <w:rFonts w:eastAsiaTheme="minorEastAsia"/>
      <w:sz w:val="28"/>
      <w:szCs w:val="22"/>
    </w:rPr>
  </w:style>
  <w:style w:type="paragraph" w:styleId="26">
    <w:name w:val="toc 2"/>
    <w:basedOn w:val="1"/>
    <w:next w:val="1"/>
    <w:unhideWhenUsed/>
    <w:qFormat/>
    <w:uiPriority w:val="39"/>
    <w:pPr>
      <w:tabs>
        <w:tab w:val="right" w:leader="dot" w:pos="9639"/>
      </w:tabs>
      <w:spacing w:line="360" w:lineRule="auto"/>
      <w:ind w:left="391"/>
    </w:pPr>
    <w:rPr>
      <w:sz w:val="28"/>
    </w:rPr>
  </w:style>
  <w:style w:type="paragraph" w:styleId="2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footer"/>
    <w:basedOn w:val="1"/>
    <w:link w:val="61"/>
    <w:unhideWhenUsed/>
    <w:qFormat/>
    <w:uiPriority w:val="99"/>
    <w:pPr>
      <w:tabs>
        <w:tab w:val="center" w:pos="4677"/>
        <w:tab w:val="right" w:pos="9355"/>
      </w:tabs>
    </w:pPr>
  </w:style>
  <w:style w:type="paragraph" w:styleId="29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Theme="minorEastAsia"/>
    </w:rPr>
  </w:style>
  <w:style w:type="paragraph" w:styleId="30">
    <w:name w:val="Body Text 3"/>
    <w:basedOn w:val="1"/>
    <w:link w:val="73"/>
    <w:qFormat/>
    <w:uiPriority w:val="0"/>
    <w:pPr>
      <w:jc w:val="both"/>
    </w:pPr>
    <w:rPr>
      <w:b/>
      <w:i/>
      <w:szCs w:val="20"/>
      <w:lang w:val="zh-CN" w:eastAsia="zh-CN"/>
    </w:rPr>
  </w:style>
  <w:style w:type="paragraph" w:styleId="31">
    <w:name w:val="Subtitle"/>
    <w:basedOn w:val="1"/>
    <w:next w:val="1"/>
    <w:link w:val="44"/>
    <w:qFormat/>
    <w:uiPriority w:val="11"/>
    <w:pPr>
      <w:ind w:firstLine="720"/>
    </w:pPr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32">
    <w:name w:val="Table Grid"/>
    <w:basedOn w:val="12"/>
    <w:qFormat/>
    <w:uiPriority w:val="59"/>
    <w:pPr>
      <w:spacing w:line="240" w:lineRule="auto"/>
      <w:ind w:firstLine="0"/>
      <w:jc w:val="left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33">
    <w:name w:val="No Spacing"/>
    <w:qFormat/>
    <w:uiPriority w:val="1"/>
    <w:pPr>
      <w:spacing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8"/>
      <w:lang w:val="ru-RU" w:eastAsia="en-US" w:bidi="ar-SA"/>
    </w:rPr>
  </w:style>
  <w:style w:type="character" w:customStyle="1" w:styleId="34">
    <w:name w:val="Заголовок 1 Знак"/>
    <w:basedOn w:val="11"/>
    <w:link w:val="2"/>
    <w:qFormat/>
    <w:uiPriority w:val="9"/>
    <w:rPr>
      <w:rFonts w:eastAsiaTheme="majorEastAsia" w:cstheme="majorBidi"/>
      <w:b/>
      <w:bCs/>
      <w:caps/>
    </w:rPr>
  </w:style>
  <w:style w:type="character" w:customStyle="1" w:styleId="35">
    <w:name w:val="Заголовок 2 Знак"/>
    <w:basedOn w:val="11"/>
    <w:link w:val="3"/>
    <w:qFormat/>
    <w:uiPriority w:val="9"/>
    <w:rPr>
      <w:rFonts w:eastAsiaTheme="majorEastAsia" w:cstheme="majorBidi"/>
      <w:b/>
      <w:bCs/>
      <w:szCs w:val="26"/>
    </w:rPr>
  </w:style>
  <w:style w:type="character" w:customStyle="1" w:styleId="36">
    <w:name w:val="Заголовок 3 Знак"/>
    <w:basedOn w:val="11"/>
    <w:link w:val="4"/>
    <w:qFormat/>
    <w:uiPriority w:val="9"/>
    <w:rPr>
      <w:rFonts w:eastAsiaTheme="majorEastAsia" w:cstheme="majorBidi"/>
      <w:b/>
      <w:bCs/>
      <w:i/>
      <w:sz w:val="24"/>
      <w:szCs w:val="24"/>
      <w:lang w:eastAsia="ru-RU"/>
    </w:rPr>
  </w:style>
  <w:style w:type="character" w:customStyle="1" w:styleId="37">
    <w:name w:val="Заголовок 4 Знак"/>
    <w:basedOn w:val="11"/>
    <w:link w:val="5"/>
    <w:qFormat/>
    <w:uiPriority w:val="9"/>
    <w:rPr>
      <w:rFonts w:asciiTheme="majorHAnsi" w:hAnsiTheme="majorHAnsi" w:eastAsiaTheme="majorEastAsia" w:cstheme="majorBidi"/>
      <w:bCs/>
      <w:i/>
      <w:iCs/>
    </w:rPr>
  </w:style>
  <w:style w:type="character" w:customStyle="1" w:styleId="38">
    <w:name w:val="Заголовок 5 Знак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9">
    <w:name w:val="Заголовок 6 Знак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0">
    <w:name w:val="Заголовок 7 Знак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Заголовок 8 Знак"/>
    <w:basedOn w:val="11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Название Знак"/>
    <w:basedOn w:val="11"/>
    <w:link w:val="2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Подзаголовок Знак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Quote"/>
    <w:basedOn w:val="1"/>
    <w:next w:val="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7">
    <w:name w:val="Цитата 2 Знак"/>
    <w:basedOn w:val="11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8">
    <w:name w:val="Intense Quote"/>
    <w:basedOn w:val="1"/>
    <w:next w:val="1"/>
    <w:link w:val="4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Выделенная цитата Знак"/>
    <w:basedOn w:val="11"/>
    <w:link w:val="4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0">
    <w:name w:val="Subtle Emphasis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1">
    <w:name w:val="Intense Emphasis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Subtle Reference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3">
    <w:name w:val="Intense Reference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4">
    <w:name w:val="Book Title"/>
    <w:qFormat/>
    <w:uiPriority w:val="33"/>
    <w:rPr>
      <w:b/>
      <w:bCs/>
      <w:smallCaps/>
      <w:spacing w:val="5"/>
    </w:rPr>
  </w:style>
  <w:style w:type="paragraph" w:customStyle="1" w:styleId="5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paragraph" w:customStyle="1" w:styleId="56">
    <w:name w:val="Многоуровневая нумерация заголовков"/>
    <w:basedOn w:val="2"/>
    <w:qFormat/>
    <w:uiPriority w:val="0"/>
    <w:pPr>
      <w:numPr>
        <w:numId w:val="0"/>
      </w:numPr>
    </w:pPr>
  </w:style>
  <w:style w:type="paragraph" w:customStyle="1" w:styleId="57">
    <w:name w:val="Текст программы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120"/>
      <w:contextualSpacing/>
    </w:pPr>
    <w:rPr>
      <w:rFonts w:ascii="Courier New" w:hAnsi="Courier New"/>
      <w:sz w:val="22"/>
    </w:rPr>
  </w:style>
  <w:style w:type="paragraph" w:customStyle="1" w:styleId="58">
    <w:name w:val="Титульный лист"/>
    <w:basedOn w:val="1"/>
    <w:qFormat/>
    <w:locked/>
    <w:uiPriority w:val="0"/>
    <w:pPr>
      <w:spacing w:line="240" w:lineRule="auto"/>
      <w:ind w:firstLine="0"/>
    </w:pPr>
    <w:rPr>
      <w:sz w:val="24"/>
    </w:rPr>
  </w:style>
  <w:style w:type="character" w:customStyle="1" w:styleId="59">
    <w:name w:val="Текст примечания Знак"/>
    <w:basedOn w:val="11"/>
    <w:link w:val="20"/>
    <w:semiHidden/>
    <w:qFormat/>
    <w:uiPriority w:val="99"/>
    <w:rPr>
      <w:sz w:val="24"/>
      <w:szCs w:val="20"/>
    </w:rPr>
  </w:style>
  <w:style w:type="character" w:customStyle="1" w:styleId="60">
    <w:name w:val="Верхний колонтитул Знак"/>
    <w:basedOn w:val="11"/>
    <w:link w:val="23"/>
    <w:qFormat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61">
    <w:name w:val="Нижний колонтитул Знак"/>
    <w:basedOn w:val="11"/>
    <w:link w:val="28"/>
    <w:qFormat/>
    <w:uiPriority w:val="99"/>
  </w:style>
  <w:style w:type="character" w:customStyle="1" w:styleId="62">
    <w:name w:val="Тема примечания Знак"/>
    <w:basedOn w:val="59"/>
    <w:link w:val="21"/>
    <w:semiHidden/>
    <w:qFormat/>
    <w:uiPriority w:val="99"/>
    <w:rPr>
      <w:b/>
      <w:bCs/>
      <w:sz w:val="24"/>
      <w:szCs w:val="20"/>
    </w:rPr>
  </w:style>
  <w:style w:type="character" w:customStyle="1" w:styleId="63">
    <w:name w:val="Текст выноски Знак"/>
    <w:basedOn w:val="11"/>
    <w:link w:val="17"/>
    <w:semiHidden/>
    <w:qFormat/>
    <w:uiPriority w:val="99"/>
    <w:rPr>
      <w:rFonts w:cs="Tahoma"/>
      <w:sz w:val="24"/>
      <w:szCs w:val="16"/>
    </w:rPr>
  </w:style>
  <w:style w:type="paragraph" w:customStyle="1" w:styleId="64">
    <w:name w:val="Bibliography"/>
    <w:basedOn w:val="1"/>
    <w:next w:val="1"/>
    <w:unhideWhenUsed/>
    <w:qFormat/>
    <w:uiPriority w:val="37"/>
  </w:style>
  <w:style w:type="character" w:styleId="65">
    <w:name w:val="Placeholder Text"/>
    <w:basedOn w:val="11"/>
    <w:semiHidden/>
    <w:qFormat/>
    <w:uiPriority w:val="99"/>
    <w:rPr>
      <w:color w:val="808080"/>
    </w:rPr>
  </w:style>
  <w:style w:type="paragraph" w:customStyle="1" w:styleId="66">
    <w:name w:val="Номер формулы"/>
    <w:basedOn w:val="1"/>
    <w:qFormat/>
    <w:uiPriority w:val="0"/>
    <w:pPr>
      <w:tabs>
        <w:tab w:val="right" w:pos="9356"/>
      </w:tabs>
    </w:pPr>
    <w:rPr>
      <w:rFonts w:eastAsiaTheme="majorEastAsia" w:cstheme="majorBidi"/>
    </w:rPr>
  </w:style>
  <w:style w:type="paragraph" w:customStyle="1" w:styleId="67">
    <w:name w:val="Формула"/>
    <w:basedOn w:val="1"/>
    <w:qFormat/>
    <w:uiPriority w:val="0"/>
    <w:pPr>
      <w:tabs>
        <w:tab w:val="right" w:pos="9356"/>
      </w:tabs>
    </w:pPr>
    <w:rPr>
      <w:rFonts w:eastAsiaTheme="majorEastAsia" w:cstheme="majorBidi"/>
    </w:rPr>
  </w:style>
  <w:style w:type="paragraph" w:customStyle="1" w:styleId="68">
    <w:name w:val="Название таблицы"/>
    <w:basedOn w:val="19"/>
    <w:link w:val="69"/>
    <w:qFormat/>
    <w:uiPriority w:val="0"/>
    <w:pPr>
      <w:keepNext/>
      <w:spacing w:before="240" w:after="120"/>
      <w:jc w:val="left"/>
    </w:pPr>
  </w:style>
  <w:style w:type="character" w:customStyle="1" w:styleId="69">
    <w:name w:val="Название таблицы Знак"/>
    <w:basedOn w:val="11"/>
    <w:link w:val="68"/>
    <w:qFormat/>
    <w:uiPriority w:val="0"/>
    <w:rPr>
      <w:bCs/>
      <w:sz w:val="24"/>
      <w:szCs w:val="18"/>
    </w:rPr>
  </w:style>
  <w:style w:type="paragraph" w:customStyle="1" w:styleId="70">
    <w:name w:val="Рисунок"/>
    <w:basedOn w:val="1"/>
    <w:qFormat/>
    <w:uiPriority w:val="0"/>
    <w:pPr>
      <w:spacing w:before="240"/>
      <w:jc w:val="center"/>
    </w:pPr>
  </w:style>
  <w:style w:type="character" w:customStyle="1" w:styleId="71">
    <w:name w:val="Текст сноски Знак"/>
    <w:basedOn w:val="11"/>
    <w:link w:val="22"/>
    <w:semiHidden/>
    <w:qFormat/>
    <w:uiPriority w:val="99"/>
    <w:rPr>
      <w:sz w:val="24"/>
      <w:szCs w:val="20"/>
    </w:rPr>
  </w:style>
  <w:style w:type="character" w:customStyle="1" w:styleId="72">
    <w:name w:val="Основной текст 2 Знак"/>
    <w:basedOn w:val="11"/>
    <w:link w:val="18"/>
    <w:qFormat/>
    <w:uiPriority w:val="0"/>
    <w:rPr>
      <w:rFonts w:eastAsia="Times New Roman" w:cs="Times New Roman"/>
      <w:sz w:val="24"/>
      <w:szCs w:val="20"/>
      <w:lang w:val="zh-CN" w:eastAsia="zh-CN"/>
    </w:rPr>
  </w:style>
  <w:style w:type="character" w:customStyle="1" w:styleId="73">
    <w:name w:val="Основной текст 3 Знак"/>
    <w:basedOn w:val="11"/>
    <w:link w:val="30"/>
    <w:qFormat/>
    <w:uiPriority w:val="0"/>
    <w:rPr>
      <w:rFonts w:eastAsia="Times New Roman" w:cs="Times New Roman"/>
      <w:b/>
      <w:i/>
      <w:sz w:val="24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wg/&#1047;&#1072;&#1075;&#1088;&#1091;&#1079;&#1082;&#1080;/&#1064;&#1072;&#1073;&#1083;&#1086;&#1085;.%20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Курсовая работа.dotx</Template>
  <Pages>9</Pages>
  <Words>292</Words>
  <Characters>2097</Characters>
  <Lines>20</Lines>
  <Paragraphs>5</Paragraphs>
  <TotalTime>43</TotalTime>
  <ScaleCrop>false</ScaleCrop>
  <LinksUpToDate>false</LinksUpToDate>
  <CharactersWithSpaces>2383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2021-06-03T21:10:00Z</dcterms:created>
  <dc:creator>awg</dc:creator>
  <cp:lastModifiedBy>awg</cp:lastModifiedBy>
  <dcterms:modified xsi:type="dcterms:W3CDTF">2021-06-04T13:17:00Z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1049-11.1.0.10161</vt:lpwstr>
  </property>
</Properties>
</file>